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E2" w:rsidRPr="00F23B93" w:rsidRDefault="00F10CE2" w:rsidP="00F10CE2">
      <w:pPr>
        <w:ind w:left="4956"/>
        <w:jc w:val="center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 xml:space="preserve">Председателю </w:t>
      </w:r>
      <w:r w:rsidRPr="00F23B93">
        <w:rPr>
          <w:color w:val="000000"/>
          <w:sz w:val="26"/>
          <w:szCs w:val="26"/>
        </w:rPr>
        <w:br/>
        <w:t>Законодательного собрания</w:t>
      </w:r>
      <w:r w:rsidRPr="00F23B93">
        <w:rPr>
          <w:color w:val="000000"/>
          <w:sz w:val="26"/>
          <w:szCs w:val="26"/>
        </w:rPr>
        <w:br/>
        <w:t>Ленинградской области</w:t>
      </w:r>
    </w:p>
    <w:p w:rsidR="00F10CE2" w:rsidRPr="00F23B93" w:rsidRDefault="00F10CE2" w:rsidP="00F10CE2">
      <w:pPr>
        <w:ind w:left="4956"/>
        <w:jc w:val="center"/>
        <w:rPr>
          <w:color w:val="000000"/>
          <w:sz w:val="26"/>
          <w:szCs w:val="26"/>
        </w:rPr>
      </w:pPr>
    </w:p>
    <w:p w:rsidR="00F10CE2" w:rsidRPr="00F23B93" w:rsidRDefault="00F10CE2" w:rsidP="00F10CE2">
      <w:pPr>
        <w:ind w:left="4956"/>
        <w:jc w:val="center"/>
        <w:rPr>
          <w:b/>
          <w:color w:val="000000"/>
          <w:sz w:val="26"/>
          <w:szCs w:val="26"/>
        </w:rPr>
      </w:pPr>
      <w:r w:rsidRPr="00F23B93">
        <w:rPr>
          <w:b/>
          <w:color w:val="000000"/>
          <w:sz w:val="26"/>
          <w:szCs w:val="26"/>
        </w:rPr>
        <w:t xml:space="preserve">С.М. </w:t>
      </w:r>
      <w:proofErr w:type="spellStart"/>
      <w:r w:rsidRPr="00F23B93">
        <w:rPr>
          <w:b/>
          <w:color w:val="000000"/>
          <w:sz w:val="26"/>
          <w:szCs w:val="26"/>
        </w:rPr>
        <w:t>Бебенину</w:t>
      </w:r>
      <w:proofErr w:type="spellEnd"/>
    </w:p>
    <w:p w:rsidR="00F10CE2" w:rsidRPr="00F23B93" w:rsidRDefault="00F10CE2" w:rsidP="00F10CE2">
      <w:pPr>
        <w:jc w:val="center"/>
        <w:rPr>
          <w:color w:val="000000"/>
          <w:sz w:val="26"/>
          <w:szCs w:val="26"/>
        </w:rPr>
      </w:pPr>
    </w:p>
    <w:p w:rsidR="00F10CE2" w:rsidRPr="00F23B93" w:rsidRDefault="00F10CE2" w:rsidP="00F10CE2">
      <w:pPr>
        <w:rPr>
          <w:color w:val="000000"/>
          <w:sz w:val="26"/>
          <w:szCs w:val="26"/>
        </w:rPr>
      </w:pPr>
    </w:p>
    <w:p w:rsidR="00F10CE2" w:rsidRPr="00F23B93" w:rsidRDefault="00F10CE2" w:rsidP="00F10CE2">
      <w:pPr>
        <w:jc w:val="center"/>
        <w:rPr>
          <w:b/>
          <w:color w:val="000000"/>
          <w:sz w:val="26"/>
          <w:szCs w:val="26"/>
        </w:rPr>
      </w:pPr>
      <w:r w:rsidRPr="00F23B93">
        <w:rPr>
          <w:b/>
          <w:color w:val="000000"/>
          <w:sz w:val="26"/>
          <w:szCs w:val="26"/>
        </w:rPr>
        <w:t>Уважаемый Сергей Михайлович!</w:t>
      </w:r>
    </w:p>
    <w:p w:rsidR="00F10CE2" w:rsidRPr="00F23B93" w:rsidRDefault="00F10CE2" w:rsidP="00F10CE2">
      <w:pPr>
        <w:rPr>
          <w:b/>
          <w:color w:val="000000"/>
          <w:sz w:val="26"/>
          <w:szCs w:val="26"/>
        </w:rPr>
      </w:pPr>
    </w:p>
    <w:p w:rsidR="00F10CE2" w:rsidRPr="00F23B93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 xml:space="preserve">В соответствии со статьей </w:t>
      </w:r>
      <w:r>
        <w:rPr>
          <w:color w:val="000000"/>
          <w:sz w:val="26"/>
          <w:szCs w:val="26"/>
        </w:rPr>
        <w:t>65</w:t>
      </w:r>
      <w:r w:rsidRPr="00F23B93">
        <w:rPr>
          <w:color w:val="000000"/>
          <w:sz w:val="26"/>
          <w:szCs w:val="26"/>
        </w:rPr>
        <w:t xml:space="preserve"> Регламента Законодательного собрания Ленинградской области</w:t>
      </w:r>
      <w:r>
        <w:rPr>
          <w:color w:val="000000"/>
          <w:sz w:val="26"/>
          <w:szCs w:val="26"/>
        </w:rPr>
        <w:t xml:space="preserve"> </w:t>
      </w:r>
      <w:r w:rsidRPr="00F23B93">
        <w:rPr>
          <w:color w:val="000000"/>
          <w:sz w:val="26"/>
          <w:szCs w:val="26"/>
        </w:rPr>
        <w:t xml:space="preserve">вносим на рассмотрение Законодательного собрания Ленинградской области проект </w:t>
      </w:r>
      <w:r w:rsidRPr="00704606">
        <w:rPr>
          <w:color w:val="000000"/>
          <w:sz w:val="26"/>
          <w:szCs w:val="26"/>
        </w:rPr>
        <w:t>постановления Законодательного собрания</w:t>
      </w:r>
      <w:r>
        <w:rPr>
          <w:color w:val="000000"/>
          <w:sz w:val="26"/>
          <w:szCs w:val="26"/>
        </w:rPr>
        <w:t xml:space="preserve"> </w:t>
      </w:r>
      <w:r w:rsidRPr="00F23B93">
        <w:rPr>
          <w:color w:val="000000"/>
          <w:sz w:val="26"/>
          <w:szCs w:val="26"/>
        </w:rPr>
        <w:t xml:space="preserve">Ленинградской области «О внесении изменений в </w:t>
      </w:r>
      <w:r>
        <w:rPr>
          <w:color w:val="000000"/>
          <w:sz w:val="26"/>
          <w:szCs w:val="26"/>
        </w:rPr>
        <w:t xml:space="preserve">Регламент </w:t>
      </w:r>
      <w:r w:rsidRPr="00F23B93">
        <w:rPr>
          <w:color w:val="000000"/>
          <w:sz w:val="26"/>
          <w:szCs w:val="26"/>
        </w:rPr>
        <w:t>Законодательного собрания Ленинградской области».</w:t>
      </w:r>
    </w:p>
    <w:p w:rsidR="00F10CE2" w:rsidRPr="00F23B93" w:rsidRDefault="00F10CE2" w:rsidP="00F10CE2">
      <w:pPr>
        <w:rPr>
          <w:color w:val="000000"/>
          <w:sz w:val="26"/>
          <w:szCs w:val="26"/>
        </w:rPr>
      </w:pPr>
    </w:p>
    <w:p w:rsidR="00F10CE2" w:rsidRPr="00F23B93" w:rsidRDefault="00F10CE2" w:rsidP="00F10CE2">
      <w:pPr>
        <w:ind w:firstLine="709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 xml:space="preserve">Приложения: </w:t>
      </w:r>
    </w:p>
    <w:p w:rsidR="00F10CE2" w:rsidRPr="00F23B93" w:rsidRDefault="00F10CE2" w:rsidP="00F10CE2">
      <w:pPr>
        <w:ind w:firstLine="709"/>
        <w:rPr>
          <w:color w:val="000000"/>
          <w:sz w:val="26"/>
          <w:szCs w:val="26"/>
        </w:rPr>
      </w:pPr>
    </w:p>
    <w:p w:rsidR="00F10CE2" w:rsidRPr="00F23B93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 xml:space="preserve">1.  Проект </w:t>
      </w:r>
      <w:r w:rsidRPr="00704606">
        <w:rPr>
          <w:color w:val="000000"/>
          <w:sz w:val="26"/>
          <w:szCs w:val="26"/>
        </w:rPr>
        <w:t>постановления Законодательного собрания</w:t>
      </w:r>
      <w:r>
        <w:rPr>
          <w:color w:val="000000"/>
          <w:sz w:val="26"/>
          <w:szCs w:val="26"/>
        </w:rPr>
        <w:t xml:space="preserve"> </w:t>
      </w:r>
      <w:r w:rsidRPr="00F23B93">
        <w:rPr>
          <w:color w:val="000000"/>
          <w:sz w:val="26"/>
          <w:szCs w:val="26"/>
        </w:rPr>
        <w:t xml:space="preserve">Ленинградской области «О внесении изменений в </w:t>
      </w:r>
      <w:r>
        <w:rPr>
          <w:color w:val="000000"/>
          <w:sz w:val="26"/>
          <w:szCs w:val="26"/>
        </w:rPr>
        <w:t xml:space="preserve">Регламент </w:t>
      </w:r>
      <w:r w:rsidRPr="00F23B93">
        <w:rPr>
          <w:color w:val="000000"/>
          <w:sz w:val="26"/>
          <w:szCs w:val="26"/>
        </w:rPr>
        <w:t>Законодательного собрания Ленинградской области» на 2 л.;</w:t>
      </w:r>
    </w:p>
    <w:p w:rsidR="00F10CE2" w:rsidRPr="00F23B93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 xml:space="preserve">2.  </w:t>
      </w:r>
      <w:r>
        <w:rPr>
          <w:color w:val="000000"/>
          <w:sz w:val="26"/>
          <w:szCs w:val="26"/>
        </w:rPr>
        <w:t>Пояснительная записка к проекту постановления</w:t>
      </w:r>
      <w:r w:rsidRPr="00F23B93">
        <w:rPr>
          <w:color w:val="000000"/>
          <w:sz w:val="26"/>
          <w:szCs w:val="26"/>
        </w:rPr>
        <w:t xml:space="preserve"> на 1 л.;</w:t>
      </w:r>
    </w:p>
    <w:p w:rsidR="00F10CE2" w:rsidRPr="00F23B93" w:rsidRDefault="00F10CE2" w:rsidP="00F10CE2">
      <w:pPr>
        <w:rPr>
          <w:color w:val="000000"/>
          <w:sz w:val="26"/>
          <w:szCs w:val="26"/>
        </w:rPr>
      </w:pPr>
    </w:p>
    <w:p w:rsidR="00F10CE2" w:rsidRPr="00F23B93" w:rsidRDefault="00F10CE2" w:rsidP="00F10CE2">
      <w:pPr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right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3"/>
        <w:gridCol w:w="2694"/>
      </w:tblGrid>
      <w:tr w:rsidR="00F10CE2" w:rsidRPr="00F23B93" w:rsidTr="00EC5807">
        <w:tc>
          <w:tcPr>
            <w:tcW w:w="113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F23B93">
              <w:rPr>
                <w:color w:val="000000"/>
                <w:sz w:val="26"/>
                <w:szCs w:val="26"/>
              </w:rPr>
              <w:t>И.К.Апостолевский</w:t>
            </w:r>
            <w:proofErr w:type="spellEnd"/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F23B93">
              <w:rPr>
                <w:color w:val="000000"/>
                <w:sz w:val="26"/>
                <w:szCs w:val="26"/>
              </w:rPr>
              <w:t>В.А.Будеев</w:t>
            </w:r>
            <w:proofErr w:type="spellEnd"/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В.Ф.Гришков</w:t>
            </w:r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Д.С.Звонков</w:t>
            </w:r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Н.А.Кузьмин</w:t>
            </w:r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F23B93">
              <w:rPr>
                <w:color w:val="000000"/>
                <w:sz w:val="26"/>
                <w:szCs w:val="26"/>
              </w:rPr>
              <w:t>Е.В.Тирон</w:t>
            </w:r>
            <w:proofErr w:type="spellEnd"/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F23B93">
              <w:rPr>
                <w:color w:val="000000"/>
                <w:sz w:val="26"/>
                <w:szCs w:val="26"/>
              </w:rPr>
              <w:t>В.А.Царихин</w:t>
            </w:r>
            <w:proofErr w:type="spellEnd"/>
          </w:p>
        </w:tc>
      </w:tr>
    </w:tbl>
    <w:p w:rsidR="00F10CE2" w:rsidRPr="00F23B93" w:rsidRDefault="00F10CE2" w:rsidP="00F10CE2">
      <w:pPr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>Депутаты Законодательного собрания</w:t>
      </w:r>
    </w:p>
    <w:p w:rsidR="00F10CE2" w:rsidRPr="00F23B93" w:rsidRDefault="00F10CE2" w:rsidP="00F10CE2">
      <w:pPr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>Ленинградской области</w:t>
      </w:r>
    </w:p>
    <w:p w:rsidR="00F10CE2" w:rsidRPr="00F23B93" w:rsidRDefault="00F10CE2" w:rsidP="00F10CE2">
      <w:pPr>
        <w:rPr>
          <w:color w:val="000000"/>
          <w:sz w:val="28"/>
          <w:szCs w:val="24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color w:val="000000"/>
          <w:sz w:val="16"/>
        </w:rPr>
      </w:pPr>
    </w:p>
    <w:p w:rsidR="00F10CE2" w:rsidRPr="00F23B93" w:rsidRDefault="00F10CE2" w:rsidP="00F10CE2">
      <w:pPr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Default="00F10CE2" w:rsidP="00F10CE2">
      <w:pPr>
        <w:jc w:val="right"/>
        <w:rPr>
          <w:color w:val="000000"/>
          <w:sz w:val="26"/>
          <w:szCs w:val="26"/>
        </w:rPr>
      </w:pPr>
    </w:p>
    <w:p w:rsidR="00F10CE2" w:rsidRPr="009656CD" w:rsidRDefault="00F10CE2" w:rsidP="00F10CE2">
      <w:pPr>
        <w:jc w:val="right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lastRenderedPageBreak/>
        <w:t>Проект вносят депутаты</w:t>
      </w:r>
      <w:r w:rsidRPr="009656CD">
        <w:rPr>
          <w:color w:val="000000"/>
          <w:sz w:val="26"/>
          <w:szCs w:val="26"/>
        </w:rPr>
        <w:br/>
        <w:t xml:space="preserve"> Законодательного собрания</w:t>
      </w:r>
    </w:p>
    <w:p w:rsidR="00F10CE2" w:rsidRPr="009656CD" w:rsidRDefault="00F10CE2" w:rsidP="00F10CE2">
      <w:pPr>
        <w:jc w:val="right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>Ленинградской области</w:t>
      </w:r>
      <w:r>
        <w:rPr>
          <w:color w:val="000000"/>
          <w:sz w:val="26"/>
          <w:szCs w:val="26"/>
        </w:rPr>
        <w:t>:</w:t>
      </w:r>
      <w:r w:rsidRPr="009656CD">
        <w:rPr>
          <w:color w:val="000000"/>
          <w:sz w:val="26"/>
          <w:szCs w:val="26"/>
        </w:rPr>
        <w:br/>
      </w:r>
    </w:p>
    <w:p w:rsidR="00F10CE2" w:rsidRPr="009656CD" w:rsidRDefault="00F10CE2" w:rsidP="00F10CE2">
      <w:pPr>
        <w:ind w:left="6237"/>
        <w:jc w:val="right"/>
        <w:rPr>
          <w:color w:val="000000"/>
          <w:sz w:val="26"/>
          <w:szCs w:val="26"/>
        </w:rPr>
      </w:pPr>
      <w:proofErr w:type="spellStart"/>
      <w:r w:rsidRPr="009656CD">
        <w:rPr>
          <w:color w:val="000000"/>
          <w:sz w:val="26"/>
          <w:szCs w:val="26"/>
        </w:rPr>
        <w:t>И.К.Апостолевский</w:t>
      </w:r>
      <w:proofErr w:type="spellEnd"/>
    </w:p>
    <w:p w:rsidR="00F10CE2" w:rsidRPr="009656CD" w:rsidRDefault="00F10CE2" w:rsidP="00F10CE2">
      <w:pPr>
        <w:ind w:left="6237"/>
        <w:jc w:val="right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 xml:space="preserve">В.А. </w:t>
      </w:r>
      <w:proofErr w:type="spellStart"/>
      <w:r w:rsidRPr="009656CD">
        <w:rPr>
          <w:color w:val="000000"/>
          <w:sz w:val="26"/>
          <w:szCs w:val="26"/>
        </w:rPr>
        <w:t>Будеев</w:t>
      </w:r>
      <w:proofErr w:type="spellEnd"/>
    </w:p>
    <w:p w:rsidR="00F10CE2" w:rsidRPr="009656CD" w:rsidRDefault="00F10CE2" w:rsidP="00F10CE2">
      <w:pPr>
        <w:ind w:left="6237"/>
        <w:jc w:val="right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>В.Ф. Гришков</w:t>
      </w:r>
    </w:p>
    <w:p w:rsidR="00F10CE2" w:rsidRPr="009656CD" w:rsidRDefault="00F10CE2" w:rsidP="00F10CE2">
      <w:pPr>
        <w:ind w:left="6237"/>
        <w:jc w:val="right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>Д.С. Звонков</w:t>
      </w:r>
    </w:p>
    <w:p w:rsidR="00F10CE2" w:rsidRPr="009656CD" w:rsidRDefault="00F10CE2" w:rsidP="00F10CE2">
      <w:pPr>
        <w:ind w:left="6237"/>
        <w:jc w:val="right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>Н.А. Кузьмин</w:t>
      </w:r>
    </w:p>
    <w:p w:rsidR="00F10CE2" w:rsidRPr="009656CD" w:rsidRDefault="00F10CE2" w:rsidP="00F10CE2">
      <w:pPr>
        <w:ind w:left="6237"/>
        <w:jc w:val="right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 xml:space="preserve">Е.В. </w:t>
      </w:r>
      <w:proofErr w:type="spellStart"/>
      <w:r w:rsidRPr="009656CD">
        <w:rPr>
          <w:color w:val="000000"/>
          <w:sz w:val="26"/>
          <w:szCs w:val="26"/>
        </w:rPr>
        <w:t>Тирон</w:t>
      </w:r>
      <w:proofErr w:type="spellEnd"/>
    </w:p>
    <w:p w:rsidR="00F10CE2" w:rsidRPr="009656CD" w:rsidRDefault="00F10CE2" w:rsidP="00F10CE2">
      <w:pPr>
        <w:ind w:left="6237"/>
        <w:jc w:val="right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 xml:space="preserve">В.А. </w:t>
      </w:r>
      <w:proofErr w:type="spellStart"/>
      <w:r w:rsidRPr="009656CD">
        <w:rPr>
          <w:color w:val="000000"/>
          <w:sz w:val="26"/>
          <w:szCs w:val="26"/>
        </w:rPr>
        <w:t>Царихин</w:t>
      </w:r>
      <w:proofErr w:type="spellEnd"/>
    </w:p>
    <w:p w:rsidR="00F10CE2" w:rsidRPr="009656CD" w:rsidRDefault="00F10CE2" w:rsidP="00F10CE2">
      <w:pPr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  <w:r w:rsidRPr="009656CD">
        <w:rPr>
          <w:b/>
          <w:color w:val="000000"/>
          <w:sz w:val="26"/>
          <w:szCs w:val="26"/>
        </w:rPr>
        <w:t>ЗАКОНОДАТЕЛЬНОЕ СОБРАНИЕ ЛЕНИНГРАДСКОЙ ОБЛАСТИ</w:t>
      </w: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  <w:r w:rsidRPr="009656CD">
        <w:rPr>
          <w:b/>
          <w:color w:val="000000"/>
          <w:sz w:val="26"/>
          <w:szCs w:val="26"/>
        </w:rPr>
        <w:t>ПОСТАНОВЛЕНИЕ</w:t>
      </w: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ind w:left="-142" w:firstLine="142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от « _____»</w:t>
      </w:r>
      <w:r w:rsidRPr="009656CD">
        <w:rPr>
          <w:bCs/>
          <w:color w:val="000000"/>
          <w:sz w:val="26"/>
          <w:szCs w:val="26"/>
        </w:rPr>
        <w:t>___________ 2022 года</w:t>
      </w:r>
      <w:r>
        <w:rPr>
          <w:bCs/>
          <w:color w:val="000000"/>
          <w:sz w:val="26"/>
          <w:szCs w:val="26"/>
        </w:rPr>
        <w:t xml:space="preserve"> №</w:t>
      </w:r>
      <w:r w:rsidRPr="009656CD">
        <w:rPr>
          <w:bCs/>
          <w:color w:val="000000"/>
          <w:sz w:val="26"/>
          <w:szCs w:val="26"/>
        </w:rPr>
        <w:t xml:space="preserve"> ______</w:t>
      </w: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bCs/>
          <w:color w:val="000000"/>
          <w:sz w:val="26"/>
          <w:szCs w:val="26"/>
        </w:rPr>
      </w:pPr>
      <w:r w:rsidRPr="009656CD">
        <w:rPr>
          <w:b/>
          <w:bCs/>
          <w:color w:val="000000"/>
          <w:sz w:val="26"/>
          <w:szCs w:val="26"/>
        </w:rPr>
        <w:t>О внесении изменений в Регламент</w:t>
      </w:r>
      <w:r>
        <w:rPr>
          <w:b/>
          <w:bCs/>
          <w:color w:val="000000"/>
          <w:sz w:val="26"/>
          <w:szCs w:val="26"/>
        </w:rPr>
        <w:t xml:space="preserve"> </w:t>
      </w:r>
      <w:r w:rsidRPr="009656CD">
        <w:rPr>
          <w:b/>
          <w:bCs/>
          <w:color w:val="000000"/>
          <w:sz w:val="26"/>
          <w:szCs w:val="26"/>
        </w:rPr>
        <w:t>Законодательного собрания Ленинградской области</w:t>
      </w:r>
    </w:p>
    <w:p w:rsidR="00F10CE2" w:rsidRPr="009656CD" w:rsidRDefault="00F10CE2" w:rsidP="00F10CE2">
      <w:pPr>
        <w:jc w:val="both"/>
        <w:rPr>
          <w:b/>
          <w:bCs/>
          <w:color w:val="000000"/>
          <w:sz w:val="26"/>
          <w:szCs w:val="26"/>
        </w:rPr>
      </w:pPr>
    </w:p>
    <w:p w:rsidR="00F10CE2" w:rsidRPr="009656CD" w:rsidRDefault="00F10CE2" w:rsidP="00F10CE2">
      <w:pPr>
        <w:jc w:val="both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 xml:space="preserve">Законодательное собрание Ленинградской области </w:t>
      </w:r>
    </w:p>
    <w:p w:rsidR="00F10CE2" w:rsidRPr="009656CD" w:rsidRDefault="00F10CE2" w:rsidP="00F10CE2">
      <w:pPr>
        <w:jc w:val="both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>постановляет:</w:t>
      </w:r>
    </w:p>
    <w:p w:rsidR="00F10CE2" w:rsidRPr="009656CD" w:rsidRDefault="00F10CE2" w:rsidP="00F10CE2">
      <w:pPr>
        <w:jc w:val="both"/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r w:rsidRPr="009656CD">
        <w:rPr>
          <w:bCs/>
          <w:color w:val="000000"/>
          <w:sz w:val="26"/>
          <w:szCs w:val="26"/>
        </w:rPr>
        <w:t>1.Внести в Регламент Законодательного собрания Ленинградской области, принятый постановлением Законодательного собрания Ленинградской области от 23апреля 2002 года N 186 (с последующими изменениями), следующие изменения:</w:t>
      </w: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Pr="000528A5" w:rsidRDefault="00F10CE2" w:rsidP="00F10CE2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1) в статье 33:</w:t>
      </w:r>
    </w:p>
    <w:p w:rsidR="00F10CE2" w:rsidRPr="000528A5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а) </w:t>
      </w:r>
      <w:r w:rsidRPr="00562F31">
        <w:rPr>
          <w:bCs/>
          <w:color w:val="000000"/>
          <w:sz w:val="26"/>
          <w:szCs w:val="26"/>
        </w:rPr>
        <w:t>абзац четверт</w:t>
      </w:r>
      <w:r>
        <w:rPr>
          <w:bCs/>
          <w:color w:val="000000"/>
          <w:sz w:val="26"/>
          <w:szCs w:val="26"/>
        </w:rPr>
        <w:t>ый</w:t>
      </w:r>
      <w:r w:rsidRPr="00562F31">
        <w:rPr>
          <w:bCs/>
          <w:color w:val="000000"/>
          <w:sz w:val="26"/>
          <w:szCs w:val="26"/>
        </w:rPr>
        <w:t xml:space="preserve"> после слов «результаты голосования каждого депутата» </w:t>
      </w:r>
      <w:r>
        <w:rPr>
          <w:bCs/>
          <w:color w:val="000000"/>
          <w:sz w:val="26"/>
          <w:szCs w:val="26"/>
        </w:rPr>
        <w:t>дополнить</w:t>
      </w:r>
      <w:r w:rsidRPr="00562F31">
        <w:rPr>
          <w:bCs/>
          <w:color w:val="000000"/>
          <w:sz w:val="26"/>
          <w:szCs w:val="26"/>
        </w:rPr>
        <w:t xml:space="preserve"> слова</w:t>
      </w:r>
      <w:r>
        <w:rPr>
          <w:bCs/>
          <w:color w:val="000000"/>
          <w:sz w:val="26"/>
          <w:szCs w:val="26"/>
        </w:rPr>
        <w:t>ми</w:t>
      </w:r>
      <w:r w:rsidRPr="00562F31">
        <w:rPr>
          <w:bCs/>
          <w:color w:val="000000"/>
          <w:sz w:val="26"/>
          <w:szCs w:val="26"/>
        </w:rPr>
        <w:t xml:space="preserve"> «, наименование вопрос</w:t>
      </w:r>
      <w:r>
        <w:rPr>
          <w:bCs/>
          <w:color w:val="000000"/>
          <w:sz w:val="26"/>
          <w:szCs w:val="26"/>
        </w:rPr>
        <w:t>а</w:t>
      </w:r>
      <w:proofErr w:type="gramStart"/>
      <w:r w:rsidRPr="00562F31">
        <w:rPr>
          <w:bCs/>
          <w:color w:val="000000"/>
          <w:sz w:val="26"/>
          <w:szCs w:val="26"/>
        </w:rPr>
        <w:t>.»;</w:t>
      </w:r>
      <w:proofErr w:type="gramEnd"/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б</w:t>
      </w:r>
      <w:proofErr w:type="gramStart"/>
      <w:r>
        <w:rPr>
          <w:bCs/>
          <w:color w:val="000000"/>
          <w:sz w:val="26"/>
          <w:szCs w:val="26"/>
        </w:rPr>
        <w:t>)</w:t>
      </w:r>
      <w:r w:rsidRPr="007969E1">
        <w:rPr>
          <w:bCs/>
          <w:color w:val="000000"/>
          <w:sz w:val="26"/>
          <w:szCs w:val="26"/>
        </w:rPr>
        <w:t>а</w:t>
      </w:r>
      <w:proofErr w:type="gramEnd"/>
      <w:r w:rsidRPr="007969E1">
        <w:rPr>
          <w:bCs/>
          <w:color w:val="000000"/>
          <w:sz w:val="26"/>
          <w:szCs w:val="26"/>
        </w:rPr>
        <w:t xml:space="preserve">бзац шестой изложить в следующей редакции: </w:t>
      </w: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proofErr w:type="gramStart"/>
      <w:r w:rsidRPr="007969E1">
        <w:rPr>
          <w:bCs/>
          <w:color w:val="000000"/>
          <w:sz w:val="26"/>
          <w:szCs w:val="26"/>
        </w:rPr>
        <w:t xml:space="preserve">«По окончании заседания Законодательного собрания аппаратом Законодательного собрания формируются списки с результатами открытого голосования с использованием электронной системы подсчета голосов по вопросам повестки дня заседания Законодательного собрания, которые подлежат размещению на официальном сайте Законодательного собрания, а также </w:t>
      </w:r>
      <w:r w:rsidRPr="00967C7F">
        <w:rPr>
          <w:bCs/>
          <w:color w:val="000000"/>
          <w:sz w:val="26"/>
          <w:szCs w:val="26"/>
        </w:rPr>
        <w:t xml:space="preserve">в официальных </w:t>
      </w:r>
      <w:proofErr w:type="spellStart"/>
      <w:r w:rsidRPr="00967C7F">
        <w:rPr>
          <w:bCs/>
          <w:color w:val="000000"/>
          <w:sz w:val="26"/>
          <w:szCs w:val="26"/>
        </w:rPr>
        <w:t>аккаунтах</w:t>
      </w:r>
      <w:proofErr w:type="spellEnd"/>
      <w:r w:rsidRPr="00967C7F">
        <w:rPr>
          <w:bCs/>
          <w:color w:val="000000"/>
          <w:sz w:val="26"/>
          <w:szCs w:val="26"/>
        </w:rPr>
        <w:t xml:space="preserve"> Законодательного собрания в социальных сетях в информационно-телекоммуникационной сети «Интернет»</w:t>
      </w:r>
      <w:r w:rsidRPr="007969E1">
        <w:rPr>
          <w:bCs/>
          <w:color w:val="000000"/>
          <w:sz w:val="26"/>
          <w:szCs w:val="26"/>
        </w:rPr>
        <w:t xml:space="preserve"> в течение двух рабочих дней, следующих за днем заседания Законодательного собрания.»</w:t>
      </w:r>
      <w:proofErr w:type="gramEnd"/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2) в статье 39:</w:t>
      </w: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а) </w:t>
      </w:r>
      <w:r w:rsidRPr="007969E1">
        <w:rPr>
          <w:bCs/>
          <w:color w:val="000000"/>
          <w:sz w:val="26"/>
          <w:szCs w:val="26"/>
        </w:rPr>
        <w:t>абзац шест</w:t>
      </w:r>
      <w:r>
        <w:rPr>
          <w:bCs/>
          <w:color w:val="000000"/>
          <w:sz w:val="26"/>
          <w:szCs w:val="26"/>
        </w:rPr>
        <w:t>ой</w:t>
      </w:r>
      <w:r w:rsidRPr="007969E1">
        <w:rPr>
          <w:bCs/>
          <w:color w:val="000000"/>
          <w:sz w:val="26"/>
          <w:szCs w:val="26"/>
        </w:rPr>
        <w:t xml:space="preserve"> признать утратившим силу;</w:t>
      </w: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б) </w:t>
      </w:r>
      <w:r w:rsidRPr="007969E1">
        <w:rPr>
          <w:bCs/>
          <w:color w:val="000000"/>
          <w:sz w:val="26"/>
          <w:szCs w:val="26"/>
        </w:rPr>
        <w:t>дополнить абзацем следующего содержания:</w:t>
      </w: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r w:rsidRPr="007969E1">
        <w:rPr>
          <w:bCs/>
          <w:color w:val="000000"/>
          <w:sz w:val="26"/>
          <w:szCs w:val="26"/>
        </w:rPr>
        <w:t>«Стенограммы, протоколы заседаний Законодательного собрания и его органов размещаются на официальном сайте Законодательного собрания в информационно-телекоммуникационной сети «Интернет» в течение 14 дней, следующих за днем заседания Законодательного собрания, если иное решение не принято на заседании Законодательного собрания</w:t>
      </w:r>
      <w:proofErr w:type="gramStart"/>
      <w:r w:rsidRPr="007969E1">
        <w:rPr>
          <w:bCs/>
          <w:color w:val="000000"/>
          <w:sz w:val="26"/>
          <w:szCs w:val="26"/>
        </w:rPr>
        <w:t>.».</w:t>
      </w:r>
      <w:proofErr w:type="gramEnd"/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3) часть 3 статьи 70 изложить в следующей редакции:</w:t>
      </w:r>
    </w:p>
    <w:p w:rsidR="00F10CE2" w:rsidRPr="00C575DA" w:rsidRDefault="00F10CE2" w:rsidP="00F10CE2">
      <w:pPr>
        <w:jc w:val="both"/>
        <w:rPr>
          <w:bCs/>
          <w:color w:val="000000"/>
          <w:sz w:val="26"/>
          <w:szCs w:val="26"/>
        </w:rPr>
      </w:pPr>
    </w:p>
    <w:p w:rsidR="00F10CE2" w:rsidRPr="005E382B" w:rsidRDefault="00F10CE2" w:rsidP="00F10CE2">
      <w:pPr>
        <w:jc w:val="both"/>
        <w:rPr>
          <w:bCs/>
          <w:color w:val="000000"/>
          <w:sz w:val="26"/>
          <w:szCs w:val="26"/>
        </w:rPr>
      </w:pPr>
      <w:r w:rsidRPr="00486694">
        <w:rPr>
          <w:bCs/>
          <w:color w:val="000000"/>
          <w:sz w:val="26"/>
          <w:szCs w:val="26"/>
        </w:rPr>
        <w:t xml:space="preserve">«3. Законодательное собрание принимает решение по проектам федеральных законов, законодательных инициатив и обращений в форме постановления Законодательного собрания. </w:t>
      </w:r>
      <w:r w:rsidRPr="005E382B">
        <w:rPr>
          <w:bCs/>
          <w:color w:val="000000" w:themeColor="text1"/>
          <w:sz w:val="26"/>
          <w:szCs w:val="26"/>
        </w:rPr>
        <w:t>По инициативе депутатов в количестве не менее одной десятой части от установленного числа депутатов Законодательного собрания, решение по проектам</w:t>
      </w:r>
      <w:r>
        <w:rPr>
          <w:bCs/>
          <w:color w:val="000000" w:themeColor="text1"/>
          <w:sz w:val="26"/>
          <w:szCs w:val="26"/>
        </w:rPr>
        <w:t xml:space="preserve"> </w:t>
      </w:r>
      <w:r w:rsidRPr="005E382B">
        <w:rPr>
          <w:bCs/>
          <w:color w:val="000000" w:themeColor="text1"/>
          <w:sz w:val="26"/>
          <w:szCs w:val="26"/>
        </w:rPr>
        <w:t>отдельны</w:t>
      </w:r>
      <w:r>
        <w:rPr>
          <w:bCs/>
          <w:color w:val="000000" w:themeColor="text1"/>
          <w:sz w:val="26"/>
          <w:szCs w:val="26"/>
        </w:rPr>
        <w:t xml:space="preserve">х </w:t>
      </w:r>
      <w:r w:rsidRPr="005E382B">
        <w:rPr>
          <w:bCs/>
          <w:color w:val="000000" w:themeColor="text1"/>
          <w:sz w:val="26"/>
          <w:szCs w:val="26"/>
        </w:rPr>
        <w:t>федеральных законов, законодательны</w:t>
      </w:r>
      <w:r>
        <w:rPr>
          <w:bCs/>
          <w:color w:val="000000" w:themeColor="text1"/>
          <w:sz w:val="26"/>
          <w:szCs w:val="26"/>
        </w:rPr>
        <w:t>х</w:t>
      </w:r>
      <w:r w:rsidRPr="005E382B">
        <w:rPr>
          <w:bCs/>
          <w:color w:val="000000" w:themeColor="text1"/>
          <w:sz w:val="26"/>
          <w:szCs w:val="26"/>
        </w:rPr>
        <w:t xml:space="preserve"> инициатив и обращени</w:t>
      </w:r>
      <w:r>
        <w:rPr>
          <w:bCs/>
          <w:color w:val="000000" w:themeColor="text1"/>
          <w:sz w:val="26"/>
          <w:szCs w:val="26"/>
        </w:rPr>
        <w:t>й</w:t>
      </w:r>
      <w:r w:rsidRPr="005E382B">
        <w:rPr>
          <w:bCs/>
          <w:color w:val="000000" w:themeColor="text1"/>
          <w:sz w:val="26"/>
          <w:szCs w:val="26"/>
        </w:rPr>
        <w:t xml:space="preserve"> принимается в форме отдельного постановления Законодательного собрания путем голосования по каждому такому проекту федерального закона, законодательной инициатив</w:t>
      </w:r>
      <w:r>
        <w:rPr>
          <w:bCs/>
          <w:color w:val="000000" w:themeColor="text1"/>
          <w:sz w:val="26"/>
          <w:szCs w:val="26"/>
        </w:rPr>
        <w:t>ы</w:t>
      </w:r>
      <w:r w:rsidRPr="005E382B">
        <w:rPr>
          <w:bCs/>
          <w:color w:val="000000" w:themeColor="text1"/>
          <w:sz w:val="26"/>
          <w:szCs w:val="26"/>
        </w:rPr>
        <w:t xml:space="preserve"> и обращени</w:t>
      </w:r>
      <w:r>
        <w:rPr>
          <w:bCs/>
          <w:color w:val="000000" w:themeColor="text1"/>
          <w:sz w:val="26"/>
          <w:szCs w:val="26"/>
        </w:rPr>
        <w:t>я</w:t>
      </w:r>
      <w:r w:rsidRPr="005E382B">
        <w:rPr>
          <w:bCs/>
          <w:color w:val="000000" w:themeColor="text1"/>
          <w:sz w:val="26"/>
          <w:szCs w:val="26"/>
        </w:rPr>
        <w:t xml:space="preserve">. </w:t>
      </w:r>
      <w:proofErr w:type="gramStart"/>
      <w:r>
        <w:rPr>
          <w:bCs/>
          <w:color w:val="000000" w:themeColor="text1"/>
          <w:sz w:val="26"/>
          <w:szCs w:val="26"/>
        </w:rPr>
        <w:t>В этом случае о</w:t>
      </w:r>
      <w:r w:rsidRPr="005E382B">
        <w:rPr>
          <w:bCs/>
          <w:color w:val="000000" w:themeColor="text1"/>
          <w:sz w:val="26"/>
          <w:szCs w:val="26"/>
        </w:rPr>
        <w:t xml:space="preserve"> необходимости принятия решения по проектам федеральных законов, законодательны</w:t>
      </w:r>
      <w:r>
        <w:rPr>
          <w:bCs/>
          <w:color w:val="000000" w:themeColor="text1"/>
          <w:sz w:val="26"/>
          <w:szCs w:val="26"/>
        </w:rPr>
        <w:t>х</w:t>
      </w:r>
      <w:r w:rsidRPr="005E382B">
        <w:rPr>
          <w:bCs/>
          <w:color w:val="000000" w:themeColor="text1"/>
          <w:sz w:val="26"/>
          <w:szCs w:val="26"/>
        </w:rPr>
        <w:t xml:space="preserve"> инициатив и обращени</w:t>
      </w:r>
      <w:r>
        <w:rPr>
          <w:bCs/>
          <w:color w:val="000000" w:themeColor="text1"/>
          <w:sz w:val="26"/>
          <w:szCs w:val="26"/>
        </w:rPr>
        <w:t>й</w:t>
      </w:r>
      <w:r w:rsidRPr="005E382B">
        <w:rPr>
          <w:bCs/>
          <w:color w:val="000000" w:themeColor="text1"/>
          <w:sz w:val="26"/>
          <w:szCs w:val="26"/>
        </w:rPr>
        <w:t xml:space="preserve"> в форме отдельного постановления Законодательного собрания, инициаторы уведомляют Законодательное собрание путем направления в Законодательное собрание соответствующего письма в срок, не превышающий 3 рабочих дней, следующих за днем рассмотрения таких проектов федеральных законов, законодательных инициатив и обращений соответствующей профильной постоянной комиссией.       </w:t>
      </w:r>
      <w:proofErr w:type="gramEnd"/>
    </w:p>
    <w:p w:rsidR="00F10CE2" w:rsidRDefault="00F10CE2" w:rsidP="00F10CE2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10CE2" w:rsidRPr="009656CD" w:rsidRDefault="00F10CE2" w:rsidP="00F10CE2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7969E1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Настоящее постановление вступает в силу через 10 дней </w:t>
      </w:r>
      <w:r>
        <w:rPr>
          <w:rFonts w:ascii="Times New Roman" w:hAnsi="Times New Roman" w:cs="Times New Roman"/>
          <w:color w:val="000000"/>
          <w:sz w:val="26"/>
          <w:szCs w:val="26"/>
        </w:rPr>
        <w:t>со дня</w:t>
      </w:r>
      <w:r w:rsidRPr="007969E1">
        <w:rPr>
          <w:rFonts w:ascii="Times New Roman" w:hAnsi="Times New Roman" w:cs="Times New Roman"/>
          <w:color w:val="000000"/>
          <w:sz w:val="26"/>
          <w:szCs w:val="26"/>
        </w:rPr>
        <w:t xml:space="preserve"> его официального опубликования.  </w:t>
      </w:r>
    </w:p>
    <w:p w:rsidR="00F10CE2" w:rsidRPr="009656CD" w:rsidRDefault="00F10CE2" w:rsidP="00F10CE2">
      <w:pPr>
        <w:pStyle w:val="HTML"/>
        <w:ind w:left="99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both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 xml:space="preserve">Председатель </w:t>
      </w:r>
    </w:p>
    <w:p w:rsidR="00F10CE2" w:rsidRDefault="00F10CE2" w:rsidP="00F10CE2">
      <w:pPr>
        <w:jc w:val="both"/>
        <w:rPr>
          <w:color w:val="000000"/>
          <w:sz w:val="26"/>
          <w:szCs w:val="26"/>
        </w:rPr>
      </w:pPr>
      <w:r w:rsidRPr="009656CD">
        <w:rPr>
          <w:color w:val="000000"/>
          <w:sz w:val="26"/>
          <w:szCs w:val="26"/>
        </w:rPr>
        <w:t>Законодательного собрания</w:t>
      </w:r>
    </w:p>
    <w:p w:rsidR="00F10CE2" w:rsidRPr="009656CD" w:rsidRDefault="00F10CE2" w:rsidP="00F10CE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Ленинградской области                </w:t>
      </w:r>
      <w:r w:rsidRPr="009656CD">
        <w:rPr>
          <w:color w:val="000000"/>
          <w:sz w:val="26"/>
          <w:szCs w:val="26"/>
        </w:rPr>
        <w:t xml:space="preserve"> </w:t>
      </w:r>
      <w:r w:rsidRPr="009656CD">
        <w:rPr>
          <w:color w:val="000000"/>
          <w:sz w:val="26"/>
          <w:szCs w:val="26"/>
        </w:rPr>
        <w:tab/>
      </w:r>
      <w:r w:rsidRPr="009656CD">
        <w:rPr>
          <w:color w:val="000000"/>
          <w:sz w:val="26"/>
          <w:szCs w:val="26"/>
        </w:rPr>
        <w:tab/>
      </w:r>
      <w:r w:rsidRPr="009656CD">
        <w:rPr>
          <w:color w:val="000000"/>
          <w:sz w:val="26"/>
          <w:szCs w:val="26"/>
        </w:rPr>
        <w:tab/>
      </w:r>
      <w:r w:rsidRPr="009656CD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  <w:lang w:val="en-US"/>
        </w:rPr>
        <w:t>C</w:t>
      </w:r>
      <w:r w:rsidRPr="009656CD">
        <w:rPr>
          <w:color w:val="000000"/>
          <w:sz w:val="26"/>
          <w:szCs w:val="26"/>
        </w:rPr>
        <w:t xml:space="preserve">. </w:t>
      </w:r>
      <w:r w:rsidR="00971AD7">
        <w:rPr>
          <w:color w:val="000000"/>
          <w:sz w:val="26"/>
          <w:szCs w:val="26"/>
        </w:rPr>
        <w:t xml:space="preserve">М. </w:t>
      </w:r>
      <w:proofErr w:type="spellStart"/>
      <w:r>
        <w:rPr>
          <w:color w:val="000000"/>
          <w:sz w:val="26"/>
          <w:szCs w:val="26"/>
        </w:rPr>
        <w:t>Бебенин</w:t>
      </w:r>
      <w:proofErr w:type="spellEnd"/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9656CD" w:rsidRDefault="00F10CE2" w:rsidP="00F10CE2">
      <w:pPr>
        <w:jc w:val="center"/>
        <w:rPr>
          <w:b/>
          <w:color w:val="000000"/>
          <w:sz w:val="24"/>
          <w:szCs w:val="24"/>
        </w:rPr>
      </w:pPr>
    </w:p>
    <w:p w:rsidR="00F10CE2" w:rsidRPr="00F23B93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F23B93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Pr="00F23B93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Default="00F10CE2" w:rsidP="00971AD7">
      <w:pPr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center"/>
        <w:rPr>
          <w:b/>
          <w:color w:val="000000"/>
          <w:sz w:val="26"/>
          <w:szCs w:val="26"/>
        </w:rPr>
      </w:pPr>
    </w:p>
    <w:p w:rsidR="00F10CE2" w:rsidRDefault="00F10CE2" w:rsidP="00F10CE2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Пояснительная записка</w:t>
      </w:r>
    </w:p>
    <w:p w:rsidR="00F10CE2" w:rsidRPr="007D74A0" w:rsidRDefault="00F10CE2" w:rsidP="00F10CE2">
      <w:pPr>
        <w:jc w:val="center"/>
        <w:rPr>
          <w:bCs/>
          <w:color w:val="000000"/>
          <w:sz w:val="26"/>
          <w:szCs w:val="26"/>
        </w:rPr>
      </w:pPr>
      <w:r w:rsidRPr="007D74A0">
        <w:rPr>
          <w:bCs/>
          <w:color w:val="000000"/>
          <w:sz w:val="26"/>
          <w:szCs w:val="26"/>
        </w:rPr>
        <w:t xml:space="preserve">к проекту постановления «О внесении изменений в Регламент Законодательного собрания Ленинградской области» </w:t>
      </w:r>
    </w:p>
    <w:p w:rsidR="00F10CE2" w:rsidRPr="00F23B93" w:rsidRDefault="00F10CE2" w:rsidP="00F10CE2">
      <w:pPr>
        <w:jc w:val="both"/>
        <w:rPr>
          <w:color w:val="000000"/>
          <w:sz w:val="26"/>
          <w:szCs w:val="26"/>
        </w:rPr>
      </w:pPr>
    </w:p>
    <w:p w:rsidR="00F10CE2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 w:rsidRPr="000F2E3C">
        <w:rPr>
          <w:color w:val="000000"/>
          <w:sz w:val="26"/>
          <w:szCs w:val="26"/>
        </w:rPr>
        <w:t xml:space="preserve">Проект постановления «О внесении изменений в Регламент Законодательного собрания Ленинградской области» (далее - проект) подготовлен в целях совершенствования отдельных положений Регламента Законодательного собрания Ленинградской области, принятого постановлением Законодательного собрания Ленинградской области от 23 апреля 2002 года </w:t>
      </w:r>
      <w:r>
        <w:rPr>
          <w:color w:val="000000"/>
          <w:sz w:val="26"/>
          <w:szCs w:val="26"/>
        </w:rPr>
        <w:t>№</w:t>
      </w:r>
      <w:r w:rsidRPr="000F2E3C">
        <w:rPr>
          <w:color w:val="000000"/>
          <w:sz w:val="26"/>
          <w:szCs w:val="26"/>
        </w:rPr>
        <w:t xml:space="preserve"> 186 (далее - Регламент). </w:t>
      </w:r>
    </w:p>
    <w:p w:rsidR="00F10CE2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 w:rsidRPr="000F2E3C">
        <w:rPr>
          <w:color w:val="000000"/>
          <w:sz w:val="26"/>
          <w:szCs w:val="26"/>
        </w:rPr>
        <w:t xml:space="preserve">В абзаце четвертом статьи 33 Регламента предлагается добавить в список результатов открытого голосования, формируемого по итогам голосования, наименование вопроса, по которому шло голосование, чтобы избежать возможного недопонимания при чтении. </w:t>
      </w:r>
    </w:p>
    <w:p w:rsidR="00787E20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 w:rsidRPr="000F2E3C">
        <w:rPr>
          <w:color w:val="000000"/>
          <w:sz w:val="26"/>
          <w:szCs w:val="26"/>
        </w:rPr>
        <w:t xml:space="preserve">В целях повышения открытости парламента перед населением (избирателями) Ленинградской области предлагается публиковать на открытых официальных порталах Законодательного собрания Ленинградской области результаты открытых голосований для возможности ознакомления </w:t>
      </w:r>
      <w:r>
        <w:rPr>
          <w:color w:val="000000"/>
          <w:sz w:val="26"/>
          <w:szCs w:val="26"/>
        </w:rPr>
        <w:t>гражданами</w:t>
      </w:r>
      <w:r w:rsidRPr="000F2E3C">
        <w:rPr>
          <w:color w:val="000000"/>
          <w:sz w:val="26"/>
          <w:szCs w:val="26"/>
        </w:rPr>
        <w:t>.</w:t>
      </w:r>
      <w:r w:rsidR="00971AD7">
        <w:rPr>
          <w:color w:val="000000"/>
          <w:sz w:val="26"/>
          <w:szCs w:val="26"/>
        </w:rPr>
        <w:t xml:space="preserve"> </w:t>
      </w:r>
      <w:r w:rsidR="00787E20">
        <w:rPr>
          <w:color w:val="000000"/>
          <w:sz w:val="26"/>
          <w:szCs w:val="26"/>
        </w:rPr>
        <w:t xml:space="preserve">  </w:t>
      </w:r>
    </w:p>
    <w:p w:rsidR="00F10CE2" w:rsidRDefault="00F10CE2" w:rsidP="00787E20">
      <w:pPr>
        <w:jc w:val="both"/>
        <w:rPr>
          <w:color w:val="000000"/>
          <w:sz w:val="26"/>
          <w:szCs w:val="26"/>
        </w:rPr>
      </w:pPr>
      <w:r w:rsidRPr="000F2E3C">
        <w:rPr>
          <w:color w:val="000000"/>
          <w:sz w:val="26"/>
          <w:szCs w:val="26"/>
        </w:rPr>
        <w:t xml:space="preserve">Введение данного абзаца в </w:t>
      </w:r>
      <w:r>
        <w:rPr>
          <w:color w:val="000000"/>
          <w:sz w:val="26"/>
          <w:szCs w:val="26"/>
        </w:rPr>
        <w:t>Регламент</w:t>
      </w:r>
      <w:r w:rsidR="00971AD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будет способствовать</w:t>
      </w:r>
      <w:r w:rsidRPr="000F2E3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развитию принципа</w:t>
      </w:r>
      <w:r w:rsidR="00971AD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под</w:t>
      </w:r>
      <w:r w:rsidRPr="000F2E3C">
        <w:rPr>
          <w:color w:val="000000"/>
          <w:sz w:val="26"/>
          <w:szCs w:val="26"/>
        </w:rPr>
        <w:t>отчетности депутатов перед избирателями</w:t>
      </w:r>
      <w:r>
        <w:rPr>
          <w:color w:val="000000"/>
          <w:sz w:val="26"/>
          <w:szCs w:val="26"/>
        </w:rPr>
        <w:t xml:space="preserve">, </w:t>
      </w:r>
      <w:r w:rsidR="00787E20">
        <w:rPr>
          <w:color w:val="000000"/>
          <w:sz w:val="26"/>
          <w:szCs w:val="26"/>
        </w:rPr>
        <w:t xml:space="preserve">совершенствованию </w:t>
      </w:r>
      <w:r w:rsidRPr="00BC4A6A">
        <w:rPr>
          <w:color w:val="000000"/>
          <w:sz w:val="26"/>
          <w:szCs w:val="26"/>
        </w:rPr>
        <w:t>механизм</w:t>
      </w:r>
      <w:r>
        <w:rPr>
          <w:color w:val="000000"/>
          <w:sz w:val="26"/>
          <w:szCs w:val="26"/>
        </w:rPr>
        <w:t>а</w:t>
      </w:r>
      <w:r w:rsidRPr="00BC4A6A">
        <w:rPr>
          <w:color w:val="000000"/>
          <w:sz w:val="26"/>
          <w:szCs w:val="26"/>
        </w:rPr>
        <w:t xml:space="preserve"> общественного </w:t>
      </w:r>
      <w:proofErr w:type="gramStart"/>
      <w:r w:rsidRPr="00BC4A6A">
        <w:rPr>
          <w:color w:val="000000"/>
          <w:sz w:val="26"/>
          <w:szCs w:val="26"/>
        </w:rPr>
        <w:t>контроля за</w:t>
      </w:r>
      <w:proofErr w:type="gramEnd"/>
      <w:r w:rsidRPr="00BC4A6A">
        <w:rPr>
          <w:color w:val="000000"/>
          <w:sz w:val="26"/>
          <w:szCs w:val="26"/>
        </w:rPr>
        <w:t xml:space="preserve"> деятельностью</w:t>
      </w:r>
      <w:r>
        <w:rPr>
          <w:color w:val="000000"/>
          <w:sz w:val="26"/>
          <w:szCs w:val="26"/>
        </w:rPr>
        <w:t xml:space="preserve"> Законодательного собрания Ленинградской области, а также поспособствует </w:t>
      </w:r>
      <w:r w:rsidRPr="00152AC8">
        <w:rPr>
          <w:color w:val="000000"/>
          <w:sz w:val="26"/>
          <w:szCs w:val="26"/>
        </w:rPr>
        <w:t>качественно</w:t>
      </w:r>
      <w:r>
        <w:rPr>
          <w:color w:val="000000"/>
          <w:sz w:val="26"/>
          <w:szCs w:val="26"/>
        </w:rPr>
        <w:t>му</w:t>
      </w:r>
      <w:r w:rsidRPr="00152AC8">
        <w:rPr>
          <w:color w:val="000000"/>
          <w:sz w:val="26"/>
          <w:szCs w:val="26"/>
        </w:rPr>
        <w:t xml:space="preserve"> изменени</w:t>
      </w:r>
      <w:r>
        <w:rPr>
          <w:color w:val="000000"/>
          <w:sz w:val="26"/>
          <w:szCs w:val="26"/>
        </w:rPr>
        <w:t>ю</w:t>
      </w:r>
      <w:r w:rsidRPr="00152AC8">
        <w:rPr>
          <w:color w:val="000000"/>
          <w:sz w:val="26"/>
          <w:szCs w:val="26"/>
        </w:rPr>
        <w:t xml:space="preserve"> уровня информационной открытости</w:t>
      </w:r>
      <w:r>
        <w:rPr>
          <w:color w:val="000000"/>
          <w:sz w:val="26"/>
          <w:szCs w:val="26"/>
        </w:rPr>
        <w:t xml:space="preserve"> Законодательного собрания Ленинградской области</w:t>
      </w:r>
      <w:r w:rsidRPr="000F2E3C">
        <w:rPr>
          <w:color w:val="000000"/>
          <w:sz w:val="26"/>
          <w:szCs w:val="26"/>
        </w:rPr>
        <w:t xml:space="preserve">. </w:t>
      </w:r>
      <w:bookmarkStart w:id="0" w:name="_GoBack"/>
      <w:bookmarkEnd w:id="0"/>
    </w:p>
    <w:p w:rsidR="00F10CE2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 w:rsidRPr="000F2E3C">
        <w:rPr>
          <w:color w:val="000000"/>
          <w:sz w:val="26"/>
          <w:szCs w:val="26"/>
        </w:rPr>
        <w:t xml:space="preserve">Практика размещения результатов голосования существует в Государственной Думе Федерального Собрания Российской Федерации, а также в Законодательном Собрании Санкт-Петербурга, где она получила положительную оценку. </w:t>
      </w:r>
    </w:p>
    <w:p w:rsidR="00F10CE2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 w:rsidRPr="000F2E3C">
        <w:rPr>
          <w:color w:val="000000"/>
          <w:sz w:val="26"/>
          <w:szCs w:val="26"/>
        </w:rPr>
        <w:t>Предлагается статью 39 дополнить абзацем, целью которого также является повышение открытости парламента</w:t>
      </w:r>
      <w:r>
        <w:rPr>
          <w:color w:val="000000"/>
          <w:sz w:val="26"/>
          <w:szCs w:val="26"/>
        </w:rPr>
        <w:t xml:space="preserve"> Ленинградской области</w:t>
      </w:r>
      <w:r w:rsidRPr="000F2E3C">
        <w:rPr>
          <w:color w:val="000000"/>
          <w:sz w:val="26"/>
          <w:szCs w:val="26"/>
        </w:rPr>
        <w:t>. Любой гражданин (избиратель) может ознакомиться с работой Законодательного собрания Ленинградской области. В связи с введением нового абзаца, абзац шест</w:t>
      </w:r>
      <w:r>
        <w:rPr>
          <w:color w:val="000000"/>
          <w:sz w:val="26"/>
          <w:szCs w:val="26"/>
        </w:rPr>
        <w:t>ой</w:t>
      </w:r>
      <w:r w:rsidRPr="000F2E3C">
        <w:rPr>
          <w:color w:val="000000"/>
          <w:sz w:val="26"/>
          <w:szCs w:val="26"/>
        </w:rPr>
        <w:t xml:space="preserve"> статьи 39 не представляется необходимым, поэтому его предлагается исключить.</w:t>
      </w:r>
    </w:p>
    <w:p w:rsidR="00F10CE2" w:rsidRPr="00F23B93" w:rsidRDefault="00F10CE2" w:rsidP="00F10CE2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целях повышения </w:t>
      </w:r>
      <w:r w:rsidRPr="0002671A">
        <w:rPr>
          <w:color w:val="000000"/>
          <w:sz w:val="26"/>
          <w:szCs w:val="26"/>
        </w:rPr>
        <w:t>эффективно</w:t>
      </w:r>
      <w:r>
        <w:rPr>
          <w:color w:val="000000"/>
          <w:sz w:val="26"/>
          <w:szCs w:val="26"/>
        </w:rPr>
        <w:t>сти</w:t>
      </w:r>
      <w:r w:rsidRPr="0002671A">
        <w:rPr>
          <w:color w:val="000000"/>
          <w:sz w:val="26"/>
          <w:szCs w:val="26"/>
        </w:rPr>
        <w:t xml:space="preserve"> осуществления</w:t>
      </w:r>
      <w:r>
        <w:rPr>
          <w:color w:val="000000"/>
          <w:sz w:val="26"/>
          <w:szCs w:val="26"/>
        </w:rPr>
        <w:t xml:space="preserve"> депутатами</w:t>
      </w:r>
      <w:r w:rsidRPr="0002671A">
        <w:rPr>
          <w:color w:val="000000"/>
          <w:sz w:val="26"/>
          <w:szCs w:val="26"/>
        </w:rPr>
        <w:t xml:space="preserve"> своих полномочий</w:t>
      </w:r>
      <w:r>
        <w:rPr>
          <w:color w:val="000000"/>
          <w:sz w:val="26"/>
          <w:szCs w:val="26"/>
        </w:rPr>
        <w:t xml:space="preserve"> и развитию</w:t>
      </w:r>
      <w:r w:rsidR="00971AD7">
        <w:rPr>
          <w:color w:val="000000"/>
          <w:sz w:val="26"/>
          <w:szCs w:val="26"/>
        </w:rPr>
        <w:t xml:space="preserve"> </w:t>
      </w:r>
      <w:r w:rsidRPr="00A824EF">
        <w:rPr>
          <w:color w:val="000000"/>
          <w:sz w:val="26"/>
          <w:szCs w:val="26"/>
        </w:rPr>
        <w:t>принципа представительно</w:t>
      </w:r>
      <w:r>
        <w:rPr>
          <w:color w:val="000000"/>
          <w:sz w:val="26"/>
          <w:szCs w:val="26"/>
        </w:rPr>
        <w:t>й</w:t>
      </w:r>
      <w:r w:rsidRPr="00A824EF">
        <w:rPr>
          <w:color w:val="000000"/>
          <w:sz w:val="26"/>
          <w:szCs w:val="26"/>
        </w:rPr>
        <w:t xml:space="preserve"> демократии, который предопределяет недопустимость парализации выражения депутатом своей воли</w:t>
      </w:r>
      <w:r>
        <w:rPr>
          <w:color w:val="000000"/>
          <w:sz w:val="26"/>
          <w:szCs w:val="26"/>
        </w:rPr>
        <w:t>,</w:t>
      </w:r>
      <w:r w:rsidR="00971AD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часть 3 статьи 70 предлагается изложить в новой редакции.</w:t>
      </w:r>
      <w:r w:rsidR="00971AD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Предлагаемые в этой части положения содержатся во многих регламентах представительных органов субъектов Российской Федерации.</w:t>
      </w:r>
    </w:p>
    <w:p w:rsidR="00F10CE2" w:rsidRPr="00F23B93" w:rsidRDefault="00F10CE2" w:rsidP="00F10CE2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F10CE2" w:rsidRPr="00F23B93" w:rsidRDefault="00F10CE2" w:rsidP="00F10CE2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right" w:tblpY="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3"/>
        <w:gridCol w:w="2694"/>
      </w:tblGrid>
      <w:tr w:rsidR="00F10CE2" w:rsidRPr="00F23B93" w:rsidTr="00EC5807">
        <w:tc>
          <w:tcPr>
            <w:tcW w:w="113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F23B93">
              <w:rPr>
                <w:color w:val="000000"/>
                <w:sz w:val="26"/>
                <w:szCs w:val="26"/>
              </w:rPr>
              <w:t>И.К.Апостолевский</w:t>
            </w:r>
            <w:proofErr w:type="spellEnd"/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F23B93">
              <w:rPr>
                <w:color w:val="000000"/>
                <w:sz w:val="26"/>
                <w:szCs w:val="26"/>
              </w:rPr>
              <w:t>В.А.Будеев</w:t>
            </w:r>
            <w:proofErr w:type="spellEnd"/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В.Ф.Гришков</w:t>
            </w:r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Д.С.Звонков</w:t>
            </w:r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23B93">
              <w:rPr>
                <w:color w:val="000000"/>
                <w:sz w:val="26"/>
                <w:szCs w:val="26"/>
              </w:rPr>
              <w:t>Н.А.Кузьмин</w:t>
            </w:r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F23B93">
              <w:rPr>
                <w:color w:val="000000"/>
                <w:sz w:val="26"/>
                <w:szCs w:val="26"/>
              </w:rPr>
              <w:t>Е.В.Тирон</w:t>
            </w:r>
            <w:proofErr w:type="spellEnd"/>
          </w:p>
        </w:tc>
      </w:tr>
      <w:tr w:rsidR="00F10CE2" w:rsidRPr="00F23B93" w:rsidTr="00EC5807">
        <w:tc>
          <w:tcPr>
            <w:tcW w:w="1133" w:type="dxa"/>
            <w:tcBorders>
              <w:left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CE2" w:rsidRPr="00F23B93" w:rsidRDefault="00F10CE2" w:rsidP="00EC58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F23B93">
              <w:rPr>
                <w:color w:val="000000"/>
                <w:sz w:val="26"/>
                <w:szCs w:val="26"/>
              </w:rPr>
              <w:t>В.А.Царихин</w:t>
            </w:r>
            <w:proofErr w:type="spellEnd"/>
          </w:p>
        </w:tc>
      </w:tr>
    </w:tbl>
    <w:p w:rsidR="00F10CE2" w:rsidRDefault="00F10CE2" w:rsidP="00F10CE2">
      <w:pPr>
        <w:jc w:val="both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>Депутаты Законодательного</w:t>
      </w:r>
      <w:r>
        <w:rPr>
          <w:color w:val="000000"/>
          <w:sz w:val="26"/>
          <w:szCs w:val="26"/>
        </w:rPr>
        <w:t xml:space="preserve"> </w:t>
      </w:r>
      <w:r w:rsidRPr="00F23B93">
        <w:rPr>
          <w:color w:val="000000"/>
          <w:sz w:val="26"/>
          <w:szCs w:val="26"/>
        </w:rPr>
        <w:t xml:space="preserve">собрания </w:t>
      </w:r>
    </w:p>
    <w:p w:rsidR="00F10CE2" w:rsidRPr="00F23B93" w:rsidRDefault="00F10CE2" w:rsidP="00F10CE2">
      <w:pPr>
        <w:jc w:val="both"/>
        <w:rPr>
          <w:color w:val="000000"/>
          <w:sz w:val="26"/>
          <w:szCs w:val="26"/>
        </w:rPr>
      </w:pPr>
      <w:r w:rsidRPr="00F23B93">
        <w:rPr>
          <w:color w:val="000000"/>
          <w:sz w:val="26"/>
          <w:szCs w:val="26"/>
        </w:rPr>
        <w:t>Ленинградской области</w:t>
      </w:r>
    </w:p>
    <w:p w:rsidR="00F10CE2" w:rsidRPr="00F23B93" w:rsidRDefault="00F10CE2" w:rsidP="00F10CE2">
      <w:pPr>
        <w:jc w:val="both"/>
        <w:rPr>
          <w:color w:val="000000"/>
          <w:sz w:val="26"/>
          <w:szCs w:val="26"/>
        </w:rPr>
      </w:pPr>
    </w:p>
    <w:p w:rsidR="00F10CE2" w:rsidRPr="00F23B93" w:rsidRDefault="00F10CE2" w:rsidP="00F10CE2">
      <w:pPr>
        <w:jc w:val="both"/>
        <w:rPr>
          <w:color w:val="000000"/>
          <w:sz w:val="26"/>
          <w:szCs w:val="26"/>
        </w:rPr>
      </w:pPr>
    </w:p>
    <w:p w:rsidR="00F10CE2" w:rsidRPr="00F23B93" w:rsidRDefault="00F10CE2" w:rsidP="00F10CE2">
      <w:pPr>
        <w:jc w:val="both"/>
        <w:rPr>
          <w:color w:val="000000"/>
          <w:sz w:val="26"/>
          <w:szCs w:val="26"/>
        </w:rPr>
      </w:pPr>
    </w:p>
    <w:p w:rsidR="00F10CE2" w:rsidRPr="00F23B93" w:rsidRDefault="00F10CE2" w:rsidP="00F10CE2">
      <w:pPr>
        <w:pStyle w:val="Heading"/>
        <w:jc w:val="both"/>
        <w:rPr>
          <w:rFonts w:ascii="Times New Roman" w:hAnsi="Times New Roman"/>
          <w:b w:val="0"/>
          <w:color w:val="000000"/>
          <w:sz w:val="20"/>
        </w:rPr>
      </w:pPr>
    </w:p>
    <w:p w:rsidR="00F10CE2" w:rsidRPr="00F23B93" w:rsidRDefault="00F10CE2" w:rsidP="00F10CE2">
      <w:pPr>
        <w:pStyle w:val="Heading"/>
        <w:jc w:val="both"/>
        <w:rPr>
          <w:rFonts w:ascii="Times New Roman" w:hAnsi="Times New Roman"/>
          <w:b w:val="0"/>
          <w:color w:val="000000"/>
          <w:sz w:val="20"/>
        </w:rPr>
      </w:pPr>
    </w:p>
    <w:p w:rsidR="00F10CE2" w:rsidRPr="00F23B93" w:rsidRDefault="00F10CE2" w:rsidP="00F10CE2">
      <w:pPr>
        <w:pStyle w:val="Heading"/>
        <w:jc w:val="both"/>
        <w:rPr>
          <w:rFonts w:ascii="Times New Roman" w:hAnsi="Times New Roman"/>
          <w:b w:val="0"/>
          <w:color w:val="000000"/>
          <w:sz w:val="20"/>
        </w:rPr>
      </w:pPr>
    </w:p>
    <w:p w:rsidR="00F10CE2" w:rsidRPr="00300942" w:rsidRDefault="00F10CE2" w:rsidP="00F10CE2">
      <w:pPr>
        <w:pStyle w:val="Heading"/>
        <w:rPr>
          <w:rFonts w:ascii="Times New Roman" w:hAnsi="Times New Roman"/>
          <w:color w:val="000000"/>
          <w:sz w:val="2"/>
          <w:szCs w:val="2"/>
        </w:rPr>
      </w:pPr>
    </w:p>
    <w:p w:rsidR="00075E1F" w:rsidRDefault="00075E1F"/>
    <w:sectPr w:rsidR="00075E1F" w:rsidSect="00950958">
      <w:pgSz w:w="11905" w:h="16838"/>
      <w:pgMar w:top="851" w:right="851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F10CE2"/>
    <w:rsid w:val="00075E1F"/>
    <w:rsid w:val="00787E20"/>
    <w:rsid w:val="00971AD7"/>
    <w:rsid w:val="00B9768D"/>
    <w:rsid w:val="00E12736"/>
    <w:rsid w:val="00F10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E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10CE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 (веб)1"/>
    <w:basedOn w:val="a"/>
    <w:uiPriority w:val="99"/>
    <w:unhideWhenUsed/>
    <w:rsid w:val="00F10CE2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10C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F10CE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969</Words>
  <Characters>5525</Characters>
  <Application>Microsoft Office Word</Application>
  <DocSecurity>0</DocSecurity>
  <Lines>46</Lines>
  <Paragraphs>12</Paragraphs>
  <ScaleCrop>false</ScaleCrop>
  <Company>Hewlett-Packard Company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3</cp:revision>
  <cp:lastPrinted>2022-04-06T09:44:00Z</cp:lastPrinted>
  <dcterms:created xsi:type="dcterms:W3CDTF">2022-04-06T09:22:00Z</dcterms:created>
  <dcterms:modified xsi:type="dcterms:W3CDTF">2022-04-06T09:45:00Z</dcterms:modified>
</cp:coreProperties>
</file>