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0C" w:rsidRDefault="00D5450C">
      <w:pPr>
        <w:pStyle w:val="a5"/>
        <w:tabs>
          <w:tab w:val="clear" w:pos="4153"/>
          <w:tab w:val="clear" w:pos="8306"/>
        </w:tabs>
      </w:pPr>
      <w:bookmarkStart w:id="0" w:name="_GoBack"/>
      <w:bookmarkEnd w:id="0"/>
    </w:p>
    <w:p w:rsidR="006059C3" w:rsidRDefault="006059C3">
      <w:pPr>
        <w:pStyle w:val="a5"/>
        <w:tabs>
          <w:tab w:val="clear" w:pos="4153"/>
          <w:tab w:val="clear" w:pos="8306"/>
        </w:tabs>
      </w:pPr>
    </w:p>
    <w:p w:rsidR="006059C3" w:rsidRDefault="006059C3" w:rsidP="006059C3">
      <w:pPr>
        <w:pStyle w:val="a5"/>
        <w:ind w:left="5103" w:firstLine="0"/>
        <w:jc w:val="center"/>
      </w:pPr>
      <w:r>
        <w:t>Председателю</w:t>
      </w:r>
    </w:p>
    <w:p w:rsidR="006059C3" w:rsidRDefault="006059C3" w:rsidP="006059C3">
      <w:pPr>
        <w:pStyle w:val="a5"/>
        <w:ind w:left="5103" w:firstLine="0"/>
        <w:jc w:val="center"/>
      </w:pPr>
      <w:r>
        <w:t>Законодательного собрания</w:t>
      </w:r>
    </w:p>
    <w:p w:rsidR="006059C3" w:rsidRDefault="006059C3" w:rsidP="006059C3">
      <w:pPr>
        <w:pStyle w:val="a5"/>
        <w:ind w:left="5103" w:firstLine="0"/>
        <w:jc w:val="center"/>
      </w:pPr>
      <w:r>
        <w:t>Ленинградской области</w:t>
      </w:r>
    </w:p>
    <w:p w:rsidR="006059C3" w:rsidRDefault="006059C3" w:rsidP="006059C3">
      <w:pPr>
        <w:pStyle w:val="a5"/>
        <w:ind w:left="5103" w:firstLine="0"/>
        <w:jc w:val="center"/>
      </w:pPr>
    </w:p>
    <w:p w:rsidR="006059C3" w:rsidRPr="006059C3" w:rsidRDefault="006059C3" w:rsidP="006059C3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b/>
        </w:rPr>
      </w:pPr>
      <w:proofErr w:type="spellStart"/>
      <w:r w:rsidRPr="006059C3">
        <w:rPr>
          <w:b/>
        </w:rPr>
        <w:t>С.М.Бебенину</w:t>
      </w:r>
      <w:proofErr w:type="spellEnd"/>
    </w:p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>
      <w:pPr>
        <w:jc w:val="center"/>
      </w:pPr>
    </w:p>
    <w:p w:rsidR="00D5450C" w:rsidRDefault="00D5450C"/>
    <w:p w:rsidR="00D5450C" w:rsidRDefault="00D5450C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Default="006059C3" w:rsidP="006059C3">
            <w:pPr>
              <w:pStyle w:val="Style3"/>
              <w:widowControl/>
              <w:jc w:val="center"/>
              <w:rPr>
                <w:sz w:val="28"/>
              </w:rPr>
            </w:pPr>
            <w:r w:rsidRPr="006C2CE6">
              <w:rPr>
                <w:rStyle w:val="FontStyle11"/>
                <w:sz w:val="28"/>
                <w:szCs w:val="28"/>
              </w:rPr>
              <w:t>Уважаемый Сергей Михайлович!</w:t>
            </w:r>
          </w:p>
        </w:tc>
      </w:tr>
    </w:tbl>
    <w:p w:rsidR="00D5450C" w:rsidRPr="006059C3" w:rsidRDefault="00D5450C">
      <w:pPr>
        <w:rPr>
          <w:sz w:val="32"/>
          <w:szCs w:val="32"/>
        </w:rPr>
      </w:pPr>
    </w:p>
    <w:p w:rsidR="006059C3" w:rsidRDefault="006059C3" w:rsidP="006059C3">
      <w:pPr>
        <w:pStyle w:val="ConsPlusTitle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305660">
        <w:rPr>
          <w:rStyle w:val="FontStyle12"/>
          <w:b w:val="0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</w:t>
      </w:r>
      <w:r w:rsidRPr="00305660">
        <w:rPr>
          <w:rFonts w:ascii="Times New Roman" w:hAnsi="Times New Roman"/>
          <w:b w:val="0"/>
          <w:sz w:val="28"/>
          <w:szCs w:val="28"/>
        </w:rPr>
        <w:t xml:space="preserve">проект </w:t>
      </w:r>
      <w:r w:rsidRPr="00C76DF9">
        <w:rPr>
          <w:rFonts w:ascii="Times New Roman" w:hAnsi="Times New Roman"/>
          <w:b w:val="0"/>
          <w:sz w:val="28"/>
          <w:szCs w:val="28"/>
        </w:rPr>
        <w:t xml:space="preserve">областного </w:t>
      </w:r>
      <w:r w:rsidRPr="00E73009">
        <w:rPr>
          <w:rFonts w:ascii="Times New Roman" w:hAnsi="Times New Roman"/>
          <w:b w:val="0"/>
          <w:sz w:val="28"/>
          <w:szCs w:val="28"/>
        </w:rPr>
        <w:t xml:space="preserve">закона </w:t>
      </w:r>
      <w:r>
        <w:rPr>
          <w:rFonts w:ascii="Times New Roman" w:hAnsi="Times New Roman"/>
          <w:b w:val="0"/>
          <w:sz w:val="28"/>
          <w:szCs w:val="28"/>
        </w:rPr>
        <w:t>"</w:t>
      </w:r>
      <w:r w:rsidRPr="00134B66">
        <w:rPr>
          <w:rFonts w:ascii="Times New Roman" w:hAnsi="Times New Roman"/>
          <w:b w:val="0"/>
          <w:sz w:val="28"/>
          <w:szCs w:val="28"/>
        </w:rPr>
        <w:t xml:space="preserve">О внесении изменений в областной закон </w:t>
      </w:r>
      <w:r>
        <w:rPr>
          <w:rFonts w:ascii="Times New Roman" w:hAnsi="Times New Roman"/>
          <w:b w:val="0"/>
          <w:sz w:val="28"/>
          <w:szCs w:val="28"/>
        </w:rPr>
        <w:t>"</w:t>
      </w:r>
      <w:r w:rsidRPr="00134B66">
        <w:rPr>
          <w:rFonts w:ascii="Times New Roman" w:hAnsi="Times New Roman"/>
          <w:b w:val="0"/>
          <w:sz w:val="28"/>
          <w:szCs w:val="28"/>
        </w:rPr>
        <w:t>О гарантиях реализации права граждан на получение бесплатной юридической помощи на территории Ленинградской области</w:t>
      </w:r>
      <w:r>
        <w:rPr>
          <w:rFonts w:ascii="Times New Roman" w:hAnsi="Times New Roman"/>
          <w:b w:val="0"/>
          <w:sz w:val="28"/>
          <w:szCs w:val="28"/>
        </w:rPr>
        <w:t>".</w:t>
      </w:r>
    </w:p>
    <w:p w:rsidR="006059C3" w:rsidRPr="00E73009" w:rsidRDefault="006059C3" w:rsidP="006059C3">
      <w:pPr>
        <w:pStyle w:val="ConsPlusTitle"/>
        <w:ind w:firstLine="720"/>
        <w:jc w:val="both"/>
        <w:rPr>
          <w:b w:val="0"/>
        </w:rPr>
      </w:pPr>
    </w:p>
    <w:p w:rsidR="006059C3" w:rsidRPr="00E73009" w:rsidRDefault="006059C3" w:rsidP="006059C3">
      <w:pPr>
        <w:pStyle w:val="Style4"/>
        <w:widowControl/>
        <w:spacing w:line="240" w:lineRule="auto"/>
        <w:ind w:firstLine="720"/>
        <w:rPr>
          <w:rFonts w:cs="Calibri"/>
          <w:sz w:val="28"/>
          <w:szCs w:val="28"/>
        </w:rPr>
      </w:pPr>
      <w:r w:rsidRPr="00E73009">
        <w:rPr>
          <w:rFonts w:cs="Calibri"/>
          <w:sz w:val="28"/>
          <w:szCs w:val="28"/>
        </w:rPr>
        <w:t>Приложения:</w:t>
      </w:r>
    </w:p>
    <w:p w:rsidR="006059C3" w:rsidRPr="00583254" w:rsidRDefault="006059C3" w:rsidP="006059C3">
      <w:pPr>
        <w:pStyle w:val="Style4"/>
        <w:widowControl/>
        <w:spacing w:line="240" w:lineRule="auto"/>
        <w:ind w:firstLine="720"/>
        <w:rPr>
          <w:rFonts w:cs="Calibri"/>
        </w:rPr>
      </w:pPr>
      <w:r w:rsidRPr="00583254">
        <w:rPr>
          <w:rFonts w:cs="Calibri"/>
          <w:sz w:val="28"/>
          <w:szCs w:val="28"/>
        </w:rPr>
        <w:t xml:space="preserve">1. Проект областного закона </w:t>
      </w:r>
      <w:r>
        <w:rPr>
          <w:sz w:val="28"/>
          <w:szCs w:val="28"/>
        </w:rPr>
        <w:t>"</w:t>
      </w:r>
      <w:r w:rsidRPr="0040495A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й</w:t>
      </w:r>
      <w:r w:rsidRPr="0040495A">
        <w:rPr>
          <w:sz w:val="28"/>
          <w:szCs w:val="28"/>
        </w:rPr>
        <w:t xml:space="preserve"> в областно</w:t>
      </w:r>
      <w:r>
        <w:rPr>
          <w:sz w:val="28"/>
          <w:szCs w:val="28"/>
        </w:rPr>
        <w:t>й</w:t>
      </w:r>
      <w:r w:rsidRPr="0040495A">
        <w:rPr>
          <w:sz w:val="28"/>
          <w:szCs w:val="28"/>
        </w:rPr>
        <w:t xml:space="preserve"> закон </w:t>
      </w:r>
      <w:r>
        <w:rPr>
          <w:sz w:val="28"/>
          <w:szCs w:val="28"/>
        </w:rPr>
        <w:t>"</w:t>
      </w:r>
      <w:r w:rsidRPr="0040495A">
        <w:rPr>
          <w:sz w:val="28"/>
          <w:szCs w:val="28"/>
        </w:rPr>
        <w:t>О гарантиях реализации права граждан на получение бесплатной юридической помощи на те</w:t>
      </w:r>
      <w:r>
        <w:rPr>
          <w:sz w:val="28"/>
          <w:szCs w:val="28"/>
        </w:rPr>
        <w:t>рритории Ленинградской области"</w:t>
      </w:r>
      <w:r w:rsidRPr="00650EC9">
        <w:rPr>
          <w:sz w:val="28"/>
          <w:szCs w:val="28"/>
        </w:rPr>
        <w:t xml:space="preserve"> </w:t>
      </w:r>
      <w:r w:rsidRPr="00F866F1">
        <w:rPr>
          <w:rFonts w:cs="Calibri"/>
          <w:sz w:val="28"/>
          <w:szCs w:val="28"/>
        </w:rPr>
        <w:t xml:space="preserve">на </w:t>
      </w:r>
      <w:r>
        <w:rPr>
          <w:rFonts w:cs="Calibri"/>
          <w:sz w:val="28"/>
          <w:szCs w:val="28"/>
        </w:rPr>
        <w:t>2</w:t>
      </w:r>
      <w:r w:rsidRPr="00F866F1">
        <w:rPr>
          <w:rFonts w:cs="Calibri"/>
        </w:rPr>
        <w:t xml:space="preserve"> </w:t>
      </w:r>
      <w:r w:rsidRPr="00F866F1">
        <w:rPr>
          <w:rFonts w:cs="Calibri"/>
          <w:sz w:val="28"/>
        </w:rPr>
        <w:t>л.</w:t>
      </w:r>
    </w:p>
    <w:p w:rsidR="006059C3" w:rsidRDefault="006059C3" w:rsidP="006059C3">
      <w:pPr>
        <w:pStyle w:val="Style4"/>
        <w:widowControl/>
        <w:spacing w:line="240" w:lineRule="auto"/>
        <w:ind w:firstLine="720"/>
        <w:rPr>
          <w:rFonts w:cs="Calibri"/>
          <w:sz w:val="28"/>
          <w:szCs w:val="28"/>
        </w:rPr>
      </w:pPr>
      <w:r w:rsidRPr="00583254">
        <w:rPr>
          <w:rFonts w:cs="Calibri"/>
          <w:sz w:val="28"/>
          <w:szCs w:val="28"/>
        </w:rPr>
        <w:t xml:space="preserve">2. Обоснование необходимости принятия областного закона на </w:t>
      </w:r>
      <w:r>
        <w:rPr>
          <w:rFonts w:cs="Calibri"/>
          <w:sz w:val="28"/>
          <w:szCs w:val="28"/>
        </w:rPr>
        <w:t>2</w:t>
      </w:r>
      <w:r w:rsidRPr="00583254">
        <w:rPr>
          <w:rFonts w:cs="Calibri"/>
          <w:sz w:val="28"/>
          <w:szCs w:val="28"/>
        </w:rPr>
        <w:t xml:space="preserve"> л.</w:t>
      </w:r>
    </w:p>
    <w:p w:rsidR="006059C3" w:rsidRPr="00583254" w:rsidRDefault="006059C3" w:rsidP="006059C3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Fonts w:cs="Calibri"/>
          <w:sz w:val="28"/>
          <w:szCs w:val="28"/>
        </w:rPr>
        <w:t xml:space="preserve">3. </w:t>
      </w:r>
      <w:r w:rsidRPr="00583254">
        <w:rPr>
          <w:rFonts w:cs="Calibri"/>
          <w:sz w:val="28"/>
          <w:szCs w:val="28"/>
        </w:rPr>
        <w:t>Справка о состоянии законодательства в данной сфере</w:t>
      </w:r>
      <w:r w:rsidRPr="00583254">
        <w:rPr>
          <w:rStyle w:val="FontStyle13"/>
          <w:sz w:val="28"/>
          <w:szCs w:val="28"/>
        </w:rPr>
        <w:t xml:space="preserve"> правового регулирования на 1 л.</w:t>
      </w:r>
    </w:p>
    <w:p w:rsidR="006059C3" w:rsidRPr="00134B66" w:rsidRDefault="006059C3" w:rsidP="006059C3">
      <w:pPr>
        <w:pStyle w:val="Style4"/>
        <w:widowControl/>
        <w:spacing w:line="240" w:lineRule="auto"/>
        <w:ind w:firstLine="72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4</w:t>
      </w:r>
      <w:r w:rsidRPr="00583254">
        <w:rPr>
          <w:rFonts w:cs="Calibri"/>
          <w:sz w:val="28"/>
          <w:szCs w:val="28"/>
        </w:rPr>
        <w:t xml:space="preserve">. </w:t>
      </w:r>
      <w:r w:rsidRPr="00134B66">
        <w:rPr>
          <w:rFonts w:cs="Calibri"/>
          <w:sz w:val="28"/>
          <w:szCs w:val="28"/>
        </w:rPr>
        <w:t xml:space="preserve">Перечень областных законов и иных действующих нормативных правовых актов Ленинградской области, отмены, изменения </w:t>
      </w:r>
      <w:r w:rsidR="000C1CD0" w:rsidRPr="000C1CD0">
        <w:rPr>
          <w:rFonts w:cs="Calibri"/>
          <w:sz w:val="28"/>
          <w:szCs w:val="28"/>
        </w:rPr>
        <w:br/>
      </w:r>
      <w:r w:rsidRPr="00134B66">
        <w:rPr>
          <w:rFonts w:cs="Calibri"/>
          <w:sz w:val="28"/>
          <w:szCs w:val="28"/>
        </w:rPr>
        <w:t>или дополнения которых потребует принятие областного закона</w:t>
      </w:r>
      <w:r>
        <w:rPr>
          <w:rFonts w:cs="Calibri"/>
          <w:sz w:val="28"/>
          <w:szCs w:val="28"/>
        </w:rPr>
        <w:t>,</w:t>
      </w:r>
      <w:r w:rsidRPr="00134B66">
        <w:rPr>
          <w:rFonts w:cs="Calibri"/>
          <w:sz w:val="28"/>
          <w:szCs w:val="28"/>
        </w:rPr>
        <w:t xml:space="preserve"> на 1 л.</w:t>
      </w:r>
    </w:p>
    <w:p w:rsidR="006059C3" w:rsidRDefault="006059C3" w:rsidP="006059C3">
      <w:pPr>
        <w:pStyle w:val="Style4"/>
        <w:widowControl/>
        <w:spacing w:line="240" w:lineRule="auto"/>
        <w:ind w:firstLine="72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5. </w:t>
      </w:r>
      <w:r w:rsidRPr="00134B66">
        <w:rPr>
          <w:rFonts w:cs="Calibri"/>
          <w:sz w:val="28"/>
          <w:szCs w:val="28"/>
        </w:rPr>
        <w:t>Предложения о разработке нормативных правовых актов Ленинградской области, принятие которых необходимо для реализации областного закона</w:t>
      </w:r>
      <w:r>
        <w:rPr>
          <w:rFonts w:cs="Calibri"/>
          <w:sz w:val="28"/>
          <w:szCs w:val="28"/>
        </w:rPr>
        <w:t>,</w:t>
      </w:r>
      <w:r w:rsidRPr="00134B66">
        <w:rPr>
          <w:rFonts w:cs="Calibri"/>
          <w:sz w:val="28"/>
          <w:szCs w:val="28"/>
        </w:rPr>
        <w:t xml:space="preserve"> на 1 л.</w:t>
      </w:r>
    </w:p>
    <w:p w:rsidR="006059C3" w:rsidRDefault="006059C3" w:rsidP="006059C3">
      <w:pPr>
        <w:pStyle w:val="Style4"/>
        <w:widowControl/>
        <w:spacing w:line="240" w:lineRule="auto"/>
        <w:ind w:firstLine="72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6. </w:t>
      </w:r>
      <w:r w:rsidRPr="00134B66">
        <w:rPr>
          <w:rFonts w:cs="Calibri"/>
          <w:sz w:val="28"/>
          <w:szCs w:val="28"/>
        </w:rPr>
        <w:t>Финансово-экономическое обоснование на</w:t>
      </w:r>
      <w:r>
        <w:rPr>
          <w:rFonts w:cs="Calibri"/>
          <w:sz w:val="28"/>
          <w:szCs w:val="28"/>
        </w:rPr>
        <w:t xml:space="preserve"> </w:t>
      </w:r>
      <w:r w:rsidRPr="00134B66">
        <w:rPr>
          <w:rFonts w:cs="Calibri"/>
          <w:sz w:val="28"/>
          <w:szCs w:val="28"/>
        </w:rPr>
        <w:t>1 л.</w:t>
      </w:r>
    </w:p>
    <w:p w:rsidR="006059C3" w:rsidRDefault="006059C3" w:rsidP="006059C3">
      <w:pPr>
        <w:pStyle w:val="Style4"/>
        <w:widowControl/>
        <w:spacing w:line="240" w:lineRule="auto"/>
        <w:ind w:firstLine="72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7. Распоряжение Правительства Ленинградской области на 1 л.</w:t>
      </w:r>
    </w:p>
    <w:p w:rsidR="006059C3" w:rsidRPr="00030E7B" w:rsidRDefault="006059C3" w:rsidP="006059C3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</w:p>
    <w:p w:rsidR="00D5450C" w:rsidRDefault="00D5450C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 w:rsidP="006059C3">
            <w:pPr>
              <w:ind w:firstLine="0"/>
            </w:pPr>
            <w:r>
              <w:t>Губернатор</w:t>
            </w:r>
            <w:r w:rsidR="006059C3">
              <w:t xml:space="preserve"> </w:t>
            </w:r>
            <w:r>
              <w:t>области</w:t>
            </w:r>
          </w:p>
        </w:tc>
        <w:tc>
          <w:tcPr>
            <w:tcW w:w="4644" w:type="dxa"/>
          </w:tcPr>
          <w:p w:rsidR="00D5450C" w:rsidRDefault="004625E5">
            <w:pPr>
              <w:ind w:firstLine="0"/>
              <w:jc w:val="right"/>
            </w:pPr>
            <w:proofErr w:type="spellStart"/>
            <w:r>
              <w:t>А</w:t>
            </w:r>
            <w:r w:rsidR="00D5450C">
              <w:t>.</w:t>
            </w:r>
            <w:r>
              <w:t>Дрозденко</w:t>
            </w:r>
            <w:proofErr w:type="spellEnd"/>
          </w:p>
        </w:tc>
      </w:tr>
    </w:tbl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60351D" w:rsidRDefault="0060351D"/>
    <w:p w:rsidR="0060351D" w:rsidRDefault="0060351D"/>
    <w:p w:rsidR="0060351D" w:rsidRDefault="0060351D"/>
    <w:p w:rsidR="0060351D" w:rsidRDefault="0060351D"/>
    <w:p w:rsidR="00D5450C" w:rsidRDefault="00D5450C"/>
    <w:p w:rsidR="00D5450C" w:rsidRDefault="00D5450C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D5450C">
        <w:tc>
          <w:tcPr>
            <w:tcW w:w="9288" w:type="dxa"/>
          </w:tcPr>
          <w:p w:rsidR="00D5450C" w:rsidRDefault="0060351D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Толмачева А.Е.</w:t>
            </w:r>
          </w:p>
          <w:p w:rsidR="0060351D" w:rsidRPr="000C1CD0" w:rsidRDefault="000C1CD0">
            <w:pPr>
              <w:ind w:firstLine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539 46 46</w:t>
            </w:r>
          </w:p>
        </w:tc>
      </w:tr>
    </w:tbl>
    <w:p w:rsidR="00D5450C" w:rsidRDefault="00D5450C">
      <w:pPr>
        <w:ind w:firstLine="0"/>
      </w:pPr>
    </w:p>
    <w:sectPr w:rsidR="00D5450C">
      <w:headerReference w:type="even" r:id="rId8"/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A23" w:rsidRDefault="00EE6A23">
      <w:r>
        <w:separator/>
      </w:r>
    </w:p>
  </w:endnote>
  <w:endnote w:type="continuationSeparator" w:id="0">
    <w:p w:rsidR="00EE6A23" w:rsidRDefault="00EE6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A23" w:rsidRDefault="00EE6A23">
      <w:r>
        <w:separator/>
      </w:r>
    </w:p>
  </w:footnote>
  <w:footnote w:type="continuationSeparator" w:id="0">
    <w:p w:rsidR="00EE6A23" w:rsidRDefault="00EE6A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F7588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238c88c-204e-4d0f-bfdc-5988b63746e4"/>
  </w:docVars>
  <w:rsids>
    <w:rsidRoot w:val="00E401DE"/>
    <w:rsid w:val="000C1CD0"/>
    <w:rsid w:val="00304B3D"/>
    <w:rsid w:val="00371EC5"/>
    <w:rsid w:val="003A5E6B"/>
    <w:rsid w:val="004625E5"/>
    <w:rsid w:val="004F7588"/>
    <w:rsid w:val="005B7040"/>
    <w:rsid w:val="0060351D"/>
    <w:rsid w:val="006059C3"/>
    <w:rsid w:val="007A57CF"/>
    <w:rsid w:val="007C10FC"/>
    <w:rsid w:val="00833963"/>
    <w:rsid w:val="00A814E3"/>
    <w:rsid w:val="00C21E02"/>
    <w:rsid w:val="00D317FC"/>
    <w:rsid w:val="00D5450C"/>
    <w:rsid w:val="00E401DE"/>
    <w:rsid w:val="00EE6A23"/>
    <w:rsid w:val="00F1165D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3">
    <w:name w:val="Style3"/>
    <w:basedOn w:val="a1"/>
    <w:uiPriority w:val="99"/>
    <w:rsid w:val="006059C3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character" w:customStyle="1" w:styleId="FontStyle11">
    <w:name w:val="Font Style11"/>
    <w:uiPriority w:val="99"/>
    <w:rsid w:val="006059C3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">
    <w:name w:val="Style4"/>
    <w:basedOn w:val="a1"/>
    <w:uiPriority w:val="99"/>
    <w:rsid w:val="006059C3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character" w:customStyle="1" w:styleId="FontStyle12">
    <w:name w:val="Font Style12"/>
    <w:uiPriority w:val="99"/>
    <w:rsid w:val="006059C3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6059C3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uiPriority w:val="99"/>
    <w:rsid w:val="006059C3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3">
    <w:name w:val="Style3"/>
    <w:basedOn w:val="a1"/>
    <w:uiPriority w:val="99"/>
    <w:rsid w:val="006059C3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character" w:customStyle="1" w:styleId="FontStyle11">
    <w:name w:val="Font Style11"/>
    <w:uiPriority w:val="99"/>
    <w:rsid w:val="006059C3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">
    <w:name w:val="Style4"/>
    <w:basedOn w:val="a1"/>
    <w:uiPriority w:val="99"/>
    <w:rsid w:val="006059C3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character" w:customStyle="1" w:styleId="FontStyle12">
    <w:name w:val="Font Style12"/>
    <w:uiPriority w:val="99"/>
    <w:rsid w:val="006059C3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6059C3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uiPriority w:val="99"/>
    <w:rsid w:val="006059C3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_bryantseva\AppData\Local\Temp\bdttmp\26861da4-fe1a-41dd-a37e-1e71b996382f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26861da4-fe1a-41dd-a37e-1e71b996382f</Template>
  <TotalTime>0</TotalTime>
  <Pages>2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Галина Михайловна БРЯНЦЕВА</dc:creator>
  <cp:lastModifiedBy>Полина Александровна Жирякова</cp:lastModifiedBy>
  <cp:revision>2</cp:revision>
  <cp:lastPrinted>2022-03-02T06:45:00Z</cp:lastPrinted>
  <dcterms:created xsi:type="dcterms:W3CDTF">2022-03-09T11:43:00Z</dcterms:created>
  <dcterms:modified xsi:type="dcterms:W3CDTF">2022-03-09T11:43:00Z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1238c88c-204e-4d0f-bfdc-5988b63746e4</vt:lpwstr>
  </property>
</Properties>
</file>