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ACF" w:rsidRDefault="00154ACF" w:rsidP="00BA7E3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D47440" w:rsidRPr="00D47440" w:rsidRDefault="00421D5A" w:rsidP="00BA7E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1D5A">
        <w:rPr>
          <w:rFonts w:ascii="Times New Roman" w:hAnsi="Times New Roman" w:cs="Times New Roman"/>
          <w:b/>
          <w:sz w:val="28"/>
          <w:szCs w:val="28"/>
        </w:rPr>
        <w:t xml:space="preserve">Обоснование необходимости принятия областного закона </w:t>
      </w:r>
    </w:p>
    <w:p w:rsidR="00D47440" w:rsidRPr="00C6633D" w:rsidRDefault="00BA7E36" w:rsidP="00BA7E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33D">
        <w:rPr>
          <w:rFonts w:ascii="Times New Roman" w:hAnsi="Times New Roman" w:cs="Times New Roman"/>
          <w:b/>
          <w:color w:val="000000"/>
          <w:sz w:val="28"/>
        </w:rPr>
        <w:t>«</w:t>
      </w:r>
      <w:r w:rsidR="00C6633D" w:rsidRPr="00C663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 в статью 3-1 областного закона «О налоге на имущество организаций» и областной закон «О развитии малого и среднего предпринимательства на территории Ленинградской области</w:t>
      </w:r>
      <w:r w:rsidRPr="00C6633D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C7DC3" w:rsidRPr="00C6633D" w:rsidRDefault="00DC7DC3" w:rsidP="00BA7E36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3756" w:rsidRPr="00C6633D" w:rsidRDefault="00493756" w:rsidP="00BA7E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633D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BA7E36" w:rsidRPr="00C6633D">
        <w:rPr>
          <w:rFonts w:ascii="Times New Roman" w:hAnsi="Times New Roman" w:cs="Times New Roman"/>
          <w:color w:val="000000"/>
          <w:sz w:val="28"/>
        </w:rPr>
        <w:t>«</w:t>
      </w:r>
      <w:r w:rsidR="00C6633D" w:rsidRPr="00C6633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внесении изменений в статью 3-1 областного закона «О налоге на имущество организаций» и областной закон «О развитии малого и среднего предпринимательства на территории Ленинградской области</w:t>
      </w:r>
      <w:r w:rsidR="00BA7E36" w:rsidRPr="00C6633D">
        <w:rPr>
          <w:rFonts w:ascii="Times New Roman" w:hAnsi="Times New Roman" w:cs="Times New Roman"/>
          <w:bCs/>
          <w:sz w:val="28"/>
          <w:szCs w:val="28"/>
        </w:rPr>
        <w:t>»</w:t>
      </w:r>
      <w:r w:rsidRPr="00C6633D">
        <w:rPr>
          <w:rFonts w:ascii="Times New Roman" w:hAnsi="Times New Roman" w:cs="Times New Roman"/>
          <w:sz w:val="28"/>
          <w:szCs w:val="28"/>
        </w:rPr>
        <w:t xml:space="preserve"> (далее – проект закона) разработан </w:t>
      </w:r>
      <w:r w:rsidR="004F1FDA" w:rsidRPr="00C6633D">
        <w:rPr>
          <w:rFonts w:ascii="Times New Roman" w:hAnsi="Times New Roman" w:cs="Times New Roman"/>
          <w:sz w:val="28"/>
          <w:szCs w:val="28"/>
        </w:rPr>
        <w:t xml:space="preserve">в </w:t>
      </w:r>
      <w:r w:rsidR="009550FC" w:rsidRPr="00C6633D">
        <w:rPr>
          <w:rFonts w:ascii="Times New Roman" w:hAnsi="Times New Roman" w:cs="Times New Roman"/>
          <w:sz w:val="28"/>
          <w:szCs w:val="28"/>
        </w:rPr>
        <w:t>целях его актуализации</w:t>
      </w:r>
      <w:r w:rsidR="00A06301" w:rsidRPr="00C6633D">
        <w:rPr>
          <w:rFonts w:ascii="Times New Roman" w:hAnsi="Times New Roman" w:cs="Times New Roman"/>
          <w:sz w:val="28"/>
          <w:szCs w:val="28"/>
        </w:rPr>
        <w:t xml:space="preserve"> и приведения в соответствие с Федеральным</w:t>
      </w:r>
      <w:hyperlink r:id="rId5" w:history="1">
        <w:r w:rsidR="00A06301" w:rsidRPr="00C6633D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A06301" w:rsidRPr="00C6633D">
        <w:rPr>
          <w:rFonts w:ascii="Times New Roman" w:hAnsi="Times New Roman" w:cs="Times New Roman"/>
          <w:sz w:val="28"/>
          <w:szCs w:val="28"/>
        </w:rPr>
        <w:t>ом от 24 июля 2007 года</w:t>
      </w:r>
      <w:r w:rsidR="00C6633D">
        <w:rPr>
          <w:rFonts w:ascii="Times New Roman" w:hAnsi="Times New Roman" w:cs="Times New Roman"/>
          <w:sz w:val="28"/>
          <w:szCs w:val="28"/>
        </w:rPr>
        <w:t xml:space="preserve"> </w:t>
      </w:r>
      <w:r w:rsidR="00A06301" w:rsidRPr="00C6633D">
        <w:rPr>
          <w:rFonts w:ascii="Times New Roman" w:hAnsi="Times New Roman" w:cs="Times New Roman"/>
          <w:sz w:val="28"/>
          <w:szCs w:val="28"/>
        </w:rPr>
        <w:t>№ 209-ФЗ «О развитии малого и среднего предпринимательства в Российской Федерации»</w:t>
      </w:r>
      <w:r w:rsidR="009550FC" w:rsidRPr="00C6633D">
        <w:rPr>
          <w:rFonts w:ascii="Times New Roman" w:hAnsi="Times New Roman" w:cs="Times New Roman"/>
          <w:sz w:val="28"/>
          <w:szCs w:val="28"/>
        </w:rPr>
        <w:t>, устранения недостатков правового регулирования, в том числе ошибок юридико-технического характера</w:t>
      </w:r>
      <w:r w:rsidRPr="00C6633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5877" w:rsidRDefault="009550FC" w:rsidP="00BA7E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закона предлагается </w:t>
      </w:r>
      <w:r w:rsidR="005D5877">
        <w:rPr>
          <w:rFonts w:ascii="Times New Roman" w:hAnsi="Times New Roman" w:cs="Times New Roman"/>
          <w:sz w:val="28"/>
          <w:szCs w:val="28"/>
        </w:rPr>
        <w:t xml:space="preserve">внести изменения в статьи </w:t>
      </w:r>
      <w:r w:rsidR="00EC67CB">
        <w:rPr>
          <w:rFonts w:ascii="Times New Roman" w:hAnsi="Times New Roman" w:cs="Times New Roman"/>
          <w:sz w:val="28"/>
          <w:szCs w:val="28"/>
        </w:rPr>
        <w:t xml:space="preserve">1, </w:t>
      </w:r>
      <w:r w:rsidR="005D5877">
        <w:rPr>
          <w:rFonts w:ascii="Times New Roman" w:hAnsi="Times New Roman" w:cs="Times New Roman"/>
          <w:sz w:val="28"/>
          <w:szCs w:val="28"/>
        </w:rPr>
        <w:t>4, 5</w:t>
      </w:r>
      <w:r w:rsidR="00EC67CB">
        <w:rPr>
          <w:rFonts w:ascii="Times New Roman" w:hAnsi="Times New Roman" w:cs="Times New Roman"/>
          <w:sz w:val="28"/>
          <w:szCs w:val="28"/>
        </w:rPr>
        <w:t xml:space="preserve">, </w:t>
      </w:r>
      <w:r w:rsidR="005D5877">
        <w:rPr>
          <w:rFonts w:ascii="Times New Roman" w:hAnsi="Times New Roman" w:cs="Times New Roman"/>
          <w:sz w:val="28"/>
          <w:szCs w:val="28"/>
        </w:rPr>
        <w:t>6</w:t>
      </w:r>
      <w:r w:rsidR="00EC67CB">
        <w:rPr>
          <w:rFonts w:ascii="Times New Roman" w:hAnsi="Times New Roman" w:cs="Times New Roman"/>
          <w:sz w:val="28"/>
          <w:szCs w:val="28"/>
        </w:rPr>
        <w:t xml:space="preserve"> и </w:t>
      </w:r>
      <w:r w:rsidR="0028390D">
        <w:rPr>
          <w:rFonts w:ascii="Times New Roman" w:hAnsi="Times New Roman" w:cs="Times New Roman"/>
          <w:sz w:val="28"/>
          <w:szCs w:val="28"/>
        </w:rPr>
        <w:t>8</w:t>
      </w:r>
      <w:r w:rsidR="005D5877">
        <w:rPr>
          <w:rFonts w:ascii="Times New Roman" w:hAnsi="Times New Roman"/>
          <w:bCs/>
          <w:sz w:val="28"/>
          <w:szCs w:val="28"/>
        </w:rPr>
        <w:t>областного</w:t>
      </w:r>
      <w:r w:rsidR="005D5877" w:rsidRPr="009550FC">
        <w:rPr>
          <w:rFonts w:ascii="Times New Roman" w:hAnsi="Times New Roman"/>
          <w:bCs/>
          <w:sz w:val="28"/>
          <w:szCs w:val="28"/>
        </w:rPr>
        <w:t xml:space="preserve"> закон</w:t>
      </w:r>
      <w:r w:rsidR="005D5877">
        <w:rPr>
          <w:rFonts w:ascii="Times New Roman" w:hAnsi="Times New Roman"/>
          <w:bCs/>
          <w:sz w:val="28"/>
          <w:szCs w:val="28"/>
        </w:rPr>
        <w:t>а</w:t>
      </w:r>
      <w:r w:rsidR="005D5877" w:rsidRPr="009550FC">
        <w:rPr>
          <w:rFonts w:ascii="Times New Roman" w:hAnsi="Times New Roman"/>
          <w:bCs/>
          <w:sz w:val="28"/>
          <w:szCs w:val="28"/>
        </w:rPr>
        <w:t xml:space="preserve"> «О развитии малого и среднего предпринимательства на территории Ленинградской области</w:t>
      </w:r>
      <w:r w:rsidR="005D5877" w:rsidRPr="00FD2958">
        <w:rPr>
          <w:rFonts w:ascii="Times New Roman" w:hAnsi="Times New Roman" w:cs="Times New Roman"/>
          <w:sz w:val="28"/>
          <w:szCs w:val="28"/>
        </w:rPr>
        <w:t>»</w:t>
      </w:r>
      <w:r w:rsidR="005D5877">
        <w:rPr>
          <w:rFonts w:ascii="Times New Roman" w:hAnsi="Times New Roman" w:cs="Times New Roman"/>
          <w:sz w:val="28"/>
          <w:szCs w:val="28"/>
        </w:rPr>
        <w:t>, предусматривающие в том числе:</w:t>
      </w:r>
    </w:p>
    <w:p w:rsidR="005D5877" w:rsidRDefault="005D5877" w:rsidP="00BA7E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полномочие органов государственной власти Ленинградской области</w:t>
      </w:r>
      <w:r w:rsidR="00A06301">
        <w:rPr>
          <w:rFonts w:ascii="Times New Roman" w:hAnsi="Times New Roman" w:cs="Times New Roman"/>
          <w:sz w:val="28"/>
          <w:szCs w:val="28"/>
        </w:rPr>
        <w:t xml:space="preserve"> на</w:t>
      </w:r>
      <w:r w:rsidRPr="0078450C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установление категорий граждан дополнительно к категориям, указанным в </w:t>
      </w:r>
      <w:hyperlink r:id="rId6" w:history="1">
        <w:r w:rsidRPr="0078450C">
          <w:rPr>
            <w:rFonts w:ascii="Times New Roman" w:eastAsia="Times New Roman" w:hAnsi="Times New Roman"/>
            <w:sz w:val="28"/>
            <w:szCs w:val="28"/>
            <w:lang w:eastAsia="ru-RU"/>
          </w:rPr>
          <w:t>пункте 1 части 1</w:t>
        </w:r>
      </w:hyperlink>
      <w:r w:rsidRPr="0078450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24.1 </w:t>
      </w:r>
      <w:r w:rsidRPr="0078450C">
        <w:rPr>
          <w:rFonts w:ascii="Times New Roman" w:hAnsi="Times New Roman"/>
          <w:sz w:val="28"/>
          <w:szCs w:val="28"/>
        </w:rPr>
        <w:t xml:space="preserve">Федерального </w:t>
      </w:r>
      <w:hyperlink r:id="rId7" w:history="1">
        <w:r w:rsidRPr="0078450C">
          <w:rPr>
            <w:rFonts w:ascii="Times New Roman" w:hAnsi="Times New Roman"/>
            <w:sz w:val="28"/>
            <w:szCs w:val="28"/>
          </w:rPr>
          <w:t>закон</w:t>
        </w:r>
      </w:hyperlink>
      <w:r w:rsidRPr="0078450C">
        <w:rPr>
          <w:rFonts w:ascii="Times New Roman" w:hAnsi="Times New Roman"/>
          <w:sz w:val="28"/>
          <w:szCs w:val="28"/>
        </w:rPr>
        <w:t xml:space="preserve">а от 24 июля 2007 года </w:t>
      </w:r>
      <w:r>
        <w:rPr>
          <w:rFonts w:ascii="Times New Roman" w:hAnsi="Times New Roman"/>
          <w:sz w:val="28"/>
          <w:szCs w:val="28"/>
        </w:rPr>
        <w:br/>
      </w:r>
      <w:r w:rsidRPr="0078450C">
        <w:rPr>
          <w:rFonts w:ascii="Times New Roman" w:hAnsi="Times New Roman"/>
          <w:sz w:val="28"/>
          <w:szCs w:val="28"/>
        </w:rPr>
        <w:t>№ 209-ФЗ «О развитии малого и среднего предпринимательства в Российской Федерации»,</w:t>
      </w:r>
      <w:r w:rsidRPr="0078450C">
        <w:rPr>
          <w:rFonts w:ascii="Times New Roman" w:eastAsia="Times New Roman" w:hAnsi="Times New Roman"/>
          <w:sz w:val="28"/>
          <w:szCs w:val="28"/>
          <w:lang w:eastAsia="ru-RU"/>
        </w:rPr>
        <w:t xml:space="preserve"> и вид</w:t>
      </w:r>
      <w:r w:rsidR="00A06301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Pr="0078450C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 дополнительно к видам деятельности, указанным в </w:t>
      </w:r>
      <w:hyperlink r:id="rId8" w:history="1">
        <w:r w:rsidRPr="0078450C">
          <w:rPr>
            <w:rFonts w:ascii="Times New Roman" w:eastAsia="Times New Roman" w:hAnsi="Times New Roman"/>
            <w:sz w:val="28"/>
            <w:szCs w:val="28"/>
            <w:lang w:eastAsia="ru-RU"/>
          </w:rPr>
          <w:t>пункте 4 части 1</w:t>
        </w:r>
      </w:hyperlink>
      <w:r w:rsidRPr="0078450C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статьи 24.1 указанного</w:t>
      </w:r>
      <w:r>
        <w:rPr>
          <w:rFonts w:ascii="Times New Roman" w:hAnsi="Times New Roman"/>
          <w:sz w:val="28"/>
          <w:szCs w:val="28"/>
        </w:rPr>
        <w:t xml:space="preserve"> закона;</w:t>
      </w:r>
    </w:p>
    <w:p w:rsidR="005D5877" w:rsidRDefault="005D5877" w:rsidP="00BA7E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создания координационных или</w:t>
      </w:r>
      <w:r w:rsidRPr="00B965EE">
        <w:rPr>
          <w:rFonts w:ascii="Times New Roman" w:hAnsi="Times New Roman" w:cs="Times New Roman"/>
          <w:sz w:val="28"/>
          <w:szCs w:val="28"/>
        </w:rPr>
        <w:t xml:space="preserve"> совещательных органов в области развития малого и среднего предпринимательства органами исполнительной власти Ленинградской области и о</w:t>
      </w:r>
      <w:r>
        <w:rPr>
          <w:rFonts w:ascii="Times New Roman" w:hAnsi="Times New Roman" w:cs="Times New Roman"/>
          <w:sz w:val="28"/>
          <w:szCs w:val="28"/>
        </w:rPr>
        <w:t>рганами местного самоуправления</w:t>
      </w:r>
      <w:r w:rsidRPr="00B965EE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D5877" w:rsidRDefault="005D5877" w:rsidP="00BA7E3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порядок определения </w:t>
      </w:r>
      <w:r w:rsidRPr="00364EDB">
        <w:rPr>
          <w:rFonts w:ascii="Times New Roman" w:hAnsi="Times New Roman"/>
          <w:sz w:val="28"/>
          <w:szCs w:val="28"/>
        </w:rPr>
        <w:t>случа</w:t>
      </w:r>
      <w:r>
        <w:rPr>
          <w:rFonts w:ascii="Times New Roman" w:hAnsi="Times New Roman"/>
          <w:sz w:val="28"/>
          <w:szCs w:val="28"/>
        </w:rPr>
        <w:t>ев</w:t>
      </w:r>
      <w:r w:rsidRPr="00364EDB">
        <w:rPr>
          <w:rFonts w:ascii="Times New Roman" w:eastAsia="Times New Roman" w:hAnsi="Times New Roman"/>
          <w:sz w:val="28"/>
          <w:szCs w:val="28"/>
          <w:lang w:eastAsia="ru-RU"/>
        </w:rPr>
        <w:t xml:space="preserve">, в которых при прекращении в связи с реализацией решения о комплексном развитии территории жилой застройки, решения о комплексном развитии территории нежилой застройки договора аренды зданий, сооружений, нежилых помещений, находящихся в государственной или муниципальной собственности, заключенного с субъектом малого или среднего предпринимательства, указанный субъект малого или среднего предпринимательства имеет право на заключение в день прекращения такого договора аренды нового договора аренды иных здания, сооружения, нежилого помещения, находящихся соответственно в государственной или муниципальной собственности и являющихся равнозначными в соответствии </w:t>
      </w:r>
      <w:r w:rsidRPr="00AB59B3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hyperlink r:id="rId9" w:history="1">
        <w:r w:rsidRPr="00AB59B3">
          <w:rPr>
            <w:rFonts w:ascii="Times New Roman" w:eastAsia="Times New Roman" w:hAnsi="Times New Roman"/>
            <w:sz w:val="28"/>
            <w:szCs w:val="28"/>
            <w:lang w:eastAsia="ru-RU"/>
          </w:rPr>
          <w:t>пунктом 12 части 1 статьи 17.1</w:t>
        </w:r>
      </w:hyperlink>
      <w:r w:rsidRPr="00AB59B3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от 26 июля 2006 года № 135-ФЗ «О защите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конкуренции»;</w:t>
      </w:r>
    </w:p>
    <w:p w:rsidR="009550FC" w:rsidRDefault="005D5877" w:rsidP="00BA7E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проектом закона предлагается дополнить </w:t>
      </w:r>
      <w:r w:rsidRPr="009550FC">
        <w:rPr>
          <w:rFonts w:ascii="Times New Roman" w:hAnsi="Times New Roman"/>
          <w:bCs/>
          <w:sz w:val="28"/>
          <w:szCs w:val="28"/>
        </w:rPr>
        <w:t>областной закон «О развитии малого и среднего предпринимательства на территории Ленинградской области</w:t>
      </w:r>
      <w:r w:rsidRPr="00FD295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новыми статьями 6-1 и 7-1 следующего содержания:</w:t>
      </w:r>
    </w:p>
    <w:p w:rsidR="00E008DA" w:rsidRPr="00E008DA" w:rsidRDefault="005D5877" w:rsidP="00E008D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271C7">
        <w:rPr>
          <w:rFonts w:ascii="Times New Roman" w:hAnsi="Times New Roman" w:cs="Times New Roman"/>
          <w:b w:val="0"/>
          <w:sz w:val="28"/>
          <w:szCs w:val="28"/>
        </w:rPr>
        <w:lastRenderedPageBreak/>
        <w:t>«</w:t>
      </w:r>
      <w:r w:rsidR="00E008DA" w:rsidRPr="00E008DA">
        <w:rPr>
          <w:rFonts w:ascii="Times New Roman" w:hAnsi="Times New Roman" w:cs="Times New Roman"/>
          <w:b w:val="0"/>
          <w:sz w:val="28"/>
          <w:szCs w:val="28"/>
        </w:rPr>
        <w:t>Статья 6-1. Поддержка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5D5877" w:rsidRDefault="00E008DA" w:rsidP="00E008D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008DA">
        <w:rPr>
          <w:rFonts w:ascii="Times New Roman" w:hAnsi="Times New Roman" w:cs="Times New Roman"/>
          <w:b w:val="0"/>
          <w:sz w:val="28"/>
          <w:szCs w:val="28"/>
        </w:rPr>
        <w:t xml:space="preserve">Физические лица, не являющиеся индивидуальными предпринимателями и применяющие специальный налоговый режим «Налог на профессиональный доход», вправе в течение срока проведения эксперимента, установленного Федеральным законом от 27.11.2018 года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E008DA">
        <w:rPr>
          <w:rFonts w:ascii="Times New Roman" w:hAnsi="Times New Roman" w:cs="Times New Roman"/>
          <w:b w:val="0"/>
          <w:sz w:val="28"/>
          <w:szCs w:val="28"/>
        </w:rPr>
        <w:t>№ 422-ФЗ «О проведении эксперимента по установлению специального налогового режима «Налог на профессиональный доход», обращаться за оказанием поддержки, предусмотренной нормативными правовыми актами Ленинградской области для субъектов малого и среднего предпринимательства Ленинградской области и поддержки, предоставляемой организациями, образующими инфраструктуру поддержки субъектов малого и среднего предпринимательства Ленинградской области, с учетом норм, предусмотренных Федеральным законом от 24 июля 2007 года № 209-ФЗ «О развитии малого и среднего предпринимательства в Российской Федерации».</w:t>
      </w:r>
    </w:p>
    <w:p w:rsidR="005D5877" w:rsidRDefault="005D5877" w:rsidP="00BA7E36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7-1. </w:t>
      </w:r>
      <w:bookmarkStart w:id="0" w:name="p0"/>
      <w:bookmarkEnd w:id="0"/>
      <w:r>
        <w:rPr>
          <w:rFonts w:ascii="Times New Roman" w:hAnsi="Times New Roman"/>
          <w:sz w:val="28"/>
          <w:szCs w:val="28"/>
        </w:rPr>
        <w:t>Имущественная поддержка субъектов малого и среднего предпринимательства Ленинградской области</w:t>
      </w:r>
    </w:p>
    <w:p w:rsidR="005D5877" w:rsidRPr="00BA7E36" w:rsidRDefault="005D5877" w:rsidP="00BA7E3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A7E36">
        <w:rPr>
          <w:rFonts w:ascii="Times New Roman" w:eastAsia="Times New Roman" w:hAnsi="Times New Roman"/>
          <w:sz w:val="28"/>
          <w:szCs w:val="28"/>
          <w:lang w:eastAsia="ru-RU"/>
        </w:rPr>
        <w:t>Оказание имущественной поддержки субъектам малого и среднего предпринимательства Ленинградской области и организациям, образующим инфраструктуру поддержки субъектов малого и среднего предпринимательства Ленинградской области, осуществляется в виде передачи во владение и (или) в пользование государственного или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основе, безвозмездной основе или на льготных условиях в соответствии с государственными программами (подпрограммами) Ленинградской области, муниципальными программами (подпрограммами).</w:t>
      </w:r>
      <w:r w:rsidRPr="00BA7E36">
        <w:rPr>
          <w:rFonts w:ascii="Times New Roman" w:hAnsi="Times New Roman"/>
          <w:sz w:val="28"/>
          <w:szCs w:val="28"/>
        </w:rPr>
        <w:t>».</w:t>
      </w:r>
    </w:p>
    <w:p w:rsidR="00BA7E36" w:rsidRDefault="00BA7E36" w:rsidP="00BA7E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7E36">
        <w:rPr>
          <w:rFonts w:ascii="Times New Roman" w:eastAsia="Times New Roman" w:hAnsi="Times New Roman"/>
          <w:sz w:val="28"/>
          <w:szCs w:val="28"/>
          <w:lang w:eastAsia="ru-RU"/>
        </w:rPr>
        <w:t>Кроме того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проектом закона предлагается внести изменение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895A8D">
        <w:rPr>
          <w:rFonts w:ascii="Times New Roman" w:hAnsi="Times New Roman"/>
          <w:sz w:val="28"/>
          <w:szCs w:val="28"/>
        </w:rPr>
        <w:t xml:space="preserve">областной </w:t>
      </w:r>
      <w:hyperlink r:id="rId10" w:history="1">
        <w:r w:rsidRPr="00895A8D">
          <w:rPr>
            <w:rFonts w:ascii="Times New Roman" w:hAnsi="Times New Roman"/>
            <w:sz w:val="28"/>
            <w:szCs w:val="28"/>
          </w:rPr>
          <w:t>закон</w:t>
        </w:r>
      </w:hyperlink>
      <w:r w:rsidRPr="00895A8D">
        <w:rPr>
          <w:rFonts w:ascii="Times New Roman" w:hAnsi="Times New Roman"/>
          <w:sz w:val="28"/>
          <w:szCs w:val="28"/>
        </w:rPr>
        <w:t xml:space="preserve"> от 25 ноября 2003 года № 98-оз «О налоге на имущество организаций»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008DA">
        <w:rPr>
          <w:rFonts w:ascii="Times New Roman" w:eastAsia="Times New Roman" w:hAnsi="Times New Roman"/>
          <w:sz w:val="28"/>
          <w:szCs w:val="28"/>
          <w:lang w:eastAsia="ru-RU"/>
        </w:rPr>
        <w:t xml:space="preserve">а именно, в </w:t>
      </w:r>
      <w:r w:rsidRPr="00895A8D">
        <w:rPr>
          <w:rFonts w:ascii="Times New Roman" w:hAnsi="Times New Roman"/>
          <w:sz w:val="28"/>
          <w:szCs w:val="28"/>
        </w:rPr>
        <w:t>абзац</w:t>
      </w:r>
      <w:r w:rsidR="00E008DA">
        <w:rPr>
          <w:rFonts w:ascii="Times New Roman" w:hAnsi="Times New Roman"/>
          <w:sz w:val="28"/>
          <w:szCs w:val="28"/>
        </w:rPr>
        <w:t>ы</w:t>
      </w:r>
      <w:r w:rsidRPr="00895A8D">
        <w:rPr>
          <w:rFonts w:ascii="Times New Roman" w:hAnsi="Times New Roman"/>
          <w:sz w:val="28"/>
          <w:szCs w:val="28"/>
        </w:rPr>
        <w:t xml:space="preserve"> первый</w:t>
      </w:r>
      <w:r w:rsidR="00E008DA">
        <w:rPr>
          <w:rFonts w:ascii="Times New Roman" w:hAnsi="Times New Roman"/>
          <w:sz w:val="28"/>
          <w:szCs w:val="28"/>
        </w:rPr>
        <w:t xml:space="preserve"> и третийпод</w:t>
      </w:r>
      <w:r w:rsidRPr="00895A8D">
        <w:rPr>
          <w:rFonts w:ascii="Times New Roman" w:hAnsi="Times New Roman"/>
          <w:sz w:val="28"/>
          <w:szCs w:val="28"/>
        </w:rPr>
        <w:t xml:space="preserve">пункта «и» </w:t>
      </w:r>
      <w:r w:rsidR="00E008DA">
        <w:rPr>
          <w:rFonts w:ascii="Times New Roman" w:hAnsi="Times New Roman"/>
          <w:sz w:val="28"/>
          <w:szCs w:val="28"/>
        </w:rPr>
        <w:t>пункта</w:t>
      </w:r>
      <w:r w:rsidRPr="00895A8D">
        <w:rPr>
          <w:rFonts w:ascii="Times New Roman" w:hAnsi="Times New Roman"/>
          <w:sz w:val="28"/>
          <w:szCs w:val="28"/>
        </w:rPr>
        <w:t xml:space="preserve"> 1 статьи 3-1</w:t>
      </w:r>
      <w:r>
        <w:rPr>
          <w:rFonts w:ascii="Times New Roman" w:hAnsi="Times New Roman"/>
          <w:sz w:val="28"/>
          <w:szCs w:val="28"/>
        </w:rPr>
        <w:t>. Указанное изменение уточняет употребляемую формулировку «организации поддержки субъектов малого предпринимательства».</w:t>
      </w:r>
    </w:p>
    <w:p w:rsidR="00593B65" w:rsidRPr="00BA7E36" w:rsidRDefault="00593B65" w:rsidP="00BA7E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Учитывая, что законопроект содержит норму, делегирующую Правительству Ленинградской области отдельные полномочия в части определения порядка создания координационных или совещательных органов в области развития малого и среднего предпринимательства органами исполнительной власти Ленинградской области, комитетом предлагается к рассмотрению проект постановления Правительства Ленинградской области об установления такого порядка</w:t>
      </w:r>
      <w:r w:rsidR="00AE0D7C">
        <w:rPr>
          <w:rFonts w:ascii="Times New Roman" w:hAnsi="Times New Roman"/>
          <w:sz w:val="28"/>
          <w:szCs w:val="28"/>
        </w:rPr>
        <w:t xml:space="preserve"> (приложение)</w:t>
      </w:r>
      <w:r>
        <w:rPr>
          <w:rFonts w:ascii="Times New Roman" w:hAnsi="Times New Roman"/>
          <w:sz w:val="28"/>
          <w:szCs w:val="28"/>
        </w:rPr>
        <w:t>.</w:t>
      </w:r>
    </w:p>
    <w:p w:rsidR="00235C8B" w:rsidRDefault="00235C8B" w:rsidP="00BA7E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5C8B">
        <w:rPr>
          <w:rFonts w:ascii="Times New Roman" w:hAnsi="Times New Roman" w:cs="Times New Roman"/>
          <w:sz w:val="28"/>
          <w:szCs w:val="28"/>
        </w:rPr>
        <w:t xml:space="preserve">Проект закона не устанавливает новые и не изменяет ранее предусмотренные нормативными правовыми актами Ленинградской области обязанности для субъектов предпринимательской и инвестиционной </w:t>
      </w:r>
      <w:r w:rsidRPr="00235C8B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деятельности, а также не устанавливает, не изменяет и не отменяет ранее установленную ответственность за нарушение нормативных правовых актов Ленинградской области, затрагивающих вопросы осуществления предпринимательской и инвестиционной деятельности, в связи с чем </w:t>
      </w:r>
      <w:r w:rsidR="006B2CEA">
        <w:rPr>
          <w:rFonts w:ascii="Times New Roman" w:hAnsi="Times New Roman" w:cs="Times New Roman"/>
          <w:sz w:val="28"/>
          <w:szCs w:val="28"/>
        </w:rPr>
        <w:br/>
      </w:r>
      <w:r w:rsidRPr="00235C8B">
        <w:rPr>
          <w:rFonts w:ascii="Times New Roman" w:hAnsi="Times New Roman" w:cs="Times New Roman"/>
          <w:sz w:val="28"/>
          <w:szCs w:val="28"/>
        </w:rPr>
        <w:t>не подлежит оценке регулирующего воздействия.</w:t>
      </w:r>
    </w:p>
    <w:p w:rsidR="00AE0D7C" w:rsidRDefault="00AE0D7C" w:rsidP="00BA7E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E0D7C" w:rsidRDefault="00AE0D7C" w:rsidP="00BA7E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упомянутое по тексту на 3-х л. в 1 экз.</w:t>
      </w:r>
    </w:p>
    <w:p w:rsidR="00DC7DC3" w:rsidRDefault="00DC7DC3" w:rsidP="00BA7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4FCA" w:rsidRDefault="00DC7DC3" w:rsidP="00BA7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 </w:t>
      </w:r>
    </w:p>
    <w:p w:rsidR="00864FCA" w:rsidRDefault="00864FCA" w:rsidP="00BA7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развитию малого, среднего бизнеса  </w:t>
      </w:r>
    </w:p>
    <w:p w:rsidR="00864FCA" w:rsidRDefault="00864FCA" w:rsidP="00BA7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потребительского рынка </w:t>
      </w:r>
    </w:p>
    <w:p w:rsidR="00DC7DC3" w:rsidRDefault="00864FCA" w:rsidP="00BA7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DC7DC3">
        <w:rPr>
          <w:rFonts w:ascii="Times New Roman" w:hAnsi="Times New Roman" w:cs="Times New Roman"/>
          <w:sz w:val="28"/>
          <w:szCs w:val="28"/>
        </w:rPr>
        <w:t xml:space="preserve">     С.И. Нерушай</w:t>
      </w:r>
    </w:p>
    <w:sectPr w:rsidR="00DC7DC3" w:rsidSect="00100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408F3"/>
    <w:multiLevelType w:val="hybridMultilevel"/>
    <w:tmpl w:val="9E280176"/>
    <w:lvl w:ilvl="0" w:tplc="FCBA2D7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35110F7"/>
    <w:multiLevelType w:val="hybridMultilevel"/>
    <w:tmpl w:val="50BC8FFA"/>
    <w:lvl w:ilvl="0" w:tplc="ED1260A0">
      <w:start w:val="1"/>
      <w:numFmt w:val="decimal"/>
      <w:lvlText w:val="%1."/>
      <w:lvlJc w:val="left"/>
      <w:pPr>
        <w:ind w:left="1425" w:hanging="88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4ACF"/>
    <w:rsid w:val="00020F95"/>
    <w:rsid w:val="000B7568"/>
    <w:rsid w:val="0010051B"/>
    <w:rsid w:val="00154ACF"/>
    <w:rsid w:val="00235C8B"/>
    <w:rsid w:val="0028390D"/>
    <w:rsid w:val="003A3B3D"/>
    <w:rsid w:val="003C235D"/>
    <w:rsid w:val="00402922"/>
    <w:rsid w:val="00421D5A"/>
    <w:rsid w:val="00493756"/>
    <w:rsid w:val="004F1FDA"/>
    <w:rsid w:val="00593B65"/>
    <w:rsid w:val="005D5877"/>
    <w:rsid w:val="00621AF4"/>
    <w:rsid w:val="006A11C8"/>
    <w:rsid w:val="006B2CEA"/>
    <w:rsid w:val="00702E50"/>
    <w:rsid w:val="00864FCA"/>
    <w:rsid w:val="009550FC"/>
    <w:rsid w:val="00A06301"/>
    <w:rsid w:val="00A14C51"/>
    <w:rsid w:val="00AB59B3"/>
    <w:rsid w:val="00AE0D7C"/>
    <w:rsid w:val="00B96877"/>
    <w:rsid w:val="00BA7E36"/>
    <w:rsid w:val="00BD1637"/>
    <w:rsid w:val="00C6633D"/>
    <w:rsid w:val="00CB55B7"/>
    <w:rsid w:val="00CE643F"/>
    <w:rsid w:val="00D47440"/>
    <w:rsid w:val="00D95AF5"/>
    <w:rsid w:val="00DC7DC3"/>
    <w:rsid w:val="00DF7B32"/>
    <w:rsid w:val="00E008DA"/>
    <w:rsid w:val="00E56FBC"/>
    <w:rsid w:val="00EC67CB"/>
    <w:rsid w:val="00EE16F0"/>
    <w:rsid w:val="00F54B32"/>
    <w:rsid w:val="00FA1233"/>
    <w:rsid w:val="00FD29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50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550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550F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389226&amp;dst=222&amp;field=134&amp;date=21.11.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2&amp;base=LAW&amp;n=389226&amp;date=21.11.202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demo=2&amp;base=LAW&amp;n=389226&amp;dst=200&amp;field=134&amp;date=21.11.202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demo=2&amp;base=LAW&amp;n=389226&amp;date=21.11.2021" TargetMode="External"/><Relationship Id="rId10" Type="http://schemas.openxmlformats.org/officeDocument/2006/relationships/hyperlink" Target="consultantplus://offline/ref=89E9AE55E34635CBD2CD04A5DD8EB79EB83D14E1C5D1CC4BE54ECE40DCD47B8213E6F21D39C718B4DD84A9D57B4BwE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demo=2&amp;base=LAW&amp;n=389168&amp;dst=634&amp;field=134&amp;date=21.11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3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Решетникова</dc:creator>
  <cp:lastModifiedBy>Семья</cp:lastModifiedBy>
  <cp:revision>13</cp:revision>
  <cp:lastPrinted>2018-10-17T13:32:00Z</cp:lastPrinted>
  <dcterms:created xsi:type="dcterms:W3CDTF">2018-10-18T15:13:00Z</dcterms:created>
  <dcterms:modified xsi:type="dcterms:W3CDTF">2022-02-24T12:42:00Z</dcterms:modified>
</cp:coreProperties>
</file>