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2E3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4A7CDD">
      <w:pPr>
        <w:pStyle w:val="ac"/>
        <w:ind w:firstLine="5812"/>
        <w:rPr>
          <w:rFonts w:ascii="Times New Roman" w:hAnsi="Times New Roman"/>
          <w:sz w:val="28"/>
          <w:szCs w:val="28"/>
        </w:rPr>
      </w:pPr>
    </w:p>
    <w:p w:rsidR="00CD32E3" w:rsidRPr="002B7030" w:rsidRDefault="00CD32E3" w:rsidP="004A7CDD">
      <w:pPr>
        <w:pStyle w:val="ac"/>
        <w:ind w:firstLine="5812"/>
        <w:rPr>
          <w:rFonts w:ascii="Times New Roman" w:hAnsi="Times New Roman"/>
          <w:sz w:val="28"/>
          <w:szCs w:val="28"/>
        </w:rPr>
      </w:pPr>
    </w:p>
    <w:p w:rsidR="00CD32E3" w:rsidRPr="002B7030" w:rsidRDefault="00CD32E3" w:rsidP="004A7CDD">
      <w:pPr>
        <w:pStyle w:val="ac"/>
        <w:ind w:firstLine="5812"/>
        <w:rPr>
          <w:rFonts w:ascii="Times New Roman" w:hAnsi="Times New Roman"/>
          <w:sz w:val="28"/>
          <w:szCs w:val="28"/>
        </w:rPr>
      </w:pPr>
    </w:p>
    <w:p w:rsidR="00CD32E3" w:rsidRPr="002B7030" w:rsidRDefault="00CD32E3" w:rsidP="004A7CDD">
      <w:pPr>
        <w:pStyle w:val="ac"/>
        <w:ind w:firstLine="5812"/>
        <w:rPr>
          <w:rFonts w:ascii="Times New Roman" w:hAnsi="Times New Roman"/>
          <w:sz w:val="28"/>
          <w:szCs w:val="28"/>
        </w:rPr>
      </w:pPr>
    </w:p>
    <w:p w:rsidR="00CD32E3" w:rsidRPr="002B7030" w:rsidRDefault="00CD32E3" w:rsidP="004A7CDD">
      <w:pPr>
        <w:pStyle w:val="ac"/>
        <w:ind w:firstLine="5812"/>
        <w:rPr>
          <w:rFonts w:ascii="Times New Roman" w:hAnsi="Times New Roman"/>
          <w:sz w:val="28"/>
          <w:szCs w:val="28"/>
        </w:rPr>
      </w:pPr>
    </w:p>
    <w:p w:rsidR="00CD32E3" w:rsidRPr="002B7030" w:rsidRDefault="00CD32E3" w:rsidP="004A7CDD">
      <w:pPr>
        <w:pStyle w:val="ac"/>
        <w:ind w:firstLine="5812"/>
        <w:rPr>
          <w:rFonts w:ascii="Times New Roman" w:hAnsi="Times New Roman"/>
          <w:sz w:val="28"/>
          <w:szCs w:val="28"/>
        </w:rPr>
      </w:pPr>
    </w:p>
    <w:p w:rsidR="00CD32E3" w:rsidRPr="002B7030" w:rsidRDefault="00CD32E3" w:rsidP="004A7CDD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CD32E3" w:rsidRPr="002B7030" w:rsidRDefault="00CD32E3" w:rsidP="004A7CDD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CD32E3" w:rsidRPr="002B7030" w:rsidRDefault="00CD32E3" w:rsidP="004A7CDD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CD32E3" w:rsidRPr="002B7030" w:rsidRDefault="00CD32E3" w:rsidP="004A7CDD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 w:rsidRPr="002B7030"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CD32E3" w:rsidRPr="002B7030" w:rsidRDefault="00CD32E3" w:rsidP="004A7CDD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CD32E3" w:rsidRPr="002B7030" w:rsidRDefault="00CD32E3" w:rsidP="004A7CDD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CD32E3" w:rsidRPr="002B7030" w:rsidRDefault="00CD32E3" w:rsidP="004A7CDD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CD32E3" w:rsidRPr="002B7030" w:rsidRDefault="00CD32E3" w:rsidP="004A7C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CD32E3" w:rsidRPr="002B7030" w:rsidRDefault="00CD32E3" w:rsidP="004A7C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CD32E3" w:rsidRPr="002B7030" w:rsidRDefault="00CD32E3" w:rsidP="004A7C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CD32E3" w:rsidRPr="002B7030" w:rsidRDefault="00CD32E3" w:rsidP="004A7C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CD32E3" w:rsidRPr="002B7030" w:rsidRDefault="00CD32E3" w:rsidP="004A7CD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CD32E3" w:rsidRPr="002B7030" w:rsidRDefault="00CD32E3" w:rsidP="004A7CDD">
      <w:pPr>
        <w:jc w:val="right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CD32E3" w:rsidRPr="002B7030" w:rsidRDefault="00CD32E3" w:rsidP="004A7CDD">
      <w:pPr>
        <w:tabs>
          <w:tab w:val="left" w:pos="567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         В соответствии со статьей 31 Устава Ленинградской области и статьей 40 Регламента Законодательного собрания Ленинградской области вношу на рассмотрение Законодательного собрания Ленинградской области в качестве законодательной инициативы проект об</w:t>
      </w:r>
      <w:r w:rsidR="00BC0C2A">
        <w:rPr>
          <w:rFonts w:ascii="Times New Roman" w:hAnsi="Times New Roman"/>
          <w:sz w:val="28"/>
          <w:szCs w:val="28"/>
        </w:rPr>
        <w:t>ластного закона «</w:t>
      </w:r>
      <w:r w:rsidRPr="002B7030">
        <w:rPr>
          <w:rFonts w:ascii="Times New Roman" w:hAnsi="Times New Roman"/>
          <w:sz w:val="28"/>
          <w:szCs w:val="28"/>
        </w:rPr>
        <w:t>О внесении изменений в статьи 3.1 и 3.4 областного закона «Социальный кодекс Ленинградской области».</w:t>
      </w:r>
    </w:p>
    <w:p w:rsidR="00CD32E3" w:rsidRPr="002B7030" w:rsidRDefault="00CD32E3" w:rsidP="004A7CDD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CD32E3" w:rsidRPr="002B7030" w:rsidRDefault="00CD32E3" w:rsidP="004A7CD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Приложения:</w:t>
      </w:r>
    </w:p>
    <w:p w:rsidR="00CD32E3" w:rsidRPr="002B7030" w:rsidRDefault="00CD32E3" w:rsidP="004A7CD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1. Проект областного закона «О внесении изменений в статьи 3.1 и 3.4 областного закона «Социальный кодекс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экз.;</w:t>
      </w:r>
    </w:p>
    <w:p w:rsidR="00CD32E3" w:rsidRPr="002B7030" w:rsidRDefault="00CD32E3" w:rsidP="004A7CD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2. Пояснительная записка к проекту областного закона «О внесении изменений в статьи 3.1 и 3.4 областного закона «Социальный кодекс Ленинградской области»  на </w:t>
      </w:r>
      <w:smartTag w:uri="urn:schemas-microsoft-com:office:smarttags" w:element="metricconverter">
        <w:smartTagPr>
          <w:attr w:name="ProductID" w:val="2 л"/>
        </w:smartTagPr>
        <w:r w:rsidRPr="002B7030">
          <w:rPr>
            <w:rFonts w:ascii="Times New Roman" w:hAnsi="Times New Roman"/>
            <w:sz w:val="28"/>
            <w:szCs w:val="28"/>
          </w:rPr>
          <w:t>2 л</w:t>
        </w:r>
      </w:smartTag>
      <w:r w:rsidRPr="002B7030">
        <w:rPr>
          <w:rFonts w:ascii="Times New Roman" w:hAnsi="Times New Roman"/>
          <w:sz w:val="28"/>
          <w:szCs w:val="28"/>
        </w:rPr>
        <w:t>. в 1 экз.;</w:t>
      </w:r>
    </w:p>
    <w:p w:rsidR="00CD32E3" w:rsidRPr="002B7030" w:rsidRDefault="00CD32E3" w:rsidP="004A7CD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3. Финансово-экономическое обоснование к проекту областного закона «О внесении изменений в статьи 3.1 и 3.4 областного закона «Социальный кодекс Ленинградской области»  на </w:t>
      </w:r>
      <w:smartTag w:uri="urn:schemas-microsoft-com:office:smarttags" w:element="metricconverter">
        <w:smartTagPr>
          <w:attr w:name="ProductID" w:val="2 л"/>
        </w:smartTagPr>
        <w:r w:rsidRPr="002B7030">
          <w:rPr>
            <w:rFonts w:ascii="Times New Roman" w:hAnsi="Times New Roman"/>
            <w:sz w:val="28"/>
            <w:szCs w:val="28"/>
          </w:rPr>
          <w:t>2 л</w:t>
        </w:r>
      </w:smartTag>
      <w:r w:rsidRPr="002B7030">
        <w:rPr>
          <w:rFonts w:ascii="Times New Roman" w:hAnsi="Times New Roman"/>
          <w:sz w:val="28"/>
          <w:szCs w:val="28"/>
        </w:rPr>
        <w:t xml:space="preserve">. в 1 </w:t>
      </w:r>
      <w:proofErr w:type="spellStart"/>
      <w:proofErr w:type="gramStart"/>
      <w:r w:rsidRPr="002B7030">
        <w:rPr>
          <w:rFonts w:ascii="Times New Roman" w:hAnsi="Times New Roman"/>
          <w:sz w:val="28"/>
          <w:szCs w:val="28"/>
        </w:rPr>
        <w:t>экз</w:t>
      </w:r>
      <w:proofErr w:type="spellEnd"/>
      <w:proofErr w:type="gramEnd"/>
      <w:r w:rsidRPr="002B7030">
        <w:rPr>
          <w:rFonts w:ascii="Times New Roman" w:hAnsi="Times New Roman"/>
          <w:sz w:val="28"/>
          <w:szCs w:val="28"/>
        </w:rPr>
        <w:t>;</w:t>
      </w:r>
    </w:p>
    <w:p w:rsidR="00CD32E3" w:rsidRPr="002B7030" w:rsidRDefault="00CD32E3" w:rsidP="004A7CD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4. Предложения о разработке нормативных правовых актов, принятие которых необходимо для реализации областного закона «О внесении изменений в статьи 3.1 и 3.4 областного закона «Социальный кодекс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экз.;</w:t>
      </w:r>
    </w:p>
    <w:p w:rsidR="00CD32E3" w:rsidRPr="002B7030" w:rsidRDefault="00CD32E3" w:rsidP="004A7CD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5. 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изменений в статьи 3.1 и 3.4 областного закона «Социальный кодекс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экз.;</w:t>
      </w:r>
    </w:p>
    <w:p w:rsidR="00CD32E3" w:rsidRPr="002B7030" w:rsidRDefault="00CD32E3" w:rsidP="004A7CD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lastRenderedPageBreak/>
        <w:t xml:space="preserve">6. Справка о состоянии законодательства в сфере правового регулирования областного закона «О внесении изменений в статьи 3.1 и 3.4 областного закона «Социальный кодекс Ленинградской области»  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</w:t>
      </w:r>
    </w:p>
    <w:p w:rsidR="00CD32E3" w:rsidRPr="002B7030" w:rsidRDefault="00CD32E3" w:rsidP="004A7CDD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4A7CDD">
      <w:pPr>
        <w:pStyle w:val="ac"/>
        <w:jc w:val="center"/>
        <w:rPr>
          <w:rFonts w:ascii="Times New Roman" w:hAnsi="Times New Roman"/>
        </w:rPr>
      </w:pPr>
    </w:p>
    <w:p w:rsidR="00CD32E3" w:rsidRPr="002B7030" w:rsidRDefault="00CD32E3" w:rsidP="004A7CDD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4A7CDD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4A7CDD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4A7CDD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4A7CDD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Депутат </w:t>
      </w:r>
    </w:p>
    <w:p w:rsidR="00CD32E3" w:rsidRPr="002B7030" w:rsidRDefault="00CD32E3" w:rsidP="004A7CDD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CD32E3" w:rsidRPr="002B7030" w:rsidRDefault="00CD32E3" w:rsidP="004A7CDD">
      <w:pPr>
        <w:jc w:val="both"/>
        <w:rPr>
          <w:rFonts w:ascii="Times New Roman" w:hAnsi="Times New Roman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М.В. </w:t>
      </w:r>
      <w:proofErr w:type="spellStart"/>
      <w:r w:rsidRPr="002B7030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4A7CDD">
      <w:pPr>
        <w:pStyle w:val="ac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Default="00CD32E3" w:rsidP="00F62601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  <w:r w:rsidRPr="002B7030">
        <w:rPr>
          <w:rFonts w:ascii="Times New Roman" w:hAnsi="Times New Roman"/>
        </w:rPr>
        <w:lastRenderedPageBreak/>
        <w:t>Проект</w:t>
      </w: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  <w:r w:rsidRPr="002B7030">
        <w:rPr>
          <w:rFonts w:ascii="Times New Roman" w:hAnsi="Times New Roman"/>
        </w:rPr>
        <w:t xml:space="preserve">вносит депутат </w:t>
      </w: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  <w:r w:rsidRPr="002B7030">
        <w:rPr>
          <w:rFonts w:ascii="Times New Roman" w:hAnsi="Times New Roman"/>
        </w:rPr>
        <w:t>Законодательного собрания</w:t>
      </w: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  <w:r w:rsidRPr="002B7030">
        <w:rPr>
          <w:rFonts w:ascii="Times New Roman" w:hAnsi="Times New Roman"/>
        </w:rPr>
        <w:t>Ленинградской области</w:t>
      </w:r>
    </w:p>
    <w:p w:rsidR="00CD32E3" w:rsidRPr="002B7030" w:rsidRDefault="00CD32E3" w:rsidP="00F62601">
      <w:pPr>
        <w:pStyle w:val="ac"/>
        <w:jc w:val="right"/>
        <w:rPr>
          <w:rFonts w:ascii="Times New Roman" w:hAnsi="Times New Roman"/>
        </w:rPr>
      </w:pPr>
      <w:r w:rsidRPr="002B7030">
        <w:rPr>
          <w:rFonts w:ascii="Times New Roman" w:hAnsi="Times New Roman"/>
        </w:rPr>
        <w:t xml:space="preserve">М.В. </w:t>
      </w:r>
      <w:proofErr w:type="spellStart"/>
      <w:r w:rsidRPr="002B7030">
        <w:rPr>
          <w:rFonts w:ascii="Times New Roman" w:hAnsi="Times New Roman"/>
        </w:rPr>
        <w:t>Коломыцев</w:t>
      </w:r>
      <w:proofErr w:type="spellEnd"/>
    </w:p>
    <w:p w:rsidR="00CD32E3" w:rsidRPr="002B7030" w:rsidRDefault="00CD32E3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D32E3" w:rsidRPr="002B7030" w:rsidRDefault="00CD32E3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B7030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CD32E3" w:rsidRPr="002B7030" w:rsidRDefault="00CD32E3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D32E3" w:rsidRPr="002B7030" w:rsidRDefault="00CD32E3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B7030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CD32E3" w:rsidRPr="002B7030" w:rsidRDefault="00CD32E3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D32E3" w:rsidRPr="002B7030" w:rsidRDefault="00CD32E3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B7030"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статьи 3.1 и 3.4 областного закона </w:t>
      </w:r>
    </w:p>
    <w:p w:rsidR="00CD32E3" w:rsidRPr="002B7030" w:rsidRDefault="00CD32E3" w:rsidP="00AC79D2">
      <w:pPr>
        <w:pStyle w:val="ConsPlusTitle"/>
        <w:tabs>
          <w:tab w:val="left" w:pos="720"/>
        </w:tabs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 w:cs="Times New Roman"/>
          <w:sz w:val="28"/>
          <w:szCs w:val="28"/>
        </w:rPr>
        <w:t>«Социальный кодекс Ленинградской области»</w:t>
      </w:r>
    </w:p>
    <w:p w:rsidR="00CD32E3" w:rsidRPr="002B7030" w:rsidRDefault="00CD32E3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D32E3" w:rsidRPr="002B7030" w:rsidRDefault="00CD32E3" w:rsidP="00C52F00">
      <w:pPr>
        <w:pStyle w:val="ConsPlusNormal"/>
        <w:tabs>
          <w:tab w:val="left" w:pos="720"/>
        </w:tabs>
        <w:rPr>
          <w:rFonts w:ascii="Times New Roman" w:hAnsi="Times New Roman"/>
          <w:b/>
          <w:sz w:val="28"/>
          <w:szCs w:val="28"/>
        </w:rPr>
      </w:pPr>
      <w:r w:rsidRPr="002B7030">
        <w:rPr>
          <w:rFonts w:ascii="Times New Roman" w:hAnsi="Times New Roman"/>
          <w:b/>
          <w:sz w:val="28"/>
          <w:szCs w:val="28"/>
        </w:rPr>
        <w:tab/>
        <w:t xml:space="preserve">Статья 1. </w:t>
      </w:r>
    </w:p>
    <w:p w:rsidR="00CD32E3" w:rsidRPr="002B7030" w:rsidRDefault="00CD32E3" w:rsidP="00C52F00">
      <w:pPr>
        <w:pStyle w:val="ConsPlusNormal"/>
        <w:tabs>
          <w:tab w:val="left" w:pos="720"/>
        </w:tabs>
        <w:rPr>
          <w:rFonts w:ascii="Times New Roman" w:hAnsi="Times New Roman"/>
          <w:sz w:val="28"/>
          <w:szCs w:val="28"/>
        </w:rPr>
      </w:pPr>
    </w:p>
    <w:p w:rsidR="00CD32E3" w:rsidRPr="002B7030" w:rsidRDefault="00CD32E3" w:rsidP="00C52F0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ab/>
      </w:r>
      <w:r w:rsidRPr="002B7030">
        <w:rPr>
          <w:rFonts w:ascii="Times New Roman" w:hAnsi="Times New Roman"/>
          <w:bCs/>
          <w:sz w:val="28"/>
          <w:szCs w:val="28"/>
        </w:rPr>
        <w:t xml:space="preserve">Внести в областной </w:t>
      </w:r>
      <w:hyperlink r:id="rId7" w:history="1">
        <w:r w:rsidRPr="002B7030">
          <w:rPr>
            <w:rFonts w:ascii="Times New Roman" w:hAnsi="Times New Roman"/>
            <w:bCs/>
            <w:sz w:val="28"/>
            <w:szCs w:val="28"/>
          </w:rPr>
          <w:t>закон</w:t>
        </w:r>
      </w:hyperlink>
      <w:r w:rsidRPr="002B7030">
        <w:rPr>
          <w:rFonts w:ascii="Times New Roman" w:hAnsi="Times New Roman"/>
          <w:bCs/>
          <w:sz w:val="28"/>
          <w:szCs w:val="28"/>
        </w:rPr>
        <w:t xml:space="preserve"> от 17 ноября 2017 года № 72-оз «Социальный кодекс Ленинградской области» (с последующими изменениями) следующие изменения:</w:t>
      </w:r>
    </w:p>
    <w:p w:rsidR="00CD32E3" w:rsidRPr="002B7030" w:rsidRDefault="00CD32E3" w:rsidP="00C52F0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D32E3" w:rsidRPr="002B7030" w:rsidRDefault="00CD32E3" w:rsidP="00C52F0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1) </w:t>
      </w:r>
      <w:hyperlink r:id="rId8" w:history="1">
        <w:r w:rsidRPr="002B7030">
          <w:rPr>
            <w:rFonts w:ascii="Times New Roman" w:hAnsi="Times New Roman"/>
            <w:sz w:val="28"/>
            <w:szCs w:val="28"/>
          </w:rPr>
          <w:t>пункт 3 части 1 статьи 3.</w:t>
        </w:r>
      </w:hyperlink>
      <w:r w:rsidRPr="002B7030">
        <w:rPr>
          <w:rFonts w:ascii="Times New Roman" w:hAnsi="Times New Roman"/>
          <w:sz w:val="28"/>
          <w:szCs w:val="28"/>
        </w:rPr>
        <w:t xml:space="preserve">1 после слов «учащихся общеобразовательных организаций» дополнить словами «и студентов профессиональных образовательных организаций и образовательных организаций высшего образования»; </w:t>
      </w:r>
    </w:p>
    <w:p w:rsidR="00CD32E3" w:rsidRPr="002B7030" w:rsidRDefault="00CD32E3" w:rsidP="00C52F0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2) в статье 3.4:</w:t>
      </w:r>
    </w:p>
    <w:p w:rsidR="00CD32E3" w:rsidRPr="002B7030" w:rsidRDefault="00CD32E3" w:rsidP="00C52F0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а) наименование дополнить словами «и студентов профессиональных образовательных организаций и образовательных организаций высшего образования»; </w:t>
      </w:r>
    </w:p>
    <w:p w:rsidR="00CD32E3" w:rsidRPr="002B7030" w:rsidRDefault="00CD32E3" w:rsidP="00C52F00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б) в части 1 после слов «учащихся общеобразовательных организаций» дополнить словами «и студентов профессиональных образовательных организаций и образовательных организаций высшего образования, обучающихся по очной форме обучения</w:t>
      </w:r>
      <w:proofErr w:type="gramStart"/>
      <w:r w:rsidRPr="002B7030">
        <w:rPr>
          <w:rFonts w:ascii="Times New Roman" w:hAnsi="Times New Roman"/>
          <w:sz w:val="28"/>
          <w:szCs w:val="28"/>
        </w:rPr>
        <w:t>,»</w:t>
      </w:r>
      <w:proofErr w:type="gramEnd"/>
      <w:r w:rsidRPr="002B7030">
        <w:rPr>
          <w:rFonts w:ascii="Times New Roman" w:hAnsi="Times New Roman"/>
          <w:sz w:val="28"/>
          <w:szCs w:val="28"/>
        </w:rPr>
        <w:t>, слова «в общеобразовательных организациях» заменить словами «в указанных образовательных организациях»;</w:t>
      </w:r>
    </w:p>
    <w:p w:rsidR="00CD32E3" w:rsidRPr="002B7030" w:rsidRDefault="00CD32E3" w:rsidP="00C52F00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в) часть 2 после слов «учащихся общеобразовательных организаций» дополнить словами «и студентов профессиональных образовательных организаций и образовательных организаций высшего образования».</w:t>
      </w:r>
    </w:p>
    <w:p w:rsidR="00CD32E3" w:rsidRPr="002B7030" w:rsidRDefault="00CD32E3" w:rsidP="00C52F00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CD32E3" w:rsidRPr="002B7030" w:rsidRDefault="00CD32E3" w:rsidP="00C52F00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b/>
          <w:sz w:val="28"/>
          <w:szCs w:val="28"/>
        </w:rPr>
        <w:t>Статья 2.</w:t>
      </w:r>
    </w:p>
    <w:p w:rsidR="00CD32E3" w:rsidRPr="002B7030" w:rsidRDefault="00CD32E3" w:rsidP="00C52F00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D32E3" w:rsidRPr="002B7030" w:rsidRDefault="00CD32E3" w:rsidP="00C52F00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Настоящий областной закон вступает в силу с 1 сентября 2022 года.</w:t>
      </w:r>
    </w:p>
    <w:p w:rsidR="00CD32E3" w:rsidRPr="002B7030" w:rsidRDefault="00CD32E3" w:rsidP="00C52F00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32E3" w:rsidRPr="002B7030" w:rsidRDefault="00CD32E3" w:rsidP="00C52F00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32E3" w:rsidRPr="002B7030" w:rsidRDefault="00CD32E3" w:rsidP="009C6101">
      <w:pPr>
        <w:pStyle w:val="ConsPlusNormal"/>
        <w:tabs>
          <w:tab w:val="left" w:pos="720"/>
        </w:tabs>
        <w:jc w:val="right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Губернатор</w:t>
      </w:r>
    </w:p>
    <w:p w:rsidR="00CD32E3" w:rsidRPr="002B7030" w:rsidRDefault="00CD32E3" w:rsidP="009C6101">
      <w:pPr>
        <w:pStyle w:val="ConsPlusNormal"/>
        <w:tabs>
          <w:tab w:val="left" w:pos="720"/>
        </w:tabs>
        <w:jc w:val="right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             </w:t>
      </w:r>
    </w:p>
    <w:p w:rsidR="00CD32E3" w:rsidRPr="002B7030" w:rsidRDefault="00CD32E3" w:rsidP="009C6101">
      <w:pPr>
        <w:pStyle w:val="ConsPlusNormal"/>
        <w:tabs>
          <w:tab w:val="left" w:pos="720"/>
        </w:tabs>
        <w:jc w:val="right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А. Дрозденко</w:t>
      </w:r>
    </w:p>
    <w:p w:rsidR="00CD32E3" w:rsidRDefault="00CD32E3" w:rsidP="00FA0759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D32E3" w:rsidRPr="002B7030" w:rsidRDefault="00CD32E3" w:rsidP="00FA0759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D32E3" w:rsidRPr="002B7030" w:rsidRDefault="00CD32E3" w:rsidP="00FA0759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D32E3" w:rsidRPr="002B7030" w:rsidRDefault="00CD32E3" w:rsidP="00FA0759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 w:rsidRPr="002B7030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CD32E3" w:rsidRPr="002B7030" w:rsidRDefault="00CD32E3" w:rsidP="00914947">
      <w:pPr>
        <w:pStyle w:val="ConsPlusTitle"/>
        <w:tabs>
          <w:tab w:val="left" w:pos="720"/>
        </w:tabs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к проекту областного закона </w:t>
      </w:r>
      <w:r w:rsidRPr="002B7030">
        <w:rPr>
          <w:rFonts w:ascii="Times New Roman" w:hAnsi="Times New Roman" w:cs="Times New Roman"/>
          <w:sz w:val="28"/>
          <w:szCs w:val="28"/>
        </w:rPr>
        <w:t>«О внесении изменений в статьи 3.1 и 3.4 областного закона «Социальный кодекс Ленинградской области»</w:t>
      </w:r>
    </w:p>
    <w:p w:rsidR="00CD32E3" w:rsidRPr="002B7030" w:rsidRDefault="00CD32E3" w:rsidP="00AC79D2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D32E3" w:rsidRPr="002B7030" w:rsidRDefault="00CD32E3" w:rsidP="00331A69">
      <w:pPr>
        <w:pStyle w:val="ConsPlusTitle"/>
        <w:tabs>
          <w:tab w:val="left" w:pos="426"/>
        </w:tabs>
        <w:ind w:right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B7030">
        <w:rPr>
          <w:rFonts w:ascii="Times New Roman" w:hAnsi="Times New Roman" w:cs="Times New Roman"/>
          <w:b w:val="0"/>
          <w:sz w:val="28"/>
          <w:szCs w:val="28"/>
        </w:rPr>
        <w:tab/>
      </w:r>
      <w:r w:rsidRPr="002B7030">
        <w:rPr>
          <w:rFonts w:ascii="Times New Roman" w:hAnsi="Times New Roman" w:cs="Times New Roman"/>
          <w:b w:val="0"/>
          <w:sz w:val="28"/>
          <w:szCs w:val="28"/>
        </w:rPr>
        <w:tab/>
      </w:r>
      <w:proofErr w:type="gramStart"/>
      <w:r w:rsidRPr="002B7030">
        <w:rPr>
          <w:rFonts w:ascii="Times New Roman" w:hAnsi="Times New Roman" w:cs="Times New Roman"/>
          <w:b w:val="0"/>
          <w:sz w:val="28"/>
          <w:szCs w:val="28"/>
        </w:rPr>
        <w:t>Проект областного закона «О внесении изменений в статьи 3.1 и 3.4 областного закона «Социальный кодекс Ленинградской области»</w:t>
      </w:r>
      <w:r w:rsidRPr="002B7030">
        <w:rPr>
          <w:rFonts w:ascii="Times New Roman" w:hAnsi="Times New Roman"/>
          <w:b w:val="0"/>
          <w:sz w:val="28"/>
          <w:szCs w:val="28"/>
        </w:rPr>
        <w:t xml:space="preserve"> (далее – законопроект) разработан в целях расширения мер социальной поддержки многодетных семей и многодетных приемных семей в части </w:t>
      </w:r>
      <w:r w:rsidRPr="002B7030">
        <w:rPr>
          <w:rFonts w:ascii="Times New Roman" w:hAnsi="Times New Roman" w:cs="Times New Roman"/>
          <w:b w:val="0"/>
          <w:sz w:val="28"/>
          <w:szCs w:val="28"/>
        </w:rPr>
        <w:t>бесплатного проезда на автомобильном транспорте на смежных межрегиональных, межмуниципальных и муниципальных маршрутах регулярных перевозок по регулируемым тарифам</w:t>
      </w:r>
      <w:r w:rsidRPr="002B7030">
        <w:rPr>
          <w:rFonts w:ascii="Times New Roman" w:hAnsi="Times New Roman" w:cs="Times New Roman"/>
          <w:sz w:val="28"/>
          <w:szCs w:val="28"/>
        </w:rPr>
        <w:t xml:space="preserve"> </w:t>
      </w:r>
      <w:r w:rsidRPr="002B7030">
        <w:rPr>
          <w:rFonts w:ascii="Times New Roman" w:hAnsi="Times New Roman" w:cs="Times New Roman"/>
          <w:b w:val="0"/>
          <w:sz w:val="28"/>
          <w:szCs w:val="28"/>
        </w:rPr>
        <w:t>для студентов профессиональных образовательных организаций и образовательных организаций высшего</w:t>
      </w:r>
      <w:proofErr w:type="gramEnd"/>
      <w:r w:rsidRPr="002B7030">
        <w:rPr>
          <w:rFonts w:ascii="Times New Roman" w:hAnsi="Times New Roman" w:cs="Times New Roman"/>
          <w:b w:val="0"/>
          <w:sz w:val="28"/>
          <w:szCs w:val="28"/>
        </w:rPr>
        <w:t xml:space="preserve"> образования, </w:t>
      </w:r>
      <w:proofErr w:type="gramStart"/>
      <w:r w:rsidRPr="002B7030">
        <w:rPr>
          <w:rFonts w:ascii="Times New Roman" w:hAnsi="Times New Roman" w:cs="Times New Roman"/>
          <w:b w:val="0"/>
          <w:sz w:val="28"/>
          <w:szCs w:val="28"/>
        </w:rPr>
        <w:t>обучающихся</w:t>
      </w:r>
      <w:proofErr w:type="gramEnd"/>
      <w:r w:rsidRPr="002B7030">
        <w:rPr>
          <w:rFonts w:ascii="Times New Roman" w:hAnsi="Times New Roman" w:cs="Times New Roman"/>
          <w:b w:val="0"/>
          <w:sz w:val="28"/>
          <w:szCs w:val="28"/>
        </w:rPr>
        <w:t xml:space="preserve"> по очной форме обучения.</w:t>
      </w:r>
    </w:p>
    <w:p w:rsidR="00CD32E3" w:rsidRPr="002B7030" w:rsidRDefault="00CD32E3" w:rsidP="00215F8D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ab/>
      </w:r>
      <w:proofErr w:type="gramStart"/>
      <w:r w:rsidRPr="002B7030">
        <w:rPr>
          <w:rFonts w:ascii="Times New Roman" w:hAnsi="Times New Roman"/>
          <w:sz w:val="28"/>
          <w:szCs w:val="28"/>
        </w:rPr>
        <w:t xml:space="preserve">В соответствии с пунктом 3 части 1 статьи 3.1 Социального кодекса Ленинградской области (далее – Социальный кодекс) для многодетных и многодетных приемных семей предусмотрена мера социальной поддержки по бесплатному проезду на автомобильном транспорте на смежных межрегиональных, межмуниципальных и муниципальных маршрутах регулярных перевозок по регулируемым тарифам для учащихся общеобразовательных организаций в соответствии со </w:t>
      </w:r>
      <w:hyperlink r:id="rId9" w:history="1">
        <w:r w:rsidRPr="002B7030">
          <w:rPr>
            <w:rFonts w:ascii="Times New Roman" w:hAnsi="Times New Roman"/>
            <w:sz w:val="28"/>
            <w:szCs w:val="28"/>
          </w:rPr>
          <w:t>статьей 3.4</w:t>
        </w:r>
      </w:hyperlink>
      <w:r w:rsidRPr="002B7030">
        <w:rPr>
          <w:rFonts w:ascii="Times New Roman" w:hAnsi="Times New Roman"/>
          <w:sz w:val="28"/>
          <w:szCs w:val="28"/>
        </w:rPr>
        <w:t xml:space="preserve"> Социального кодекса.</w:t>
      </w:r>
      <w:proofErr w:type="gramEnd"/>
    </w:p>
    <w:p w:rsidR="00CD32E3" w:rsidRPr="002B7030" w:rsidRDefault="00CD32E3" w:rsidP="00687A0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ab/>
        <w:t xml:space="preserve">Статьей 3.4 Социального кодекса бесплатный проезд предусмотрен только для учащихся общеобразовательных организаций из многодетных и многодетных приемных семей, а также в случае совместного их проживания с опекуном (попечителем), на попечении которого находятся трое и более детей. </w:t>
      </w:r>
    </w:p>
    <w:p w:rsidR="00CD32E3" w:rsidRPr="002B7030" w:rsidRDefault="00CD32E3" w:rsidP="009943F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В силу части 4 статьи 1.7 Социального кодекса данная мера социальной поддержки предоставляется с учетом критерия нуждаемости. </w:t>
      </w:r>
    </w:p>
    <w:p w:rsidR="00CD32E3" w:rsidRPr="002B7030" w:rsidRDefault="00CD32E3" w:rsidP="00A80F4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Согласно части 4 статьи 3.1 Социального кодекса многодетные и многодетные приемные семьи сохраняют право на получение указанной меры социальной поддержки в случае, если достигшие совершеннолетия дети обучаются по очной форме обучения, но не более достижения ими возраста 23 лет.</w:t>
      </w:r>
    </w:p>
    <w:p w:rsidR="00CD32E3" w:rsidRPr="002B7030" w:rsidRDefault="00CD32E3" w:rsidP="00A80F4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B7030">
        <w:rPr>
          <w:rFonts w:ascii="Times New Roman" w:hAnsi="Times New Roman"/>
          <w:sz w:val="28"/>
          <w:szCs w:val="28"/>
        </w:rPr>
        <w:t xml:space="preserve">При этом если дети из многодетных семей (многодетных приемных семей) после получения </w:t>
      </w:r>
      <w:r w:rsidRPr="002B7030">
        <w:rPr>
          <w:rFonts w:ascii="Times New Roman" w:hAnsi="Times New Roman"/>
          <w:sz w:val="28"/>
          <w:szCs w:val="28"/>
          <w:shd w:val="clear" w:color="auto" w:fill="FFFFFF"/>
        </w:rPr>
        <w:t xml:space="preserve">обязательного основного общего образования, среднего общего образования поступают в профессиональные образовательные организации либо образовательные организации высшего образования по очной форме обучения, то  названные многодетные семьи лишаются возможности пользоваться </w:t>
      </w:r>
      <w:r w:rsidRPr="002B7030">
        <w:rPr>
          <w:rFonts w:ascii="Times New Roman" w:hAnsi="Times New Roman"/>
          <w:sz w:val="28"/>
          <w:szCs w:val="28"/>
        </w:rPr>
        <w:t>правом на бесплатный проезд на автомобильном транспорте на смежных межрегиональных, межмуниципальных и муниципальных маршрутах регулярных перевозок по регулируемым тарифам.</w:t>
      </w:r>
      <w:proofErr w:type="gramEnd"/>
    </w:p>
    <w:p w:rsidR="00CD32E3" w:rsidRPr="002B7030" w:rsidRDefault="00CD32E3" w:rsidP="00BE232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2B7030">
        <w:rPr>
          <w:rFonts w:ascii="Times New Roman" w:hAnsi="Times New Roman"/>
          <w:sz w:val="28"/>
          <w:szCs w:val="28"/>
          <w:shd w:val="clear" w:color="auto" w:fill="FFFFFF"/>
        </w:rPr>
        <w:t>Статьей 4.3 Социального кодекса студентам, проживающим в Ленинградской области, обучающимся</w:t>
      </w:r>
      <w:r w:rsidRPr="002B7030">
        <w:rPr>
          <w:rFonts w:ascii="Times New Roman" w:hAnsi="Times New Roman"/>
          <w:sz w:val="28"/>
          <w:szCs w:val="28"/>
        </w:rPr>
        <w:t xml:space="preserve"> по </w:t>
      </w:r>
      <w:r w:rsidRPr="002B7030">
        <w:rPr>
          <w:rFonts w:ascii="Times New Roman" w:hAnsi="Times New Roman"/>
          <w:sz w:val="28"/>
          <w:szCs w:val="28"/>
          <w:shd w:val="clear" w:color="auto" w:fill="FFFFFF"/>
        </w:rPr>
        <w:t xml:space="preserve">программам среднего профессионального образования и профессионального обучения (для обучающихся с ограниченными возможностями здоровья) в государственных профессиональных образовательных организациях и </w:t>
      </w:r>
      <w:r w:rsidRPr="002B7030">
        <w:rPr>
          <w:rFonts w:ascii="Times New Roman" w:hAnsi="Times New Roman"/>
          <w:sz w:val="28"/>
          <w:szCs w:val="28"/>
        </w:rPr>
        <w:t>образовательных организациях высшего образования Ленинградской области,</w:t>
      </w:r>
      <w:r w:rsidRPr="002B7030">
        <w:rPr>
          <w:rFonts w:ascii="Times New Roman" w:hAnsi="Times New Roman"/>
          <w:sz w:val="28"/>
          <w:szCs w:val="28"/>
          <w:shd w:val="clear" w:color="auto" w:fill="FFFFFF"/>
        </w:rPr>
        <w:t xml:space="preserve"> предусмотрена такая мера социальной поддержки, как право на денежную компенсацию стоимости проезда к месту учебы и обратно на автомобильном транспорте по межрегиональным (до границы</w:t>
      </w:r>
      <w:proofErr w:type="gramEnd"/>
      <w:r w:rsidRPr="002B7030">
        <w:rPr>
          <w:rFonts w:ascii="Times New Roman" w:hAnsi="Times New Roman"/>
          <w:sz w:val="28"/>
          <w:szCs w:val="28"/>
          <w:shd w:val="clear" w:color="auto" w:fill="FFFFFF"/>
        </w:rPr>
        <w:t xml:space="preserve"> с соседними субъектами Российской </w:t>
      </w:r>
      <w:r w:rsidRPr="002B7030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Федерации), смежным межрегиональным (до границы с Санкт-Петербургом) межмуниципальным и муниципальным (в границах двух и более поселений одного муниципального района) маршрутам регулярных перевозок в Ленинградской области.</w:t>
      </w:r>
    </w:p>
    <w:p w:rsidR="00CD32E3" w:rsidRPr="002B7030" w:rsidRDefault="00CD32E3" w:rsidP="00796B1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B7030">
        <w:rPr>
          <w:rFonts w:ascii="Times New Roman" w:hAnsi="Times New Roman"/>
          <w:sz w:val="28"/>
          <w:szCs w:val="28"/>
          <w:shd w:val="clear" w:color="auto" w:fill="FFFFFF"/>
        </w:rPr>
        <w:t xml:space="preserve">Статьей 4.4 Социального кодекса студентам, проживающим в Ленинградской области, и обучающимся по очной форме обучения в профессиональных образовательных организациях, </w:t>
      </w:r>
      <w:r w:rsidRPr="002B7030">
        <w:rPr>
          <w:rFonts w:ascii="Times New Roman" w:hAnsi="Times New Roman"/>
          <w:sz w:val="28"/>
          <w:szCs w:val="28"/>
        </w:rPr>
        <w:t>образовательных организациях высшего образования, расположенных на территории Санкт-Петербурга,</w:t>
      </w:r>
      <w:r w:rsidRPr="002B7030">
        <w:rPr>
          <w:rFonts w:ascii="Times New Roman" w:hAnsi="Times New Roman"/>
          <w:sz w:val="28"/>
          <w:szCs w:val="28"/>
          <w:shd w:val="clear" w:color="auto" w:fill="FFFFFF"/>
        </w:rPr>
        <w:t xml:space="preserve"> осваивающие образовательные программы среднего профессионального образования, </w:t>
      </w:r>
      <w:r w:rsidRPr="002B7030">
        <w:rPr>
          <w:rFonts w:ascii="Times New Roman" w:hAnsi="Times New Roman"/>
          <w:sz w:val="28"/>
          <w:szCs w:val="28"/>
        </w:rPr>
        <w:t xml:space="preserve">программы </w:t>
      </w:r>
      <w:proofErr w:type="spellStart"/>
      <w:r w:rsidRPr="002B7030">
        <w:rPr>
          <w:rFonts w:ascii="Times New Roman" w:hAnsi="Times New Roman"/>
          <w:sz w:val="28"/>
          <w:szCs w:val="28"/>
        </w:rPr>
        <w:t>бакалавриата</w:t>
      </w:r>
      <w:proofErr w:type="spellEnd"/>
      <w:r w:rsidRPr="002B7030">
        <w:rPr>
          <w:rFonts w:ascii="Times New Roman" w:hAnsi="Times New Roman"/>
          <w:sz w:val="28"/>
          <w:szCs w:val="28"/>
        </w:rPr>
        <w:t xml:space="preserve">, программы </w:t>
      </w:r>
      <w:proofErr w:type="spellStart"/>
      <w:r w:rsidRPr="002B7030">
        <w:rPr>
          <w:rFonts w:ascii="Times New Roman" w:hAnsi="Times New Roman"/>
          <w:sz w:val="28"/>
          <w:szCs w:val="28"/>
        </w:rPr>
        <w:t>специалитета</w:t>
      </w:r>
      <w:proofErr w:type="spellEnd"/>
      <w:r w:rsidRPr="002B7030">
        <w:rPr>
          <w:rFonts w:ascii="Times New Roman" w:hAnsi="Times New Roman"/>
          <w:sz w:val="28"/>
          <w:szCs w:val="28"/>
        </w:rPr>
        <w:t xml:space="preserve"> или программы магистратуры, </w:t>
      </w:r>
      <w:r w:rsidRPr="002B7030">
        <w:rPr>
          <w:rFonts w:ascii="Times New Roman" w:hAnsi="Times New Roman"/>
          <w:sz w:val="28"/>
          <w:szCs w:val="28"/>
          <w:shd w:val="clear" w:color="auto" w:fill="FFFFFF"/>
        </w:rPr>
        <w:t xml:space="preserve">предусмотрена такая мера социальной поддержки, как право </w:t>
      </w:r>
      <w:r w:rsidRPr="002B7030">
        <w:rPr>
          <w:rFonts w:ascii="Times New Roman" w:hAnsi="Times New Roman"/>
          <w:bCs/>
          <w:sz w:val="28"/>
          <w:szCs w:val="28"/>
        </w:rPr>
        <w:t>льготного проезд на автомобильном транспорте на смежных межрегиональных, межмуниципальных и муниципальных маршрутах регулярных</w:t>
      </w:r>
      <w:proofErr w:type="gramEnd"/>
      <w:r w:rsidRPr="002B7030">
        <w:rPr>
          <w:rFonts w:ascii="Times New Roman" w:hAnsi="Times New Roman"/>
          <w:bCs/>
          <w:sz w:val="28"/>
          <w:szCs w:val="28"/>
        </w:rPr>
        <w:t xml:space="preserve"> перевозок по регулируемым тарифам на территории Ленинградской области</w:t>
      </w:r>
      <w:r w:rsidRPr="002B7030">
        <w:rPr>
          <w:rFonts w:ascii="Times New Roman" w:hAnsi="Times New Roman"/>
          <w:sz w:val="28"/>
          <w:szCs w:val="28"/>
        </w:rPr>
        <w:t xml:space="preserve"> на основании единого социального проездного билета (далее – ЕСПБ) (ограничение 52 поездки) и на период с 1 января по 30 июня и с 1 сентября по 31 декабря.</w:t>
      </w:r>
    </w:p>
    <w:p w:rsidR="00CD32E3" w:rsidRPr="002B7030" w:rsidRDefault="00CD32E3" w:rsidP="00E143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При этом поскольку стоимость ЕСПБ в соответствии с пунктом 25 областного закона Ленинградской области от 21.12.2021 № 148-оз «Об областном бюджете Ленинградской области на 2022 год и на плановый период 2023 и 2024 годов» составляет 433 рубля, </w:t>
      </w:r>
      <w:proofErr w:type="gramStart"/>
      <w:r w:rsidRPr="002B7030">
        <w:rPr>
          <w:rFonts w:ascii="Times New Roman" w:hAnsi="Times New Roman"/>
          <w:sz w:val="28"/>
          <w:szCs w:val="28"/>
        </w:rPr>
        <w:t>что</w:t>
      </w:r>
      <w:proofErr w:type="gramEnd"/>
      <w:r w:rsidRPr="002B7030">
        <w:rPr>
          <w:rFonts w:ascii="Times New Roman" w:hAnsi="Times New Roman"/>
          <w:sz w:val="28"/>
          <w:szCs w:val="28"/>
        </w:rPr>
        <w:t xml:space="preserve"> несомненно увеличивает финансовую нагрузку на многодетные семьи, у которых среднедушевой денежный доход члена семьи не превышает величины среднего дохода, сложившегося в Ленинградской области, законопроектом предлагается установить возможность детям из названных многодетных и многодетных приемных семей, обучающимся по очной форме обучения в профессиональных образовательных организациях, образовательных организациях высшего образования, также пользоваться бесплатным проездом на автомобильном транспорте на смежных межрегиональных, межмуниципальных и муниципальных маршрутах регулярных перевозок по регулируемым тарифам.</w:t>
      </w:r>
    </w:p>
    <w:p w:rsidR="00CD32E3" w:rsidRPr="002B7030" w:rsidRDefault="00CD32E3" w:rsidP="00E143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Необходимо отметить, что право на бесплатный проезд детей из многодетных семей, обучающихся в </w:t>
      </w:r>
      <w:r w:rsidRPr="002B7030">
        <w:rPr>
          <w:rFonts w:ascii="Times New Roman" w:hAnsi="Times New Roman"/>
          <w:sz w:val="28"/>
          <w:szCs w:val="28"/>
          <w:shd w:val="clear" w:color="auto" w:fill="FFFFFF"/>
        </w:rPr>
        <w:t>профессиональных образовательных организациях (в образовательных организациях</w:t>
      </w:r>
      <w:r w:rsidRPr="002B7030">
        <w:rPr>
          <w:rFonts w:ascii="Times New Roman" w:hAnsi="Times New Roman"/>
          <w:sz w:val="28"/>
          <w:szCs w:val="28"/>
        </w:rPr>
        <w:t>, реализующих образовательные программы среднего профессионального образования), в образовательных организациях, реализующих образовательные программы высшего образования по очной форме обучения, предусмотрено в законодательстве некоторых субъектов Российской Федерации (например, в городе Санкт-Петербург, Тамбовской области).</w:t>
      </w:r>
    </w:p>
    <w:p w:rsidR="00CD32E3" w:rsidRPr="002B7030" w:rsidRDefault="00CD32E3" w:rsidP="00BE2326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ab/>
        <w:t>Указанную меру социальной поддержки предлагается установить с 1 сентября 2022 года.</w:t>
      </w:r>
    </w:p>
    <w:p w:rsidR="00CD32E3" w:rsidRPr="002B7030" w:rsidRDefault="00CD32E3" w:rsidP="00BE2326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CC0D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>Законопроект был согласован с  отраслевыми комитетами Ленинградской области: комитетом по социальной защите населения, комитетом общего и профессионального образования и комитетом по транспорту.</w:t>
      </w:r>
    </w:p>
    <w:p w:rsidR="00CD32E3" w:rsidRPr="002B7030" w:rsidRDefault="00CD32E3" w:rsidP="00BE2326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CD32E3" w:rsidRPr="002B7030" w:rsidRDefault="00CD32E3" w:rsidP="00BE2326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CD32E3" w:rsidRDefault="00CD32E3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CD32E3" w:rsidRDefault="00CD32E3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CD32E3" w:rsidRDefault="00CD32E3" w:rsidP="00000C85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М.В. </w:t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CD32E3" w:rsidRDefault="00CD32E3" w:rsidP="00000C85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0046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B7030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CD32E3" w:rsidRPr="002B7030" w:rsidRDefault="00CD32E3" w:rsidP="008D44B7">
      <w:pPr>
        <w:pStyle w:val="ConsPlusTitle"/>
        <w:tabs>
          <w:tab w:val="left" w:pos="720"/>
        </w:tabs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к проекту областного закона </w:t>
      </w:r>
      <w:r w:rsidRPr="002B7030">
        <w:rPr>
          <w:rFonts w:ascii="Times New Roman" w:hAnsi="Times New Roman" w:cs="Times New Roman"/>
          <w:sz w:val="28"/>
          <w:szCs w:val="28"/>
        </w:rPr>
        <w:t>«О внесении изменений в статьи 3.1 и 3.4 областного закона «Социальный кодекс Ленинградской области»</w:t>
      </w:r>
    </w:p>
    <w:p w:rsidR="00CD32E3" w:rsidRPr="002B7030" w:rsidRDefault="00CD32E3" w:rsidP="00F0046B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D32E3" w:rsidRPr="002B7030" w:rsidRDefault="00CD32E3" w:rsidP="00F0046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bCs/>
          <w:sz w:val="28"/>
          <w:szCs w:val="28"/>
        </w:rPr>
        <w:t xml:space="preserve">Принятие областного закона </w:t>
      </w:r>
      <w:r w:rsidRPr="002B7030">
        <w:rPr>
          <w:rFonts w:ascii="Times New Roman" w:hAnsi="Times New Roman"/>
          <w:sz w:val="28"/>
          <w:szCs w:val="28"/>
        </w:rPr>
        <w:t>«</w:t>
      </w:r>
      <w:r w:rsidRPr="002B7030">
        <w:rPr>
          <w:rFonts w:ascii="Times New Roman" w:hAnsi="Times New Roman"/>
          <w:sz w:val="28"/>
          <w:szCs w:val="28"/>
          <w:lang w:eastAsia="ru-RU"/>
        </w:rPr>
        <w:t>О внесении изменений в статьи 3.1 и 3.4 областного закона «Социальный кодекс Ленинградской области»</w:t>
      </w:r>
      <w:r w:rsidRPr="002B7030">
        <w:rPr>
          <w:rFonts w:ascii="Times New Roman" w:hAnsi="Times New Roman"/>
          <w:bCs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>потребует дополнительного выделения бюджетных средств из областного бюджета Ленинградской области на 2022 год в объеме около 192,3 тыс. руб., на 2023 год – 480,6</w:t>
      </w:r>
      <w:r w:rsidRPr="002B7030">
        <w:rPr>
          <w:rFonts w:ascii="YS Text" w:hAnsi="YS Text"/>
          <w:sz w:val="28"/>
          <w:szCs w:val="28"/>
          <w:lang w:eastAsia="ru-RU"/>
        </w:rPr>
        <w:t xml:space="preserve"> тыс. руб., на 2024 год </w:t>
      </w:r>
      <w:r w:rsidRPr="002B7030">
        <w:rPr>
          <w:rFonts w:ascii="Times New Roman" w:hAnsi="Times New Roman"/>
          <w:sz w:val="28"/>
          <w:szCs w:val="28"/>
        </w:rPr>
        <w:t>– 480,6</w:t>
      </w:r>
      <w:r w:rsidRPr="002B7030">
        <w:rPr>
          <w:rFonts w:ascii="YS Text" w:hAnsi="YS Text"/>
          <w:sz w:val="28"/>
          <w:szCs w:val="28"/>
          <w:lang w:eastAsia="ru-RU"/>
        </w:rPr>
        <w:t xml:space="preserve"> тыс. руб</w:t>
      </w:r>
      <w:r w:rsidRPr="002B7030">
        <w:rPr>
          <w:rFonts w:ascii="Times New Roman" w:hAnsi="Times New Roman"/>
          <w:sz w:val="28"/>
          <w:szCs w:val="28"/>
        </w:rPr>
        <w:t>.</w:t>
      </w:r>
    </w:p>
    <w:p w:rsidR="00CD32E3" w:rsidRPr="002B7030" w:rsidRDefault="00CD32E3" w:rsidP="000268F7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Согласно сведениям, предоставленным комитетом по социальной защите населения Ленинградской области, по данным АИС «Социальная защита Ленинградской области» </w:t>
      </w:r>
      <w:r w:rsidRPr="002B7030">
        <w:rPr>
          <w:rFonts w:ascii="YS Text" w:hAnsi="YS Text"/>
          <w:sz w:val="28"/>
          <w:szCs w:val="28"/>
          <w:lang w:eastAsia="ru-RU"/>
        </w:rPr>
        <w:t xml:space="preserve">количество студентов, являющихся членами многодетных семей, право на льготный </w:t>
      </w:r>
      <w:proofErr w:type="gramStart"/>
      <w:r w:rsidRPr="002B7030">
        <w:rPr>
          <w:rFonts w:ascii="YS Text" w:hAnsi="YS Text"/>
          <w:sz w:val="28"/>
          <w:szCs w:val="28"/>
          <w:lang w:eastAsia="ru-RU"/>
        </w:rPr>
        <w:t>проезд</w:t>
      </w:r>
      <w:proofErr w:type="gramEnd"/>
      <w:r w:rsidRPr="002B7030">
        <w:rPr>
          <w:rFonts w:ascii="YS Text" w:hAnsi="YS Text"/>
          <w:sz w:val="28"/>
          <w:szCs w:val="28"/>
          <w:lang w:eastAsia="ru-RU"/>
        </w:rPr>
        <w:t xml:space="preserve"> которым предоставлено в соответствии со статьей 4.4 Социального кодекса Ленинградской области</w:t>
      </w:r>
      <w:r w:rsidRPr="002B7030">
        <w:rPr>
          <w:rStyle w:val="a5"/>
          <w:rFonts w:ascii="YS Text" w:hAnsi="YS Text"/>
          <w:sz w:val="28"/>
          <w:szCs w:val="28"/>
          <w:lang w:eastAsia="ru-RU"/>
        </w:rPr>
        <w:footnoteReference w:id="1"/>
      </w:r>
      <w:r w:rsidRPr="002B7030">
        <w:rPr>
          <w:rFonts w:ascii="YS Text" w:hAnsi="YS Text"/>
          <w:sz w:val="28"/>
          <w:szCs w:val="28"/>
          <w:lang w:eastAsia="ru-RU"/>
        </w:rPr>
        <w:t xml:space="preserve"> </w:t>
      </w:r>
      <w:r w:rsidRPr="002B703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B7030">
        <w:rPr>
          <w:rFonts w:ascii="YS Text" w:hAnsi="YS Text"/>
          <w:sz w:val="28"/>
          <w:szCs w:val="28"/>
          <w:lang w:eastAsia="ru-RU"/>
        </w:rPr>
        <w:t>составляет 111 человек.</w:t>
      </w:r>
    </w:p>
    <w:p w:rsidR="00CD32E3" w:rsidRPr="002B7030" w:rsidRDefault="00CD32E3" w:rsidP="000268F7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B7030">
        <w:rPr>
          <w:rFonts w:ascii="Times New Roman" w:hAnsi="Times New Roman"/>
          <w:sz w:val="28"/>
          <w:szCs w:val="28"/>
          <w:lang w:eastAsia="ru-RU"/>
        </w:rPr>
        <w:t xml:space="preserve">Стоимость </w:t>
      </w:r>
      <w:r w:rsidRPr="002B7030">
        <w:rPr>
          <w:rFonts w:ascii="Times New Roman" w:hAnsi="Times New Roman"/>
          <w:sz w:val="28"/>
          <w:szCs w:val="28"/>
          <w:shd w:val="clear" w:color="auto" w:fill="FFFFFF"/>
        </w:rPr>
        <w:t xml:space="preserve">единого социального проездного билета (далее – </w:t>
      </w:r>
      <w:r w:rsidRPr="002B7030">
        <w:rPr>
          <w:rFonts w:ascii="Times New Roman" w:hAnsi="Times New Roman"/>
          <w:sz w:val="28"/>
          <w:szCs w:val="28"/>
          <w:lang w:eastAsia="ru-RU"/>
        </w:rPr>
        <w:t xml:space="preserve">ЕСПБ)  устанавливается областным законом об областном бюджете на соответствующий финансовый год и в текущем году </w:t>
      </w:r>
      <w:r w:rsidRPr="002B7030">
        <w:rPr>
          <w:rFonts w:ascii="Times New Roman" w:hAnsi="Times New Roman"/>
          <w:sz w:val="28"/>
          <w:szCs w:val="28"/>
        </w:rPr>
        <w:t>в соответствии с пунктом 25 областного закона Ленинградской области от 21.12.2021 № 148-оз «Об областном бюджете Ленинградской области на 2022 год и на плановый период 2023 и 2024 годов» составляет 433 рубля.</w:t>
      </w:r>
      <w:proofErr w:type="gramEnd"/>
    </w:p>
    <w:p w:rsidR="00CD32E3" w:rsidRPr="002B7030" w:rsidRDefault="00CD32E3" w:rsidP="00355489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2B7030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пунктом 2.3.1 Порядка </w:t>
      </w:r>
      <w:hyperlink r:id="rId10" w:anchor="7D80K5" w:history="1">
        <w:r w:rsidRPr="002B7030">
          <w:rPr>
            <w:rStyle w:val="ad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предоставления льготного проезда по единым социальным проездным билетам на основе бесконтактных электронных пластиковых карт отдельным категориям граждан, проживающих в Ленинградской области</w:t>
        </w:r>
      </w:hyperlink>
      <w:r w:rsidRPr="002B7030">
        <w:rPr>
          <w:rFonts w:ascii="Times New Roman" w:hAnsi="Times New Roman"/>
          <w:sz w:val="28"/>
          <w:szCs w:val="28"/>
        </w:rPr>
        <w:t xml:space="preserve">, утвержденного </w:t>
      </w:r>
      <w:hyperlink r:id="rId11" w:anchor="6560IO" w:history="1">
        <w:r w:rsidRPr="002B7030">
          <w:rPr>
            <w:rStyle w:val="ad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постановлением Правительства Ленинградской области</w:t>
        </w:r>
      </w:hyperlink>
      <w:r w:rsidRPr="002B7030">
        <w:rPr>
          <w:rFonts w:ascii="Times New Roman" w:hAnsi="Times New Roman"/>
          <w:sz w:val="28"/>
          <w:szCs w:val="28"/>
        </w:rPr>
        <w:t xml:space="preserve"> от 18.10.2018 № 395, </w:t>
      </w:r>
      <w:r w:rsidRPr="002B7030">
        <w:rPr>
          <w:rFonts w:ascii="Times New Roman" w:hAnsi="Times New Roman"/>
          <w:sz w:val="28"/>
          <w:szCs w:val="28"/>
          <w:shd w:val="clear" w:color="auto" w:fill="FFFFFF"/>
        </w:rPr>
        <w:t>студентам предоставляется право льготного проезда по ЕСПБ в период с 1 января по 30 июня и с 1 сентября по 31 декабря календарного года т</w:t>
      </w:r>
      <w:proofErr w:type="gramEnd"/>
      <w:r w:rsidRPr="002B7030">
        <w:rPr>
          <w:rFonts w:ascii="Times New Roman" w:hAnsi="Times New Roman"/>
          <w:sz w:val="28"/>
          <w:szCs w:val="28"/>
          <w:shd w:val="clear" w:color="auto" w:fill="FFFFFF"/>
        </w:rPr>
        <w:t xml:space="preserve">.е. на 10 месяцев. </w:t>
      </w:r>
    </w:p>
    <w:p w:rsidR="00CD32E3" w:rsidRPr="002B7030" w:rsidRDefault="00CD32E3" w:rsidP="00355489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B7030">
        <w:rPr>
          <w:rFonts w:ascii="Times New Roman" w:hAnsi="Times New Roman"/>
          <w:sz w:val="28"/>
          <w:szCs w:val="28"/>
        </w:rPr>
        <w:t xml:space="preserve">Таким образом, установление предлагаемой законопроектом меры социальной поддержки многодетных семей и многодетных приемных семей в части бесплатного проезда на автомобильном транспорте на смежных межрегиональных, межмуниципальных и муниципальных маршрутах регулярных перевозок по регулируемым тарифам для студентов профессиональных образовательных организаций и образовательных организаций высшего образования, обучающихся по очной форме обучения потребует дополнительного выделения бюджетных средств из областного бюджета Ленинградской области: </w:t>
      </w:r>
      <w:proofErr w:type="gramEnd"/>
    </w:p>
    <w:p w:rsidR="00CD32E3" w:rsidRPr="002B7030" w:rsidRDefault="00CD32E3" w:rsidP="00355489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- на 2022 год в размере 192 252 руб.</w:t>
      </w:r>
      <w:r w:rsidRPr="002B7030">
        <w:rPr>
          <w:rFonts w:ascii="YS Text" w:hAnsi="YS Text"/>
          <w:sz w:val="28"/>
          <w:szCs w:val="28"/>
          <w:lang w:eastAsia="ru-RU"/>
        </w:rPr>
        <w:t xml:space="preserve"> (433 руб. </w:t>
      </w:r>
      <w:proofErr w:type="spellStart"/>
      <w:r w:rsidRPr="002B7030">
        <w:rPr>
          <w:rFonts w:ascii="YS Text" w:hAnsi="YS Text"/>
          <w:sz w:val="28"/>
          <w:szCs w:val="28"/>
          <w:lang w:eastAsia="ru-RU"/>
        </w:rPr>
        <w:t>х</w:t>
      </w:r>
      <w:proofErr w:type="spellEnd"/>
      <w:r w:rsidRPr="002B7030">
        <w:rPr>
          <w:rFonts w:ascii="YS Text" w:hAnsi="YS Text"/>
          <w:sz w:val="28"/>
          <w:szCs w:val="28"/>
          <w:lang w:eastAsia="ru-RU"/>
        </w:rPr>
        <w:t xml:space="preserve"> 111 чел. </w:t>
      </w:r>
      <w:proofErr w:type="spellStart"/>
      <w:r w:rsidRPr="002B7030">
        <w:rPr>
          <w:rFonts w:ascii="YS Text" w:hAnsi="YS Text"/>
          <w:sz w:val="28"/>
          <w:szCs w:val="28"/>
          <w:lang w:eastAsia="ru-RU"/>
        </w:rPr>
        <w:t>х</w:t>
      </w:r>
      <w:proofErr w:type="spellEnd"/>
      <w:r w:rsidRPr="002B7030">
        <w:rPr>
          <w:rFonts w:ascii="YS Text" w:hAnsi="YS Text"/>
          <w:sz w:val="28"/>
          <w:szCs w:val="28"/>
          <w:lang w:eastAsia="ru-RU"/>
        </w:rPr>
        <w:t xml:space="preserve"> 4 мес.)</w:t>
      </w:r>
      <w:r w:rsidRPr="002B7030">
        <w:rPr>
          <w:rFonts w:ascii="Times New Roman" w:hAnsi="Times New Roman"/>
          <w:sz w:val="28"/>
          <w:szCs w:val="28"/>
        </w:rPr>
        <w:t>;</w:t>
      </w:r>
    </w:p>
    <w:p w:rsidR="00CD32E3" w:rsidRPr="002B7030" w:rsidRDefault="00CD32E3" w:rsidP="00355489">
      <w:pPr>
        <w:shd w:val="clear" w:color="auto" w:fill="FFFFFF"/>
        <w:ind w:firstLine="709"/>
        <w:jc w:val="both"/>
        <w:rPr>
          <w:rFonts w:ascii="YS Text" w:hAnsi="YS Text"/>
          <w:sz w:val="28"/>
          <w:szCs w:val="28"/>
          <w:lang w:eastAsia="ru-RU"/>
        </w:rPr>
      </w:pPr>
      <w:r w:rsidRPr="002B7030">
        <w:rPr>
          <w:rFonts w:ascii="Times New Roman" w:hAnsi="Times New Roman"/>
          <w:sz w:val="28"/>
          <w:szCs w:val="28"/>
        </w:rPr>
        <w:lastRenderedPageBreak/>
        <w:t xml:space="preserve">- на 2023 год в размере </w:t>
      </w:r>
      <w:r w:rsidRPr="002B7030">
        <w:rPr>
          <w:rFonts w:ascii="YS Text" w:hAnsi="YS Text"/>
          <w:sz w:val="28"/>
          <w:szCs w:val="28"/>
          <w:lang w:eastAsia="ru-RU"/>
        </w:rPr>
        <w:t xml:space="preserve">480 630 руб. (433 руб. </w:t>
      </w:r>
      <w:proofErr w:type="spellStart"/>
      <w:r w:rsidRPr="002B7030">
        <w:rPr>
          <w:rFonts w:ascii="YS Text" w:hAnsi="YS Text"/>
          <w:sz w:val="28"/>
          <w:szCs w:val="28"/>
          <w:lang w:eastAsia="ru-RU"/>
        </w:rPr>
        <w:t>х</w:t>
      </w:r>
      <w:proofErr w:type="spellEnd"/>
      <w:r w:rsidRPr="002B7030">
        <w:rPr>
          <w:rFonts w:ascii="YS Text" w:hAnsi="YS Text"/>
          <w:sz w:val="28"/>
          <w:szCs w:val="28"/>
          <w:lang w:eastAsia="ru-RU"/>
        </w:rPr>
        <w:t xml:space="preserve"> 111 чел. </w:t>
      </w:r>
      <w:proofErr w:type="spellStart"/>
      <w:r w:rsidRPr="002B7030">
        <w:rPr>
          <w:rFonts w:ascii="YS Text" w:hAnsi="YS Text"/>
          <w:sz w:val="28"/>
          <w:szCs w:val="28"/>
          <w:lang w:eastAsia="ru-RU"/>
        </w:rPr>
        <w:t>х</w:t>
      </w:r>
      <w:proofErr w:type="spellEnd"/>
      <w:r w:rsidRPr="002B7030">
        <w:rPr>
          <w:rFonts w:ascii="YS Text" w:hAnsi="YS Text"/>
          <w:sz w:val="28"/>
          <w:szCs w:val="28"/>
          <w:lang w:eastAsia="ru-RU"/>
        </w:rPr>
        <w:t xml:space="preserve"> 10 мес.);</w:t>
      </w:r>
    </w:p>
    <w:p w:rsidR="00CD32E3" w:rsidRPr="002B7030" w:rsidRDefault="00CD32E3" w:rsidP="00355489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YS Text" w:hAnsi="YS Text"/>
          <w:sz w:val="28"/>
          <w:szCs w:val="28"/>
          <w:lang w:eastAsia="ru-RU"/>
        </w:rPr>
        <w:t xml:space="preserve">- на 2024 год </w:t>
      </w:r>
      <w:r w:rsidRPr="002B7030">
        <w:rPr>
          <w:rFonts w:ascii="Times New Roman" w:hAnsi="Times New Roman"/>
          <w:sz w:val="28"/>
          <w:szCs w:val="28"/>
        </w:rPr>
        <w:t>в размере</w:t>
      </w:r>
      <w:r w:rsidRPr="002B7030">
        <w:rPr>
          <w:rFonts w:ascii="YS Text" w:hAnsi="YS Text"/>
          <w:sz w:val="28"/>
          <w:szCs w:val="28"/>
          <w:lang w:eastAsia="ru-RU"/>
        </w:rPr>
        <w:t xml:space="preserve"> 480 630 руб. (433 руб. </w:t>
      </w:r>
      <w:proofErr w:type="spellStart"/>
      <w:r w:rsidRPr="002B7030">
        <w:rPr>
          <w:rFonts w:ascii="YS Text" w:hAnsi="YS Text"/>
          <w:sz w:val="28"/>
          <w:szCs w:val="28"/>
          <w:lang w:eastAsia="ru-RU"/>
        </w:rPr>
        <w:t>х</w:t>
      </w:r>
      <w:proofErr w:type="spellEnd"/>
      <w:r w:rsidRPr="002B7030">
        <w:rPr>
          <w:rFonts w:ascii="YS Text" w:hAnsi="YS Text"/>
          <w:sz w:val="28"/>
          <w:szCs w:val="28"/>
          <w:lang w:eastAsia="ru-RU"/>
        </w:rPr>
        <w:t xml:space="preserve"> 111 чел. </w:t>
      </w:r>
      <w:proofErr w:type="spellStart"/>
      <w:r w:rsidRPr="002B7030">
        <w:rPr>
          <w:rFonts w:ascii="YS Text" w:hAnsi="YS Text"/>
          <w:sz w:val="28"/>
          <w:szCs w:val="28"/>
          <w:lang w:eastAsia="ru-RU"/>
        </w:rPr>
        <w:t>х</w:t>
      </w:r>
      <w:proofErr w:type="spellEnd"/>
      <w:r w:rsidRPr="002B7030">
        <w:rPr>
          <w:rFonts w:ascii="YS Text" w:hAnsi="YS Text"/>
          <w:sz w:val="28"/>
          <w:szCs w:val="28"/>
          <w:lang w:eastAsia="ru-RU"/>
        </w:rPr>
        <w:t xml:space="preserve"> 10 мес.).</w:t>
      </w:r>
    </w:p>
    <w:p w:rsidR="00CD32E3" w:rsidRPr="002B7030" w:rsidRDefault="00CD32E3" w:rsidP="00525EE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030">
        <w:rPr>
          <w:rFonts w:ascii="Times New Roman" w:hAnsi="Times New Roman"/>
          <w:sz w:val="28"/>
          <w:szCs w:val="28"/>
          <w:lang w:eastAsia="ru-RU"/>
        </w:rPr>
        <w:t xml:space="preserve">Количество потенциальных получателей может увеличиться в связи с тем, что студенты в возрасте до 23 лет, являющиеся членами многодетной семьи, могут обучаться </w:t>
      </w:r>
      <w:r w:rsidRPr="002B7030">
        <w:rPr>
          <w:rFonts w:ascii="Times New Roman" w:hAnsi="Times New Roman"/>
          <w:sz w:val="28"/>
          <w:szCs w:val="28"/>
          <w:shd w:val="clear" w:color="auto" w:fill="FFFFFF"/>
        </w:rPr>
        <w:t xml:space="preserve">в профессиональных образовательных организациях и </w:t>
      </w:r>
      <w:r w:rsidRPr="002B7030">
        <w:rPr>
          <w:rFonts w:ascii="Times New Roman" w:hAnsi="Times New Roman"/>
          <w:sz w:val="28"/>
          <w:szCs w:val="28"/>
        </w:rPr>
        <w:t>образовательных организациях высшего образования</w:t>
      </w:r>
      <w:r w:rsidRPr="002B7030">
        <w:rPr>
          <w:rFonts w:ascii="Times New Roman" w:hAnsi="Times New Roman"/>
          <w:sz w:val="28"/>
          <w:szCs w:val="28"/>
          <w:lang w:eastAsia="ru-RU"/>
        </w:rPr>
        <w:t xml:space="preserve"> Ленинградской области. </w:t>
      </w:r>
    </w:p>
    <w:p w:rsidR="00CD32E3" w:rsidRPr="002B7030" w:rsidRDefault="00CD32E3" w:rsidP="00525EE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030">
        <w:rPr>
          <w:rFonts w:ascii="Times New Roman" w:hAnsi="Times New Roman"/>
          <w:sz w:val="28"/>
          <w:szCs w:val="28"/>
        </w:rPr>
        <w:t xml:space="preserve">Согласно сведениям, предоставленным комитетом </w:t>
      </w:r>
      <w:r w:rsidRPr="002B7030">
        <w:rPr>
          <w:rFonts w:ascii="Times New Roman" w:hAnsi="Times New Roman"/>
          <w:sz w:val="28"/>
          <w:szCs w:val="28"/>
          <w:lang w:eastAsia="ru-RU"/>
        </w:rPr>
        <w:t>общего и профессионального образования Ленинградской области, прогнозируемое число студентов профессиональных образовательных организаций и образовательных организаций высшего образования из многодетных и многодетных приемных семей на 2022 год составит 964 человека.</w:t>
      </w:r>
    </w:p>
    <w:p w:rsidR="00CD32E3" w:rsidRPr="002B7030" w:rsidRDefault="00CD32E3" w:rsidP="00525EE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B7030">
        <w:rPr>
          <w:rFonts w:ascii="Times New Roman" w:hAnsi="Times New Roman"/>
          <w:sz w:val="28"/>
          <w:szCs w:val="28"/>
          <w:lang w:eastAsia="ru-RU"/>
        </w:rPr>
        <w:t xml:space="preserve">Однако поскольку в настоящее время в соответствии со статьей 4.3 Социального кодекса Ленинградской области студентам </w:t>
      </w:r>
      <w:r w:rsidRPr="002B7030">
        <w:rPr>
          <w:rFonts w:ascii="Times New Roman" w:hAnsi="Times New Roman"/>
          <w:sz w:val="28"/>
          <w:szCs w:val="28"/>
          <w:shd w:val="clear" w:color="auto" w:fill="FFFFFF"/>
        </w:rPr>
        <w:t xml:space="preserve">государственных профессиональных образовательных организациях и </w:t>
      </w:r>
      <w:r w:rsidRPr="002B7030">
        <w:rPr>
          <w:rFonts w:ascii="Times New Roman" w:hAnsi="Times New Roman"/>
          <w:sz w:val="28"/>
          <w:szCs w:val="28"/>
        </w:rPr>
        <w:t>образовательных организаций высшего образования Ленинградской области,</w:t>
      </w:r>
      <w:r w:rsidRPr="002B7030">
        <w:rPr>
          <w:rFonts w:ascii="Times New Roman" w:hAnsi="Times New Roman"/>
          <w:sz w:val="28"/>
          <w:szCs w:val="28"/>
          <w:shd w:val="clear" w:color="auto" w:fill="FFFFFF"/>
        </w:rPr>
        <w:t xml:space="preserve"> обучающимся</w:t>
      </w:r>
      <w:r w:rsidRPr="002B7030">
        <w:rPr>
          <w:rFonts w:ascii="Times New Roman" w:hAnsi="Times New Roman"/>
          <w:sz w:val="28"/>
          <w:szCs w:val="28"/>
        </w:rPr>
        <w:t xml:space="preserve"> по </w:t>
      </w:r>
      <w:r w:rsidRPr="002B7030">
        <w:rPr>
          <w:rFonts w:ascii="Times New Roman" w:hAnsi="Times New Roman"/>
          <w:sz w:val="28"/>
          <w:szCs w:val="28"/>
          <w:shd w:val="clear" w:color="auto" w:fill="FFFFFF"/>
        </w:rPr>
        <w:t xml:space="preserve">программам среднего профессионального образования, </w:t>
      </w:r>
      <w:r w:rsidRPr="002B7030">
        <w:rPr>
          <w:rFonts w:ascii="Times New Roman" w:hAnsi="Times New Roman"/>
          <w:sz w:val="28"/>
          <w:szCs w:val="28"/>
          <w:lang w:eastAsia="ru-RU"/>
        </w:rPr>
        <w:t>предоставляется компенсация стоимости проезда к месту учебы и обратно на автомобильном транспорте общего пользования в пригородном и междугородном сообщении между поселениями на территории Ленинградской области за счет средств</w:t>
      </w:r>
      <w:proofErr w:type="gramEnd"/>
      <w:r w:rsidRPr="002B7030">
        <w:rPr>
          <w:rFonts w:ascii="Times New Roman" w:hAnsi="Times New Roman"/>
          <w:sz w:val="28"/>
          <w:szCs w:val="28"/>
          <w:lang w:eastAsia="ru-RU"/>
        </w:rPr>
        <w:t xml:space="preserve"> областного бюджета </w:t>
      </w:r>
      <w:r w:rsidRPr="002B7030">
        <w:rPr>
          <w:rFonts w:ascii="Times New Roman" w:hAnsi="Times New Roman"/>
          <w:sz w:val="28"/>
          <w:szCs w:val="28"/>
        </w:rPr>
        <w:t xml:space="preserve">Ленинградской области, </w:t>
      </w:r>
      <w:r w:rsidRPr="002B7030">
        <w:rPr>
          <w:rFonts w:ascii="Times New Roman" w:hAnsi="Times New Roman"/>
          <w:sz w:val="28"/>
          <w:szCs w:val="28"/>
          <w:lang w:eastAsia="ru-RU"/>
        </w:rPr>
        <w:t xml:space="preserve">выделения дополнительных средств </w:t>
      </w:r>
      <w:r w:rsidRPr="002B7030">
        <w:rPr>
          <w:rFonts w:ascii="Times New Roman" w:hAnsi="Times New Roman"/>
          <w:sz w:val="28"/>
          <w:szCs w:val="28"/>
        </w:rPr>
        <w:t xml:space="preserve">из областного бюджета Ленинградской области </w:t>
      </w:r>
      <w:r w:rsidRPr="002B7030">
        <w:rPr>
          <w:rFonts w:ascii="Times New Roman" w:hAnsi="Times New Roman"/>
          <w:sz w:val="28"/>
          <w:szCs w:val="28"/>
          <w:lang w:eastAsia="ru-RU"/>
        </w:rPr>
        <w:t>в этой части не потребуется.</w:t>
      </w:r>
    </w:p>
    <w:p w:rsidR="00CD32E3" w:rsidRPr="002B7030" w:rsidRDefault="00CD32E3" w:rsidP="00F0046B">
      <w:pPr>
        <w:shd w:val="clear" w:color="auto" w:fill="FFFFFF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D32E3" w:rsidRPr="002B7030" w:rsidRDefault="00CD32E3" w:rsidP="00F0046B">
      <w:pPr>
        <w:shd w:val="clear" w:color="auto" w:fill="FFFFFF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D32E3" w:rsidRPr="002B7030" w:rsidRDefault="00CD32E3" w:rsidP="00F0046B">
      <w:pPr>
        <w:shd w:val="clear" w:color="auto" w:fill="FFFFFF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D32E3" w:rsidRDefault="00CD32E3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CD32E3" w:rsidRDefault="00CD32E3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CD32E3" w:rsidRDefault="00CD32E3" w:rsidP="00000C85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М.В. </w:t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CD32E3" w:rsidRDefault="00CD32E3" w:rsidP="00000C85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F0046B">
      <w:pPr>
        <w:jc w:val="both"/>
        <w:rPr>
          <w:rFonts w:ascii="Times New Roman" w:hAnsi="Times New Roman"/>
          <w:i/>
          <w:sz w:val="24"/>
          <w:szCs w:val="24"/>
        </w:rPr>
      </w:pPr>
    </w:p>
    <w:p w:rsidR="00CD32E3" w:rsidRPr="002B7030" w:rsidRDefault="00CD32E3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CD32E3" w:rsidRPr="002B7030" w:rsidRDefault="00CD32E3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CD32E3" w:rsidRPr="002B7030" w:rsidRDefault="00CD32E3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CD32E3" w:rsidRPr="002B7030" w:rsidRDefault="00CD32E3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CD32E3" w:rsidRPr="002B7030" w:rsidRDefault="00CD32E3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CD32E3" w:rsidRPr="002B7030" w:rsidRDefault="00CD32E3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CD32E3" w:rsidRPr="002B7030" w:rsidRDefault="00CD32E3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CD32E3" w:rsidRPr="002B7030" w:rsidRDefault="00CD32E3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CD32E3" w:rsidRDefault="00CD32E3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CD32E3" w:rsidRDefault="00CD32E3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CD32E3" w:rsidRDefault="00CD32E3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CD32E3" w:rsidRDefault="00CD32E3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CD32E3" w:rsidRDefault="00CD32E3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CD32E3" w:rsidRDefault="00CD32E3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CD32E3" w:rsidRDefault="00CD32E3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CD32E3" w:rsidRPr="002B7030" w:rsidRDefault="00CD32E3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B7030">
        <w:rPr>
          <w:sz w:val="28"/>
          <w:szCs w:val="28"/>
        </w:rPr>
        <w:lastRenderedPageBreak/>
        <w:t>Предложения</w:t>
      </w: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b w:val="0"/>
          <w:i/>
          <w:sz w:val="28"/>
          <w:szCs w:val="28"/>
        </w:rPr>
      </w:pPr>
      <w:r w:rsidRPr="002B7030">
        <w:rPr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«О внесении изменени</w:t>
      </w:r>
      <w:r w:rsidRPr="002B7030">
        <w:rPr>
          <w:bCs w:val="0"/>
          <w:sz w:val="28"/>
          <w:szCs w:val="28"/>
        </w:rPr>
        <w:t>й</w:t>
      </w:r>
      <w:r w:rsidRPr="002B7030">
        <w:rPr>
          <w:sz w:val="28"/>
          <w:szCs w:val="28"/>
        </w:rPr>
        <w:t xml:space="preserve"> в стать</w:t>
      </w:r>
      <w:r w:rsidRPr="002B7030">
        <w:rPr>
          <w:bCs w:val="0"/>
          <w:sz w:val="28"/>
          <w:szCs w:val="28"/>
        </w:rPr>
        <w:t>и</w:t>
      </w:r>
      <w:r w:rsidRPr="002B7030">
        <w:rPr>
          <w:sz w:val="28"/>
          <w:szCs w:val="28"/>
        </w:rPr>
        <w:t xml:space="preserve"> </w:t>
      </w:r>
      <w:r w:rsidRPr="002B7030">
        <w:rPr>
          <w:bCs w:val="0"/>
          <w:sz w:val="28"/>
          <w:szCs w:val="28"/>
        </w:rPr>
        <w:t>3.1 и 3.4</w:t>
      </w:r>
      <w:r w:rsidRPr="002B7030">
        <w:rPr>
          <w:sz w:val="28"/>
          <w:szCs w:val="28"/>
        </w:rPr>
        <w:t xml:space="preserve"> областного </w:t>
      </w:r>
      <w:hyperlink r:id="rId12" w:history="1">
        <w:r w:rsidRPr="002B7030">
          <w:rPr>
            <w:rStyle w:val="ad"/>
            <w:color w:val="auto"/>
            <w:sz w:val="28"/>
            <w:szCs w:val="28"/>
            <w:u w:val="none"/>
          </w:rPr>
          <w:t>закона</w:t>
        </w:r>
      </w:hyperlink>
      <w:r w:rsidRPr="002B7030">
        <w:rPr>
          <w:sz w:val="28"/>
          <w:szCs w:val="28"/>
        </w:rPr>
        <w:t xml:space="preserve"> «Социальный кодекс Ленинградской области» </w:t>
      </w:r>
    </w:p>
    <w:p w:rsidR="00CD32E3" w:rsidRPr="002B7030" w:rsidRDefault="00CD32E3" w:rsidP="004C1D96">
      <w:pPr>
        <w:pStyle w:val="2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ind w:firstLine="708"/>
        <w:jc w:val="both"/>
        <w:rPr>
          <w:b w:val="0"/>
          <w:sz w:val="28"/>
          <w:szCs w:val="28"/>
        </w:rPr>
      </w:pPr>
      <w:proofErr w:type="gramStart"/>
      <w:r w:rsidRPr="002B7030">
        <w:rPr>
          <w:b w:val="0"/>
          <w:sz w:val="28"/>
          <w:szCs w:val="28"/>
        </w:rPr>
        <w:t>Принятие областного закона «О внесении изменени</w:t>
      </w:r>
      <w:r w:rsidRPr="002B7030">
        <w:rPr>
          <w:b w:val="0"/>
          <w:bCs w:val="0"/>
          <w:sz w:val="28"/>
          <w:szCs w:val="28"/>
        </w:rPr>
        <w:t>й</w:t>
      </w:r>
      <w:r w:rsidRPr="002B7030">
        <w:rPr>
          <w:b w:val="0"/>
          <w:sz w:val="28"/>
          <w:szCs w:val="28"/>
        </w:rPr>
        <w:t xml:space="preserve"> в стать</w:t>
      </w:r>
      <w:r w:rsidRPr="002B7030">
        <w:rPr>
          <w:b w:val="0"/>
          <w:bCs w:val="0"/>
          <w:sz w:val="28"/>
          <w:szCs w:val="28"/>
        </w:rPr>
        <w:t>и</w:t>
      </w:r>
      <w:r w:rsidRPr="002B7030">
        <w:rPr>
          <w:b w:val="0"/>
          <w:sz w:val="28"/>
          <w:szCs w:val="28"/>
        </w:rPr>
        <w:t xml:space="preserve"> </w:t>
      </w:r>
      <w:r w:rsidRPr="002B7030">
        <w:rPr>
          <w:b w:val="0"/>
          <w:bCs w:val="0"/>
          <w:sz w:val="28"/>
          <w:szCs w:val="28"/>
        </w:rPr>
        <w:t>3.1 и 3.4</w:t>
      </w:r>
      <w:r w:rsidRPr="002B7030">
        <w:rPr>
          <w:b w:val="0"/>
          <w:sz w:val="28"/>
          <w:szCs w:val="28"/>
        </w:rPr>
        <w:t xml:space="preserve"> областного </w:t>
      </w:r>
      <w:hyperlink r:id="rId13" w:history="1">
        <w:r w:rsidRPr="002B7030">
          <w:rPr>
            <w:rStyle w:val="ad"/>
            <w:b w:val="0"/>
            <w:color w:val="auto"/>
            <w:sz w:val="28"/>
            <w:szCs w:val="28"/>
            <w:u w:val="none"/>
          </w:rPr>
          <w:t>закона</w:t>
        </w:r>
      </w:hyperlink>
      <w:r w:rsidRPr="002B7030">
        <w:rPr>
          <w:b w:val="0"/>
          <w:sz w:val="28"/>
          <w:szCs w:val="28"/>
        </w:rPr>
        <w:t xml:space="preserve"> «Социальный кодекс Ленинградской области» потребует разработки нормативных правовых актов Ленинградской области, предусматривающих порядок предоставления студентам из многодетных и многодетных приемных семей бесплатного проезда на автомобильном транспорте на смежных межрегиональных, межмуниципальных и муниципальных маршрутах регулярных перевозок по регулируемым тарифам.</w:t>
      </w:r>
      <w:proofErr w:type="gramEnd"/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Default="00CD32E3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CD32E3" w:rsidRDefault="00CD32E3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CD32E3" w:rsidRDefault="00CD32E3" w:rsidP="00000C85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М.В. </w:t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CD32E3" w:rsidRDefault="00CD32E3" w:rsidP="00000C85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Default="00CD32E3" w:rsidP="00000C85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D32E3" w:rsidRPr="002B7030" w:rsidRDefault="00CD32E3" w:rsidP="00000C85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B7030">
        <w:rPr>
          <w:sz w:val="28"/>
          <w:szCs w:val="28"/>
        </w:rPr>
        <w:lastRenderedPageBreak/>
        <w:t>Перечень</w:t>
      </w: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B7030">
        <w:rPr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</w:t>
      </w:r>
      <w:r w:rsidRPr="002B7030">
        <w:rPr>
          <w:bCs w:val="0"/>
          <w:sz w:val="28"/>
          <w:szCs w:val="28"/>
        </w:rPr>
        <w:t>й</w:t>
      </w:r>
      <w:r w:rsidRPr="002B7030">
        <w:rPr>
          <w:sz w:val="28"/>
          <w:szCs w:val="28"/>
        </w:rPr>
        <w:t xml:space="preserve"> в стать</w:t>
      </w:r>
      <w:r w:rsidRPr="002B7030">
        <w:rPr>
          <w:bCs w:val="0"/>
          <w:sz w:val="28"/>
          <w:szCs w:val="28"/>
        </w:rPr>
        <w:t>и</w:t>
      </w:r>
      <w:r w:rsidRPr="002B7030">
        <w:rPr>
          <w:sz w:val="28"/>
          <w:szCs w:val="28"/>
        </w:rPr>
        <w:t xml:space="preserve"> </w:t>
      </w:r>
      <w:r w:rsidRPr="002B7030">
        <w:rPr>
          <w:bCs w:val="0"/>
          <w:sz w:val="28"/>
          <w:szCs w:val="28"/>
        </w:rPr>
        <w:t>3.1 и 3.4</w:t>
      </w:r>
      <w:r w:rsidRPr="002B7030">
        <w:rPr>
          <w:sz w:val="28"/>
          <w:szCs w:val="28"/>
        </w:rPr>
        <w:t xml:space="preserve"> областного </w:t>
      </w:r>
      <w:hyperlink r:id="rId14" w:history="1">
        <w:r w:rsidRPr="002B7030">
          <w:rPr>
            <w:rStyle w:val="ad"/>
            <w:color w:val="auto"/>
            <w:sz w:val="28"/>
            <w:szCs w:val="28"/>
            <w:u w:val="none"/>
          </w:rPr>
          <w:t>закона</w:t>
        </w:r>
      </w:hyperlink>
      <w:r w:rsidRPr="002B7030">
        <w:rPr>
          <w:sz w:val="28"/>
          <w:szCs w:val="28"/>
        </w:rPr>
        <w:t xml:space="preserve"> «Социальный кодекс Ленинградской области»</w:t>
      </w: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ind w:firstLine="708"/>
        <w:jc w:val="both"/>
        <w:rPr>
          <w:bCs w:val="0"/>
          <w:sz w:val="28"/>
          <w:szCs w:val="28"/>
        </w:rPr>
      </w:pPr>
      <w:proofErr w:type="gramStart"/>
      <w:r w:rsidRPr="002B7030">
        <w:rPr>
          <w:b w:val="0"/>
          <w:sz w:val="28"/>
          <w:szCs w:val="28"/>
        </w:rPr>
        <w:t>Принятие областного закона «О внесении изменени</w:t>
      </w:r>
      <w:r w:rsidRPr="002B7030">
        <w:rPr>
          <w:b w:val="0"/>
          <w:bCs w:val="0"/>
          <w:sz w:val="28"/>
          <w:szCs w:val="28"/>
        </w:rPr>
        <w:t>й</w:t>
      </w:r>
      <w:r w:rsidRPr="002B7030">
        <w:rPr>
          <w:b w:val="0"/>
          <w:sz w:val="28"/>
          <w:szCs w:val="28"/>
        </w:rPr>
        <w:t xml:space="preserve"> в стать</w:t>
      </w:r>
      <w:r w:rsidRPr="002B7030">
        <w:rPr>
          <w:b w:val="0"/>
          <w:bCs w:val="0"/>
          <w:sz w:val="28"/>
          <w:szCs w:val="28"/>
        </w:rPr>
        <w:t>и</w:t>
      </w:r>
      <w:r w:rsidRPr="002B7030">
        <w:rPr>
          <w:b w:val="0"/>
          <w:sz w:val="28"/>
          <w:szCs w:val="28"/>
        </w:rPr>
        <w:t xml:space="preserve"> </w:t>
      </w:r>
      <w:r w:rsidRPr="002B7030">
        <w:rPr>
          <w:b w:val="0"/>
          <w:bCs w:val="0"/>
          <w:sz w:val="28"/>
          <w:szCs w:val="28"/>
        </w:rPr>
        <w:t>3.1 и 3.4</w:t>
      </w:r>
      <w:r w:rsidRPr="002B7030">
        <w:rPr>
          <w:b w:val="0"/>
          <w:sz w:val="28"/>
          <w:szCs w:val="28"/>
        </w:rPr>
        <w:t xml:space="preserve"> областного </w:t>
      </w:r>
      <w:hyperlink r:id="rId15" w:history="1">
        <w:r w:rsidRPr="002B7030">
          <w:rPr>
            <w:rStyle w:val="ad"/>
            <w:b w:val="0"/>
            <w:color w:val="auto"/>
            <w:sz w:val="28"/>
            <w:szCs w:val="28"/>
            <w:u w:val="none"/>
          </w:rPr>
          <w:t>закона</w:t>
        </w:r>
      </w:hyperlink>
      <w:r w:rsidRPr="002B7030">
        <w:rPr>
          <w:b w:val="0"/>
          <w:sz w:val="28"/>
          <w:szCs w:val="28"/>
        </w:rPr>
        <w:t xml:space="preserve"> «Социальный кодекс Ленинградской области» потребует внесения изменений в постановление Правительства Ленинградской области от 19 марта 2018 года № 89 «О реализации отдельных положений областного закона от 17 ноября 2017 года № 72-оз «Социальный кодекс Ленинградской области», применяемых в отношении семей, имеющих детей, и признании утратившими силу отдельных постановлений Правительства</w:t>
      </w:r>
      <w:proofErr w:type="gramEnd"/>
      <w:r w:rsidRPr="002B7030">
        <w:rPr>
          <w:b w:val="0"/>
          <w:sz w:val="28"/>
          <w:szCs w:val="28"/>
        </w:rPr>
        <w:t xml:space="preserve"> </w:t>
      </w:r>
      <w:proofErr w:type="gramStart"/>
      <w:r w:rsidRPr="002B7030">
        <w:rPr>
          <w:b w:val="0"/>
          <w:sz w:val="28"/>
          <w:szCs w:val="28"/>
        </w:rPr>
        <w:t>Ленинградской области», постановление Правительства Ленинградской области от 18 октября 2018 года № 395 «Об организации льготного и (или) бесплатного проезда отдельных категорий граждан, проживающих в Ленинградской области», приказ комитета по социальной защите населения Ленинградской области от 31 января 2020 года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  <w:proofErr w:type="gramEnd"/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Default="00CD32E3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CD32E3" w:rsidRDefault="00CD32E3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CD32E3" w:rsidRDefault="00CD32E3" w:rsidP="00000C85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М.В. </w:t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CD32E3" w:rsidRDefault="00CD32E3" w:rsidP="00000C85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B7030">
        <w:rPr>
          <w:sz w:val="28"/>
          <w:szCs w:val="28"/>
        </w:rPr>
        <w:t>Справка</w:t>
      </w: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B7030">
        <w:rPr>
          <w:sz w:val="28"/>
          <w:szCs w:val="28"/>
        </w:rPr>
        <w:t>о состоянии законодательства в сфере правового регулирования областного закона «О внесении изменени</w:t>
      </w:r>
      <w:r w:rsidRPr="002B7030">
        <w:rPr>
          <w:bCs w:val="0"/>
          <w:sz w:val="28"/>
          <w:szCs w:val="28"/>
        </w:rPr>
        <w:t>й</w:t>
      </w:r>
      <w:r w:rsidRPr="002B7030">
        <w:rPr>
          <w:sz w:val="28"/>
          <w:szCs w:val="28"/>
        </w:rPr>
        <w:t xml:space="preserve"> в стать</w:t>
      </w:r>
      <w:r w:rsidRPr="002B7030">
        <w:rPr>
          <w:bCs w:val="0"/>
          <w:sz w:val="28"/>
          <w:szCs w:val="28"/>
        </w:rPr>
        <w:t>и</w:t>
      </w:r>
      <w:r w:rsidRPr="002B7030">
        <w:rPr>
          <w:sz w:val="28"/>
          <w:szCs w:val="28"/>
        </w:rPr>
        <w:t xml:space="preserve"> </w:t>
      </w:r>
      <w:r w:rsidRPr="002B7030">
        <w:rPr>
          <w:bCs w:val="0"/>
          <w:sz w:val="28"/>
          <w:szCs w:val="28"/>
        </w:rPr>
        <w:t>3.1 и 3.4</w:t>
      </w:r>
      <w:r w:rsidRPr="002B7030">
        <w:rPr>
          <w:sz w:val="28"/>
          <w:szCs w:val="28"/>
        </w:rPr>
        <w:t xml:space="preserve"> областного </w:t>
      </w:r>
      <w:hyperlink r:id="rId16" w:history="1">
        <w:r w:rsidRPr="002B7030">
          <w:rPr>
            <w:rStyle w:val="ad"/>
            <w:color w:val="auto"/>
            <w:sz w:val="28"/>
            <w:szCs w:val="28"/>
            <w:u w:val="none"/>
          </w:rPr>
          <w:t>закона</w:t>
        </w:r>
      </w:hyperlink>
      <w:r w:rsidRPr="002B7030">
        <w:rPr>
          <w:sz w:val="28"/>
          <w:szCs w:val="28"/>
        </w:rPr>
        <w:t xml:space="preserve"> «Социальный кодекс Ленинградской области»</w:t>
      </w:r>
    </w:p>
    <w:p w:rsidR="00CD32E3" w:rsidRPr="002B7030" w:rsidRDefault="00CD32E3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32E3" w:rsidRPr="002B7030" w:rsidRDefault="00CD32E3" w:rsidP="004C1D96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2B7030">
        <w:rPr>
          <w:sz w:val="28"/>
          <w:szCs w:val="28"/>
        </w:rPr>
        <w:t>1. Федеральный закон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Федерации».</w:t>
      </w:r>
    </w:p>
    <w:p w:rsidR="00CD32E3" w:rsidRPr="002B7030" w:rsidRDefault="00CD32E3" w:rsidP="004C1D96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2B7030">
        <w:rPr>
          <w:sz w:val="28"/>
          <w:szCs w:val="28"/>
        </w:rPr>
        <w:t>2. Федеральный закон от 29.12.2012 № 273-ФЗ «Об образовании в Российской Федерации».</w:t>
      </w:r>
    </w:p>
    <w:p w:rsidR="00CD32E3" w:rsidRPr="002B7030" w:rsidRDefault="00CD32E3" w:rsidP="004C1D96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2B7030">
        <w:rPr>
          <w:sz w:val="28"/>
          <w:szCs w:val="28"/>
        </w:rPr>
        <w:t>3. Устав Ленинградской области.</w:t>
      </w:r>
    </w:p>
    <w:p w:rsidR="00CD32E3" w:rsidRPr="002B7030" w:rsidRDefault="00CD32E3" w:rsidP="004C1D96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2B7030">
        <w:rPr>
          <w:sz w:val="28"/>
          <w:szCs w:val="28"/>
        </w:rPr>
        <w:t>4. Областной закон от 17 ноября 2017 года № 72-оз «Социальный кодекс Ленинградской области».</w:t>
      </w:r>
    </w:p>
    <w:p w:rsidR="00CD32E3" w:rsidRPr="002B7030" w:rsidRDefault="00CD32E3" w:rsidP="004C1D96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2B7030">
        <w:rPr>
          <w:sz w:val="28"/>
          <w:szCs w:val="28"/>
        </w:rPr>
        <w:t xml:space="preserve">5. Постановление Правительства Ленинградской области от 19 марта 2018 года № 89 «О реализации отдельных положений областного закона от 17 ноября 2017 года № 72-оз «Социальный кодекс Ленинградской области», применяемых в отношении семей, имеющих детей, и признании </w:t>
      </w:r>
      <w:proofErr w:type="gramStart"/>
      <w:r w:rsidRPr="002B7030">
        <w:rPr>
          <w:sz w:val="28"/>
          <w:szCs w:val="28"/>
        </w:rPr>
        <w:t>утратившими</w:t>
      </w:r>
      <w:proofErr w:type="gramEnd"/>
      <w:r w:rsidRPr="002B7030">
        <w:rPr>
          <w:sz w:val="28"/>
          <w:szCs w:val="28"/>
        </w:rPr>
        <w:t xml:space="preserve"> силу отдельных постановлений Правительства Ленинградской области».</w:t>
      </w:r>
    </w:p>
    <w:p w:rsidR="00CD32E3" w:rsidRPr="002B7030" w:rsidRDefault="00CD32E3" w:rsidP="004C1D96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2B7030">
        <w:rPr>
          <w:sz w:val="28"/>
          <w:szCs w:val="28"/>
        </w:rPr>
        <w:t xml:space="preserve">6. Постановление Правительства Ленинградской области от 18 октября 2018 года № 395 «Об организации льготного </w:t>
      </w:r>
      <w:proofErr w:type="gramStart"/>
      <w:r w:rsidRPr="002B7030">
        <w:rPr>
          <w:sz w:val="28"/>
          <w:szCs w:val="28"/>
        </w:rPr>
        <w:t>и(</w:t>
      </w:r>
      <w:proofErr w:type="gramEnd"/>
      <w:r w:rsidRPr="002B7030">
        <w:rPr>
          <w:sz w:val="28"/>
          <w:szCs w:val="28"/>
        </w:rPr>
        <w:t>или) бесплатного проезда отдельных категорий граждан, проживающих в Ленинградской области».</w:t>
      </w:r>
    </w:p>
    <w:p w:rsidR="00CD32E3" w:rsidRDefault="00CD32E3" w:rsidP="004C1D96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2B7030">
        <w:rPr>
          <w:sz w:val="28"/>
          <w:szCs w:val="28"/>
        </w:rPr>
        <w:t>7. Приказ комитета по социальной защите населения Ленинградской области от 31 января 2020 года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</w:p>
    <w:p w:rsidR="00CD32E3" w:rsidRDefault="00CD32E3" w:rsidP="004C1D96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CD32E3" w:rsidRDefault="00CD32E3" w:rsidP="004C1D96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CD32E3" w:rsidRDefault="00CD32E3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CD32E3" w:rsidRDefault="00CD32E3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CD32E3" w:rsidRDefault="00CD32E3" w:rsidP="00000C85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М.В. </w:t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CD32E3" w:rsidRDefault="00CD32E3" w:rsidP="00000C85">
      <w:pPr>
        <w:pStyle w:val="ac"/>
        <w:jc w:val="right"/>
        <w:rPr>
          <w:rFonts w:ascii="Times New Roman" w:hAnsi="Times New Roman"/>
        </w:rPr>
      </w:pPr>
    </w:p>
    <w:p w:rsidR="00CD32E3" w:rsidRPr="002B7030" w:rsidRDefault="00CD32E3" w:rsidP="004C1D96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sectPr w:rsidR="00CD32E3" w:rsidRPr="002B7030" w:rsidSect="00837811">
      <w:footerReference w:type="even" r:id="rId17"/>
      <w:footerReference w:type="default" r:id="rId18"/>
      <w:pgSz w:w="11906" w:h="16838"/>
      <w:pgMar w:top="1134" w:right="567" w:bottom="107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2E3" w:rsidRDefault="00CD32E3" w:rsidP="003A5FFE">
      <w:r>
        <w:separator/>
      </w:r>
    </w:p>
  </w:endnote>
  <w:endnote w:type="continuationSeparator" w:id="0">
    <w:p w:rsidR="00CD32E3" w:rsidRDefault="00CD32E3" w:rsidP="003A5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2E3" w:rsidRDefault="00F972D2" w:rsidP="00947CE5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CD32E3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CD32E3" w:rsidRDefault="00CD32E3" w:rsidP="00DA343F">
    <w:pPr>
      <w:pStyle w:val="a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2E3" w:rsidRDefault="00F972D2" w:rsidP="00947CE5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CD32E3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BC0C2A">
      <w:rPr>
        <w:rStyle w:val="af1"/>
        <w:noProof/>
      </w:rPr>
      <w:t>3</w:t>
    </w:r>
    <w:r>
      <w:rPr>
        <w:rStyle w:val="af1"/>
      </w:rPr>
      <w:fldChar w:fldCharType="end"/>
    </w:r>
  </w:p>
  <w:p w:rsidR="00CD32E3" w:rsidRDefault="00CD32E3" w:rsidP="00DA343F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2E3" w:rsidRDefault="00CD32E3" w:rsidP="003A5FFE">
      <w:r>
        <w:separator/>
      </w:r>
    </w:p>
  </w:footnote>
  <w:footnote w:type="continuationSeparator" w:id="0">
    <w:p w:rsidR="00CD32E3" w:rsidRDefault="00CD32E3" w:rsidP="003A5FFE">
      <w:r>
        <w:continuationSeparator/>
      </w:r>
    </w:p>
  </w:footnote>
  <w:footnote w:id="1">
    <w:p w:rsidR="00CD32E3" w:rsidRPr="000268F7" w:rsidRDefault="00CD32E3" w:rsidP="000268F7">
      <w:pPr>
        <w:jc w:val="both"/>
        <w:rPr>
          <w:rFonts w:ascii="Times New Roman" w:hAnsi="Times New Roman"/>
          <w:sz w:val="24"/>
          <w:szCs w:val="24"/>
        </w:rPr>
      </w:pPr>
      <w:r>
        <w:rPr>
          <w:rStyle w:val="a5"/>
        </w:rPr>
        <w:footnoteRef/>
      </w:r>
      <w:r>
        <w:t xml:space="preserve"> </w:t>
      </w:r>
      <w:proofErr w:type="gramStart"/>
      <w:r w:rsidRPr="000268F7">
        <w:rPr>
          <w:rFonts w:ascii="Times New Roman" w:hAnsi="Times New Roman"/>
          <w:sz w:val="24"/>
          <w:szCs w:val="24"/>
          <w:shd w:val="clear" w:color="auto" w:fill="FFFFFF"/>
        </w:rPr>
        <w:t xml:space="preserve">Право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на </w:t>
      </w:r>
      <w:r w:rsidRPr="000268F7">
        <w:rPr>
          <w:rFonts w:ascii="Times New Roman" w:hAnsi="Times New Roman"/>
          <w:bCs/>
          <w:sz w:val="24"/>
          <w:szCs w:val="24"/>
        </w:rPr>
        <w:t>льготн</w:t>
      </w:r>
      <w:r>
        <w:rPr>
          <w:rFonts w:ascii="Times New Roman" w:hAnsi="Times New Roman"/>
          <w:bCs/>
          <w:sz w:val="24"/>
          <w:szCs w:val="24"/>
        </w:rPr>
        <w:t>ый</w:t>
      </w:r>
      <w:r w:rsidRPr="000268F7">
        <w:rPr>
          <w:rFonts w:ascii="Times New Roman" w:hAnsi="Times New Roman"/>
          <w:bCs/>
          <w:sz w:val="24"/>
          <w:szCs w:val="24"/>
        </w:rPr>
        <w:t xml:space="preserve"> проезд на автомобильном транспорте на смежных межрегиональных, межмуниципальных и муниципальных маршрутах регулярных перевозок по регулируемым тарифам на территории Ленинградской области</w:t>
      </w:r>
      <w:r w:rsidRPr="000268F7">
        <w:rPr>
          <w:rFonts w:ascii="Times New Roman" w:hAnsi="Times New Roman"/>
          <w:sz w:val="24"/>
          <w:szCs w:val="24"/>
        </w:rPr>
        <w:t xml:space="preserve"> </w:t>
      </w:r>
      <w:r w:rsidRPr="000268F7">
        <w:rPr>
          <w:rFonts w:ascii="Times New Roman" w:hAnsi="Times New Roman"/>
          <w:sz w:val="24"/>
          <w:szCs w:val="24"/>
          <w:shd w:val="clear" w:color="auto" w:fill="FFFFFF"/>
        </w:rPr>
        <w:t xml:space="preserve">на основании ЕСПБ предоставляется студентам профессиональных образовательных организаций, образовательных организаций высшего образования, расположенных на территории Санкт-Петербурга, обучающимся по очной форме обучения, осваивающим образовательные программы среднего профессионального образования, программы </w:t>
      </w:r>
      <w:proofErr w:type="spellStart"/>
      <w:r w:rsidRPr="000268F7">
        <w:rPr>
          <w:rFonts w:ascii="Times New Roman" w:hAnsi="Times New Roman"/>
          <w:sz w:val="24"/>
          <w:szCs w:val="24"/>
          <w:shd w:val="clear" w:color="auto" w:fill="FFFFFF"/>
        </w:rPr>
        <w:t>бакалавриата</w:t>
      </w:r>
      <w:proofErr w:type="spellEnd"/>
      <w:r w:rsidRPr="000268F7">
        <w:rPr>
          <w:rFonts w:ascii="Times New Roman" w:hAnsi="Times New Roman"/>
          <w:sz w:val="24"/>
          <w:szCs w:val="24"/>
          <w:shd w:val="clear" w:color="auto" w:fill="FFFFFF"/>
        </w:rPr>
        <w:t xml:space="preserve">, программы </w:t>
      </w:r>
      <w:proofErr w:type="spellStart"/>
      <w:r w:rsidRPr="000268F7">
        <w:rPr>
          <w:rFonts w:ascii="Times New Roman" w:hAnsi="Times New Roman"/>
          <w:sz w:val="24"/>
          <w:szCs w:val="24"/>
          <w:shd w:val="clear" w:color="auto" w:fill="FFFFFF"/>
        </w:rPr>
        <w:t>специалитета</w:t>
      </w:r>
      <w:proofErr w:type="spellEnd"/>
      <w:r w:rsidRPr="000268F7">
        <w:rPr>
          <w:rFonts w:ascii="Times New Roman" w:hAnsi="Times New Roman"/>
          <w:sz w:val="24"/>
          <w:szCs w:val="24"/>
          <w:shd w:val="clear" w:color="auto" w:fill="FFFFFF"/>
        </w:rPr>
        <w:t xml:space="preserve"> или программы магистратуры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на количество поездок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и в порядке,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определенных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Правительством Ленинградской области.</w:t>
      </w:r>
    </w:p>
    <w:p w:rsidR="00CD32E3" w:rsidRDefault="00CD32E3" w:rsidP="000268F7">
      <w:pPr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481E"/>
    <w:rsid w:val="00000C85"/>
    <w:rsid w:val="000013C6"/>
    <w:rsid w:val="000034D8"/>
    <w:rsid w:val="000104F3"/>
    <w:rsid w:val="00014C65"/>
    <w:rsid w:val="00016DEF"/>
    <w:rsid w:val="000268F7"/>
    <w:rsid w:val="00026C19"/>
    <w:rsid w:val="00032815"/>
    <w:rsid w:val="00041DEB"/>
    <w:rsid w:val="00042BF6"/>
    <w:rsid w:val="000458ED"/>
    <w:rsid w:val="00054B6E"/>
    <w:rsid w:val="00055336"/>
    <w:rsid w:val="00063A30"/>
    <w:rsid w:val="00064386"/>
    <w:rsid w:val="0006450D"/>
    <w:rsid w:val="00065DCF"/>
    <w:rsid w:val="00065E39"/>
    <w:rsid w:val="00066D7C"/>
    <w:rsid w:val="00071242"/>
    <w:rsid w:val="00071A67"/>
    <w:rsid w:val="0007421F"/>
    <w:rsid w:val="00084E36"/>
    <w:rsid w:val="000879BC"/>
    <w:rsid w:val="00087AA5"/>
    <w:rsid w:val="000942E4"/>
    <w:rsid w:val="00096E06"/>
    <w:rsid w:val="000A28B9"/>
    <w:rsid w:val="000A6A65"/>
    <w:rsid w:val="000B0316"/>
    <w:rsid w:val="000B2FF6"/>
    <w:rsid w:val="000B37AE"/>
    <w:rsid w:val="000B4361"/>
    <w:rsid w:val="000B4AA2"/>
    <w:rsid w:val="000B7A63"/>
    <w:rsid w:val="000C5A99"/>
    <w:rsid w:val="000C5F26"/>
    <w:rsid w:val="000C7E73"/>
    <w:rsid w:val="000D2F86"/>
    <w:rsid w:val="000D5920"/>
    <w:rsid w:val="000D5E5E"/>
    <w:rsid w:val="000D6EFF"/>
    <w:rsid w:val="000E06F6"/>
    <w:rsid w:val="000E2BE7"/>
    <w:rsid w:val="000E43D4"/>
    <w:rsid w:val="000E7D78"/>
    <w:rsid w:val="000F5139"/>
    <w:rsid w:val="000F5360"/>
    <w:rsid w:val="00101A97"/>
    <w:rsid w:val="00102D8D"/>
    <w:rsid w:val="00105F6B"/>
    <w:rsid w:val="001121D4"/>
    <w:rsid w:val="00114746"/>
    <w:rsid w:val="0011538B"/>
    <w:rsid w:val="00116B1C"/>
    <w:rsid w:val="001216A5"/>
    <w:rsid w:val="00122117"/>
    <w:rsid w:val="00126426"/>
    <w:rsid w:val="00131A96"/>
    <w:rsid w:val="001347C5"/>
    <w:rsid w:val="001365F1"/>
    <w:rsid w:val="00140776"/>
    <w:rsid w:val="00141218"/>
    <w:rsid w:val="00142260"/>
    <w:rsid w:val="001429E5"/>
    <w:rsid w:val="00151011"/>
    <w:rsid w:val="001514C1"/>
    <w:rsid w:val="001544C4"/>
    <w:rsid w:val="00160BB9"/>
    <w:rsid w:val="00161CEE"/>
    <w:rsid w:val="0016446B"/>
    <w:rsid w:val="00164A2A"/>
    <w:rsid w:val="00172EAA"/>
    <w:rsid w:val="0017560C"/>
    <w:rsid w:val="00183618"/>
    <w:rsid w:val="0018524F"/>
    <w:rsid w:val="001873B6"/>
    <w:rsid w:val="001905AA"/>
    <w:rsid w:val="0019715C"/>
    <w:rsid w:val="001A0D31"/>
    <w:rsid w:val="001A338B"/>
    <w:rsid w:val="001A6EC8"/>
    <w:rsid w:val="001B1E73"/>
    <w:rsid w:val="001B3F04"/>
    <w:rsid w:val="001B4E18"/>
    <w:rsid w:val="001B5F69"/>
    <w:rsid w:val="001B6237"/>
    <w:rsid w:val="001B6992"/>
    <w:rsid w:val="001B6ED8"/>
    <w:rsid w:val="001C0C7C"/>
    <w:rsid w:val="001C372D"/>
    <w:rsid w:val="001C3D48"/>
    <w:rsid w:val="001C43E3"/>
    <w:rsid w:val="001D1663"/>
    <w:rsid w:val="001D2152"/>
    <w:rsid w:val="001D48BA"/>
    <w:rsid w:val="001E4284"/>
    <w:rsid w:val="001F1909"/>
    <w:rsid w:val="0020136A"/>
    <w:rsid w:val="00205B7E"/>
    <w:rsid w:val="00206769"/>
    <w:rsid w:val="0021119E"/>
    <w:rsid w:val="002121C7"/>
    <w:rsid w:val="002129C9"/>
    <w:rsid w:val="00212BF4"/>
    <w:rsid w:val="00213E27"/>
    <w:rsid w:val="00215F8D"/>
    <w:rsid w:val="0021761B"/>
    <w:rsid w:val="0022246D"/>
    <w:rsid w:val="00223EF3"/>
    <w:rsid w:val="00224148"/>
    <w:rsid w:val="00231A38"/>
    <w:rsid w:val="00232830"/>
    <w:rsid w:val="00235672"/>
    <w:rsid w:val="00246021"/>
    <w:rsid w:val="00255F6E"/>
    <w:rsid w:val="00264CF4"/>
    <w:rsid w:val="002662B6"/>
    <w:rsid w:val="00281FE8"/>
    <w:rsid w:val="00283923"/>
    <w:rsid w:val="002839E8"/>
    <w:rsid w:val="002878E6"/>
    <w:rsid w:val="00290E24"/>
    <w:rsid w:val="00294A69"/>
    <w:rsid w:val="002A337C"/>
    <w:rsid w:val="002A7FDE"/>
    <w:rsid w:val="002B1FD6"/>
    <w:rsid w:val="002B3872"/>
    <w:rsid w:val="002B7030"/>
    <w:rsid w:val="002C6320"/>
    <w:rsid w:val="002C692D"/>
    <w:rsid w:val="002C7782"/>
    <w:rsid w:val="002D58C5"/>
    <w:rsid w:val="002D6150"/>
    <w:rsid w:val="002E075A"/>
    <w:rsid w:val="002E19E4"/>
    <w:rsid w:val="002E3162"/>
    <w:rsid w:val="002F3602"/>
    <w:rsid w:val="00301DA8"/>
    <w:rsid w:val="003077D8"/>
    <w:rsid w:val="0031146F"/>
    <w:rsid w:val="00313E5B"/>
    <w:rsid w:val="00316170"/>
    <w:rsid w:val="00321201"/>
    <w:rsid w:val="00324920"/>
    <w:rsid w:val="0032538B"/>
    <w:rsid w:val="00325FC5"/>
    <w:rsid w:val="003273C1"/>
    <w:rsid w:val="00331A69"/>
    <w:rsid w:val="0033304B"/>
    <w:rsid w:val="00341788"/>
    <w:rsid w:val="0034695A"/>
    <w:rsid w:val="003471FF"/>
    <w:rsid w:val="0035060E"/>
    <w:rsid w:val="003537DE"/>
    <w:rsid w:val="00355489"/>
    <w:rsid w:val="003565D9"/>
    <w:rsid w:val="0035668C"/>
    <w:rsid w:val="00374B61"/>
    <w:rsid w:val="00385837"/>
    <w:rsid w:val="00391277"/>
    <w:rsid w:val="00392587"/>
    <w:rsid w:val="00395835"/>
    <w:rsid w:val="003A2E7E"/>
    <w:rsid w:val="003A5FFE"/>
    <w:rsid w:val="003B01D7"/>
    <w:rsid w:val="003B2246"/>
    <w:rsid w:val="003B2F3D"/>
    <w:rsid w:val="003B3D5B"/>
    <w:rsid w:val="003C0C6F"/>
    <w:rsid w:val="003C1F20"/>
    <w:rsid w:val="003C5AD1"/>
    <w:rsid w:val="003E0E75"/>
    <w:rsid w:val="003E3930"/>
    <w:rsid w:val="003E40E4"/>
    <w:rsid w:val="003E4D30"/>
    <w:rsid w:val="003F1F86"/>
    <w:rsid w:val="003F3E21"/>
    <w:rsid w:val="003F55C2"/>
    <w:rsid w:val="00411B8E"/>
    <w:rsid w:val="00412B4B"/>
    <w:rsid w:val="00414024"/>
    <w:rsid w:val="00415C99"/>
    <w:rsid w:val="004177F8"/>
    <w:rsid w:val="00432C1D"/>
    <w:rsid w:val="00433521"/>
    <w:rsid w:val="00441962"/>
    <w:rsid w:val="00445BE4"/>
    <w:rsid w:val="00446D31"/>
    <w:rsid w:val="00447549"/>
    <w:rsid w:val="004528E0"/>
    <w:rsid w:val="00455B3C"/>
    <w:rsid w:val="00462C25"/>
    <w:rsid w:val="004757DE"/>
    <w:rsid w:val="00482339"/>
    <w:rsid w:val="00484D54"/>
    <w:rsid w:val="00491A35"/>
    <w:rsid w:val="00493971"/>
    <w:rsid w:val="004A296A"/>
    <w:rsid w:val="004A52F6"/>
    <w:rsid w:val="004A7CDD"/>
    <w:rsid w:val="004B081F"/>
    <w:rsid w:val="004B1632"/>
    <w:rsid w:val="004B17FD"/>
    <w:rsid w:val="004B3652"/>
    <w:rsid w:val="004B605B"/>
    <w:rsid w:val="004C002B"/>
    <w:rsid w:val="004C03A0"/>
    <w:rsid w:val="004C0C26"/>
    <w:rsid w:val="004C1D96"/>
    <w:rsid w:val="004D548C"/>
    <w:rsid w:val="004D6F00"/>
    <w:rsid w:val="004D746A"/>
    <w:rsid w:val="004E1AD2"/>
    <w:rsid w:val="004E27D9"/>
    <w:rsid w:val="004E3918"/>
    <w:rsid w:val="004E7562"/>
    <w:rsid w:val="004F0F16"/>
    <w:rsid w:val="004F207A"/>
    <w:rsid w:val="004F70A5"/>
    <w:rsid w:val="004F7F28"/>
    <w:rsid w:val="00501746"/>
    <w:rsid w:val="0050241E"/>
    <w:rsid w:val="00505608"/>
    <w:rsid w:val="00505E36"/>
    <w:rsid w:val="005065B7"/>
    <w:rsid w:val="00513568"/>
    <w:rsid w:val="00513ED7"/>
    <w:rsid w:val="00514E85"/>
    <w:rsid w:val="00520D51"/>
    <w:rsid w:val="00522980"/>
    <w:rsid w:val="00525EEE"/>
    <w:rsid w:val="0052640B"/>
    <w:rsid w:val="00527039"/>
    <w:rsid w:val="0053164B"/>
    <w:rsid w:val="00533902"/>
    <w:rsid w:val="00533A3E"/>
    <w:rsid w:val="00537796"/>
    <w:rsid w:val="00545D73"/>
    <w:rsid w:val="00546B60"/>
    <w:rsid w:val="005475C0"/>
    <w:rsid w:val="00550517"/>
    <w:rsid w:val="005541DC"/>
    <w:rsid w:val="00554684"/>
    <w:rsid w:val="00560FBE"/>
    <w:rsid w:val="00561AFF"/>
    <w:rsid w:val="00561E33"/>
    <w:rsid w:val="0056300A"/>
    <w:rsid w:val="005657FF"/>
    <w:rsid w:val="00570FAF"/>
    <w:rsid w:val="00571474"/>
    <w:rsid w:val="0057483E"/>
    <w:rsid w:val="005768AA"/>
    <w:rsid w:val="005817B9"/>
    <w:rsid w:val="00582BE6"/>
    <w:rsid w:val="00592DC9"/>
    <w:rsid w:val="005A023A"/>
    <w:rsid w:val="005A0D3B"/>
    <w:rsid w:val="005A53C5"/>
    <w:rsid w:val="005A7082"/>
    <w:rsid w:val="005A7C04"/>
    <w:rsid w:val="005B496D"/>
    <w:rsid w:val="005B51BE"/>
    <w:rsid w:val="005B5FC4"/>
    <w:rsid w:val="005D0A0B"/>
    <w:rsid w:val="005D47EE"/>
    <w:rsid w:val="005E2C62"/>
    <w:rsid w:val="005E3135"/>
    <w:rsid w:val="005F02BA"/>
    <w:rsid w:val="005F6B2B"/>
    <w:rsid w:val="005F753C"/>
    <w:rsid w:val="00602BF0"/>
    <w:rsid w:val="0061285A"/>
    <w:rsid w:val="00616FEE"/>
    <w:rsid w:val="00621856"/>
    <w:rsid w:val="00630002"/>
    <w:rsid w:val="00632594"/>
    <w:rsid w:val="00633C2A"/>
    <w:rsid w:val="006344AB"/>
    <w:rsid w:val="00635F20"/>
    <w:rsid w:val="00641261"/>
    <w:rsid w:val="00641285"/>
    <w:rsid w:val="006443DE"/>
    <w:rsid w:val="00651E32"/>
    <w:rsid w:val="006578E7"/>
    <w:rsid w:val="00665429"/>
    <w:rsid w:val="00666066"/>
    <w:rsid w:val="00670E78"/>
    <w:rsid w:val="006766D5"/>
    <w:rsid w:val="0068182F"/>
    <w:rsid w:val="00685496"/>
    <w:rsid w:val="00687697"/>
    <w:rsid w:val="00687A03"/>
    <w:rsid w:val="00687C19"/>
    <w:rsid w:val="00692170"/>
    <w:rsid w:val="00694AD2"/>
    <w:rsid w:val="006A216D"/>
    <w:rsid w:val="006A69D8"/>
    <w:rsid w:val="006C1D58"/>
    <w:rsid w:val="006E1F17"/>
    <w:rsid w:val="006E2428"/>
    <w:rsid w:val="006E4A55"/>
    <w:rsid w:val="006E4C2C"/>
    <w:rsid w:val="006E5131"/>
    <w:rsid w:val="006E6C59"/>
    <w:rsid w:val="006E7E6A"/>
    <w:rsid w:val="006F30B1"/>
    <w:rsid w:val="006F7332"/>
    <w:rsid w:val="007060B0"/>
    <w:rsid w:val="007068BF"/>
    <w:rsid w:val="00707957"/>
    <w:rsid w:val="007155B8"/>
    <w:rsid w:val="0071744B"/>
    <w:rsid w:val="00725210"/>
    <w:rsid w:val="0073278E"/>
    <w:rsid w:val="00737E13"/>
    <w:rsid w:val="00745491"/>
    <w:rsid w:val="007643EA"/>
    <w:rsid w:val="00766107"/>
    <w:rsid w:val="0077294B"/>
    <w:rsid w:val="00772A9B"/>
    <w:rsid w:val="00775F8D"/>
    <w:rsid w:val="0077727E"/>
    <w:rsid w:val="00780C81"/>
    <w:rsid w:val="00781613"/>
    <w:rsid w:val="0078213A"/>
    <w:rsid w:val="00783DBA"/>
    <w:rsid w:val="00784522"/>
    <w:rsid w:val="0078717C"/>
    <w:rsid w:val="00787221"/>
    <w:rsid w:val="00794329"/>
    <w:rsid w:val="00794D43"/>
    <w:rsid w:val="00796B1D"/>
    <w:rsid w:val="007979C2"/>
    <w:rsid w:val="007A3708"/>
    <w:rsid w:val="007B030D"/>
    <w:rsid w:val="007B7E64"/>
    <w:rsid w:val="007C1D1D"/>
    <w:rsid w:val="007C7C94"/>
    <w:rsid w:val="007D0705"/>
    <w:rsid w:val="007D29B0"/>
    <w:rsid w:val="007D42EB"/>
    <w:rsid w:val="007E5C44"/>
    <w:rsid w:val="007E6D5D"/>
    <w:rsid w:val="007F04BC"/>
    <w:rsid w:val="007F2BBB"/>
    <w:rsid w:val="007F614B"/>
    <w:rsid w:val="007F7220"/>
    <w:rsid w:val="007F7847"/>
    <w:rsid w:val="008045EE"/>
    <w:rsid w:val="00806122"/>
    <w:rsid w:val="0081308D"/>
    <w:rsid w:val="00822E5A"/>
    <w:rsid w:val="00825750"/>
    <w:rsid w:val="008347BC"/>
    <w:rsid w:val="00837811"/>
    <w:rsid w:val="00844440"/>
    <w:rsid w:val="00853F62"/>
    <w:rsid w:val="008572E9"/>
    <w:rsid w:val="0085754B"/>
    <w:rsid w:val="00860383"/>
    <w:rsid w:val="0086323C"/>
    <w:rsid w:val="0086688C"/>
    <w:rsid w:val="00867E87"/>
    <w:rsid w:val="0087079F"/>
    <w:rsid w:val="00871BD7"/>
    <w:rsid w:val="0087484E"/>
    <w:rsid w:val="00874941"/>
    <w:rsid w:val="00891FF3"/>
    <w:rsid w:val="0089222E"/>
    <w:rsid w:val="008A5045"/>
    <w:rsid w:val="008A661E"/>
    <w:rsid w:val="008A738F"/>
    <w:rsid w:val="008A7AC9"/>
    <w:rsid w:val="008B251E"/>
    <w:rsid w:val="008B28D9"/>
    <w:rsid w:val="008C0BF8"/>
    <w:rsid w:val="008C4897"/>
    <w:rsid w:val="008C50F7"/>
    <w:rsid w:val="008D2427"/>
    <w:rsid w:val="008D3F1E"/>
    <w:rsid w:val="008D44B7"/>
    <w:rsid w:val="008E2FA1"/>
    <w:rsid w:val="008F02F4"/>
    <w:rsid w:val="008F7439"/>
    <w:rsid w:val="0090248A"/>
    <w:rsid w:val="00903092"/>
    <w:rsid w:val="009031D0"/>
    <w:rsid w:val="00906922"/>
    <w:rsid w:val="0090695F"/>
    <w:rsid w:val="0090723B"/>
    <w:rsid w:val="00911EE5"/>
    <w:rsid w:val="009128FD"/>
    <w:rsid w:val="00913A68"/>
    <w:rsid w:val="00913F7C"/>
    <w:rsid w:val="00914947"/>
    <w:rsid w:val="00914FA0"/>
    <w:rsid w:val="00915198"/>
    <w:rsid w:val="00921ABE"/>
    <w:rsid w:val="00924832"/>
    <w:rsid w:val="0092526E"/>
    <w:rsid w:val="009317F9"/>
    <w:rsid w:val="0093322D"/>
    <w:rsid w:val="00933EA7"/>
    <w:rsid w:val="00943BC0"/>
    <w:rsid w:val="00944103"/>
    <w:rsid w:val="009462DA"/>
    <w:rsid w:val="00947CE5"/>
    <w:rsid w:val="009542F4"/>
    <w:rsid w:val="00965209"/>
    <w:rsid w:val="00970EAB"/>
    <w:rsid w:val="009719D0"/>
    <w:rsid w:val="00972838"/>
    <w:rsid w:val="00972FF5"/>
    <w:rsid w:val="00974B63"/>
    <w:rsid w:val="00976BA5"/>
    <w:rsid w:val="0097709A"/>
    <w:rsid w:val="0098109F"/>
    <w:rsid w:val="00987572"/>
    <w:rsid w:val="00992BAA"/>
    <w:rsid w:val="00993A78"/>
    <w:rsid w:val="009943FF"/>
    <w:rsid w:val="00995D70"/>
    <w:rsid w:val="009A004F"/>
    <w:rsid w:val="009B01C7"/>
    <w:rsid w:val="009B2C34"/>
    <w:rsid w:val="009C06C2"/>
    <w:rsid w:val="009C1094"/>
    <w:rsid w:val="009C1C95"/>
    <w:rsid w:val="009C284F"/>
    <w:rsid w:val="009C40F2"/>
    <w:rsid w:val="009C576B"/>
    <w:rsid w:val="009C6101"/>
    <w:rsid w:val="009C7C50"/>
    <w:rsid w:val="009E244D"/>
    <w:rsid w:val="009E49EC"/>
    <w:rsid w:val="009E4A9C"/>
    <w:rsid w:val="009E6E43"/>
    <w:rsid w:val="009F03D3"/>
    <w:rsid w:val="009F1A9B"/>
    <w:rsid w:val="009F4F0B"/>
    <w:rsid w:val="009F5645"/>
    <w:rsid w:val="00A00AA0"/>
    <w:rsid w:val="00A0653D"/>
    <w:rsid w:val="00A17928"/>
    <w:rsid w:val="00A201F9"/>
    <w:rsid w:val="00A2064F"/>
    <w:rsid w:val="00A2590D"/>
    <w:rsid w:val="00A3075F"/>
    <w:rsid w:val="00A406D0"/>
    <w:rsid w:val="00A4498D"/>
    <w:rsid w:val="00A4514C"/>
    <w:rsid w:val="00A52590"/>
    <w:rsid w:val="00A5458D"/>
    <w:rsid w:val="00A61944"/>
    <w:rsid w:val="00A63D88"/>
    <w:rsid w:val="00A64E67"/>
    <w:rsid w:val="00A7008F"/>
    <w:rsid w:val="00A72BCB"/>
    <w:rsid w:val="00A764B5"/>
    <w:rsid w:val="00A80F45"/>
    <w:rsid w:val="00A90330"/>
    <w:rsid w:val="00A91CCE"/>
    <w:rsid w:val="00A92FBB"/>
    <w:rsid w:val="00A97DB9"/>
    <w:rsid w:val="00AA39BE"/>
    <w:rsid w:val="00AA5115"/>
    <w:rsid w:val="00AA5897"/>
    <w:rsid w:val="00AA6A01"/>
    <w:rsid w:val="00AB13BE"/>
    <w:rsid w:val="00AB30C4"/>
    <w:rsid w:val="00AC58CE"/>
    <w:rsid w:val="00AC667D"/>
    <w:rsid w:val="00AC79D2"/>
    <w:rsid w:val="00AD00F5"/>
    <w:rsid w:val="00AD109D"/>
    <w:rsid w:val="00AD31BF"/>
    <w:rsid w:val="00AE0A09"/>
    <w:rsid w:val="00AE13B7"/>
    <w:rsid w:val="00AE1BC2"/>
    <w:rsid w:val="00AE2868"/>
    <w:rsid w:val="00AE28D0"/>
    <w:rsid w:val="00AE4F67"/>
    <w:rsid w:val="00AF12A6"/>
    <w:rsid w:val="00AF1570"/>
    <w:rsid w:val="00B022CE"/>
    <w:rsid w:val="00B100A8"/>
    <w:rsid w:val="00B127C0"/>
    <w:rsid w:val="00B1665A"/>
    <w:rsid w:val="00B16D2E"/>
    <w:rsid w:val="00B173CA"/>
    <w:rsid w:val="00B20C7A"/>
    <w:rsid w:val="00B22828"/>
    <w:rsid w:val="00B22C78"/>
    <w:rsid w:val="00B24DAD"/>
    <w:rsid w:val="00B25C16"/>
    <w:rsid w:val="00B27348"/>
    <w:rsid w:val="00B30D3C"/>
    <w:rsid w:val="00B379FE"/>
    <w:rsid w:val="00B5022E"/>
    <w:rsid w:val="00B50289"/>
    <w:rsid w:val="00B52063"/>
    <w:rsid w:val="00B55803"/>
    <w:rsid w:val="00B61AFE"/>
    <w:rsid w:val="00B63C29"/>
    <w:rsid w:val="00B6728E"/>
    <w:rsid w:val="00B76B4E"/>
    <w:rsid w:val="00B83C7C"/>
    <w:rsid w:val="00B86F08"/>
    <w:rsid w:val="00B91B7B"/>
    <w:rsid w:val="00B940F9"/>
    <w:rsid w:val="00BA09BD"/>
    <w:rsid w:val="00BA201D"/>
    <w:rsid w:val="00BA6F2C"/>
    <w:rsid w:val="00BB3A20"/>
    <w:rsid w:val="00BB50DB"/>
    <w:rsid w:val="00BB5EB2"/>
    <w:rsid w:val="00BB69AE"/>
    <w:rsid w:val="00BC0C2A"/>
    <w:rsid w:val="00BC7CF2"/>
    <w:rsid w:val="00BD09A9"/>
    <w:rsid w:val="00BD60AA"/>
    <w:rsid w:val="00BE2326"/>
    <w:rsid w:val="00BE284D"/>
    <w:rsid w:val="00BE3EA8"/>
    <w:rsid w:val="00BE744E"/>
    <w:rsid w:val="00BF731A"/>
    <w:rsid w:val="00C005A6"/>
    <w:rsid w:val="00C02296"/>
    <w:rsid w:val="00C0481E"/>
    <w:rsid w:val="00C06284"/>
    <w:rsid w:val="00C06660"/>
    <w:rsid w:val="00C14AD6"/>
    <w:rsid w:val="00C1613B"/>
    <w:rsid w:val="00C16A5E"/>
    <w:rsid w:val="00C24A10"/>
    <w:rsid w:val="00C24E77"/>
    <w:rsid w:val="00C342BC"/>
    <w:rsid w:val="00C34B02"/>
    <w:rsid w:val="00C36349"/>
    <w:rsid w:val="00C37F79"/>
    <w:rsid w:val="00C439DE"/>
    <w:rsid w:val="00C45ABC"/>
    <w:rsid w:val="00C519C1"/>
    <w:rsid w:val="00C52570"/>
    <w:rsid w:val="00C52840"/>
    <w:rsid w:val="00C52F00"/>
    <w:rsid w:val="00C5766C"/>
    <w:rsid w:val="00C57F80"/>
    <w:rsid w:val="00C631C2"/>
    <w:rsid w:val="00C64B68"/>
    <w:rsid w:val="00C7439E"/>
    <w:rsid w:val="00C774B4"/>
    <w:rsid w:val="00C812C8"/>
    <w:rsid w:val="00C82409"/>
    <w:rsid w:val="00C83B08"/>
    <w:rsid w:val="00C95F32"/>
    <w:rsid w:val="00CB2C48"/>
    <w:rsid w:val="00CB4FD6"/>
    <w:rsid w:val="00CB4FF1"/>
    <w:rsid w:val="00CB6720"/>
    <w:rsid w:val="00CC0D66"/>
    <w:rsid w:val="00CC29D9"/>
    <w:rsid w:val="00CC5DDC"/>
    <w:rsid w:val="00CD32E3"/>
    <w:rsid w:val="00CD3D0B"/>
    <w:rsid w:val="00CD6943"/>
    <w:rsid w:val="00CE0EA6"/>
    <w:rsid w:val="00CE22C2"/>
    <w:rsid w:val="00CF07EB"/>
    <w:rsid w:val="00CF3557"/>
    <w:rsid w:val="00CF45E2"/>
    <w:rsid w:val="00CF510C"/>
    <w:rsid w:val="00D002A8"/>
    <w:rsid w:val="00D04E64"/>
    <w:rsid w:val="00D12A72"/>
    <w:rsid w:val="00D13DB1"/>
    <w:rsid w:val="00D1509B"/>
    <w:rsid w:val="00D20D7F"/>
    <w:rsid w:val="00D21D48"/>
    <w:rsid w:val="00D247F4"/>
    <w:rsid w:val="00D26B36"/>
    <w:rsid w:val="00D30FE9"/>
    <w:rsid w:val="00D33E72"/>
    <w:rsid w:val="00D40268"/>
    <w:rsid w:val="00D44793"/>
    <w:rsid w:val="00D46BC1"/>
    <w:rsid w:val="00D51E18"/>
    <w:rsid w:val="00D64EC7"/>
    <w:rsid w:val="00D728C4"/>
    <w:rsid w:val="00D75396"/>
    <w:rsid w:val="00D76B5B"/>
    <w:rsid w:val="00D7774A"/>
    <w:rsid w:val="00D83891"/>
    <w:rsid w:val="00D902FC"/>
    <w:rsid w:val="00D951B9"/>
    <w:rsid w:val="00D973FF"/>
    <w:rsid w:val="00D974DF"/>
    <w:rsid w:val="00DA343F"/>
    <w:rsid w:val="00DA35AD"/>
    <w:rsid w:val="00DA5993"/>
    <w:rsid w:val="00DB075A"/>
    <w:rsid w:val="00DB076F"/>
    <w:rsid w:val="00DB5F99"/>
    <w:rsid w:val="00DB69B2"/>
    <w:rsid w:val="00DC5510"/>
    <w:rsid w:val="00DC7F8D"/>
    <w:rsid w:val="00DE0DAD"/>
    <w:rsid w:val="00DE1FB2"/>
    <w:rsid w:val="00DE2BE3"/>
    <w:rsid w:val="00DE3543"/>
    <w:rsid w:val="00DE6841"/>
    <w:rsid w:val="00E0795A"/>
    <w:rsid w:val="00E100F1"/>
    <w:rsid w:val="00E10B06"/>
    <w:rsid w:val="00E1435E"/>
    <w:rsid w:val="00E22F6B"/>
    <w:rsid w:val="00E26EBD"/>
    <w:rsid w:val="00E31AE4"/>
    <w:rsid w:val="00E350F8"/>
    <w:rsid w:val="00E35E39"/>
    <w:rsid w:val="00E432ED"/>
    <w:rsid w:val="00E43A38"/>
    <w:rsid w:val="00E46B85"/>
    <w:rsid w:val="00E5155A"/>
    <w:rsid w:val="00E5170E"/>
    <w:rsid w:val="00E51AEB"/>
    <w:rsid w:val="00E53414"/>
    <w:rsid w:val="00E5381C"/>
    <w:rsid w:val="00E73582"/>
    <w:rsid w:val="00E77B6A"/>
    <w:rsid w:val="00E80785"/>
    <w:rsid w:val="00E82A4E"/>
    <w:rsid w:val="00E93878"/>
    <w:rsid w:val="00E9669B"/>
    <w:rsid w:val="00EA2B09"/>
    <w:rsid w:val="00EA7E6B"/>
    <w:rsid w:val="00EB1104"/>
    <w:rsid w:val="00EB1BF8"/>
    <w:rsid w:val="00EB450F"/>
    <w:rsid w:val="00EC5C53"/>
    <w:rsid w:val="00EC66DA"/>
    <w:rsid w:val="00EE3386"/>
    <w:rsid w:val="00EE39CF"/>
    <w:rsid w:val="00EE4CCC"/>
    <w:rsid w:val="00F0046B"/>
    <w:rsid w:val="00F00C83"/>
    <w:rsid w:val="00F0538E"/>
    <w:rsid w:val="00F12DEC"/>
    <w:rsid w:val="00F1607F"/>
    <w:rsid w:val="00F16D71"/>
    <w:rsid w:val="00F20C42"/>
    <w:rsid w:val="00F26876"/>
    <w:rsid w:val="00F35077"/>
    <w:rsid w:val="00F4247E"/>
    <w:rsid w:val="00F46A91"/>
    <w:rsid w:val="00F54EB1"/>
    <w:rsid w:val="00F56024"/>
    <w:rsid w:val="00F579D8"/>
    <w:rsid w:val="00F62601"/>
    <w:rsid w:val="00F63FF0"/>
    <w:rsid w:val="00F65F05"/>
    <w:rsid w:val="00F67962"/>
    <w:rsid w:val="00F73EBF"/>
    <w:rsid w:val="00F77239"/>
    <w:rsid w:val="00F77A37"/>
    <w:rsid w:val="00F810B0"/>
    <w:rsid w:val="00F8176F"/>
    <w:rsid w:val="00F83924"/>
    <w:rsid w:val="00F87588"/>
    <w:rsid w:val="00F87A3A"/>
    <w:rsid w:val="00F972D2"/>
    <w:rsid w:val="00FA04FD"/>
    <w:rsid w:val="00FA0759"/>
    <w:rsid w:val="00FA0FAA"/>
    <w:rsid w:val="00FA29AD"/>
    <w:rsid w:val="00FB2350"/>
    <w:rsid w:val="00FB2552"/>
    <w:rsid w:val="00FB3074"/>
    <w:rsid w:val="00FC076A"/>
    <w:rsid w:val="00FC43AA"/>
    <w:rsid w:val="00FC6699"/>
    <w:rsid w:val="00FD08A5"/>
    <w:rsid w:val="00FD25A6"/>
    <w:rsid w:val="00FD3452"/>
    <w:rsid w:val="00FD41A5"/>
    <w:rsid w:val="00FE0B35"/>
    <w:rsid w:val="00FE0F24"/>
    <w:rsid w:val="00FE5407"/>
    <w:rsid w:val="00FE7D1A"/>
    <w:rsid w:val="00FF1C09"/>
    <w:rsid w:val="00FF3D69"/>
    <w:rsid w:val="00FF7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16"/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E1FB2"/>
    <w:pPr>
      <w:keepNext/>
      <w:jc w:val="center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E1FB2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C0481E"/>
    <w:pPr>
      <w:widowControl w:val="0"/>
      <w:autoSpaceDE w:val="0"/>
      <w:autoSpaceDN w:val="0"/>
    </w:pPr>
  </w:style>
  <w:style w:type="paragraph" w:customStyle="1" w:styleId="ConsPlusNonformat">
    <w:name w:val="ConsPlusNonformat"/>
    <w:uiPriority w:val="99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0481E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Cell">
    <w:name w:val="ConsPlusCell"/>
    <w:uiPriority w:val="99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/>
      <w:b/>
      <w:sz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/>
      <w:sz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/>
      <w:sz w:val="22"/>
    </w:rPr>
  </w:style>
  <w:style w:type="paragraph" w:styleId="a3">
    <w:name w:val="Body Text Indent"/>
    <w:basedOn w:val="a"/>
    <w:link w:val="a4"/>
    <w:uiPriority w:val="99"/>
    <w:rsid w:val="00D12A72"/>
    <w:pPr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D12A7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3">
    <w:name w:val="Знак3"/>
    <w:basedOn w:val="a"/>
    <w:uiPriority w:val="99"/>
    <w:rsid w:val="003B3D5B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3A5FFE"/>
    <w:rPr>
      <w:rFonts w:cs="Times New Roman"/>
      <w:vertAlign w:val="superscript"/>
      <w:lang w:val="ru-RU"/>
    </w:rPr>
  </w:style>
  <w:style w:type="paragraph" w:styleId="a6">
    <w:name w:val="Normal (Web)"/>
    <w:basedOn w:val="a"/>
    <w:uiPriority w:val="99"/>
    <w:rsid w:val="003A5FFE"/>
    <w:pPr>
      <w:jc w:val="both"/>
    </w:pPr>
    <w:rPr>
      <w:rFonts w:ascii="Times New Roman" w:eastAsia="Times New Roman" w:hAnsi="Times New Roman"/>
      <w:spacing w:val="-5"/>
      <w:sz w:val="24"/>
      <w:szCs w:val="24"/>
    </w:rPr>
  </w:style>
  <w:style w:type="paragraph" w:styleId="a7">
    <w:name w:val="footnote text"/>
    <w:basedOn w:val="a"/>
    <w:link w:val="a8"/>
    <w:uiPriority w:val="99"/>
    <w:semiHidden/>
    <w:rsid w:val="003A5FFE"/>
    <w:pPr>
      <w:jc w:val="both"/>
    </w:pPr>
    <w:rPr>
      <w:rFonts w:ascii="Arial" w:eastAsia="Times New Roman" w:hAnsi="Arial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3A5FFE"/>
    <w:rPr>
      <w:rFonts w:ascii="Arial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99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E40E4"/>
    <w:rPr>
      <w:lang w:eastAsia="en-US"/>
    </w:rPr>
  </w:style>
  <w:style w:type="paragraph" w:styleId="30">
    <w:name w:val="Body Text Indent 3"/>
    <w:basedOn w:val="a"/>
    <w:link w:val="31"/>
    <w:uiPriority w:val="99"/>
    <w:semiHidden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locked/>
    <w:rsid w:val="00087AA5"/>
    <w:rPr>
      <w:rFonts w:cs="Times New Roman"/>
      <w:sz w:val="16"/>
      <w:szCs w:val="16"/>
    </w:rPr>
  </w:style>
  <w:style w:type="character" w:customStyle="1" w:styleId="ConsPlusNormal0">
    <w:name w:val="ConsPlusNormal Знак"/>
    <w:link w:val="ConsPlusNormal"/>
    <w:uiPriority w:val="99"/>
    <w:locked/>
    <w:rsid w:val="00EE3386"/>
    <w:rPr>
      <w:sz w:val="22"/>
      <w:lang w:eastAsia="ru-RU"/>
    </w:rPr>
  </w:style>
  <w:style w:type="character" w:styleId="ad">
    <w:name w:val="Hyperlink"/>
    <w:basedOn w:val="a0"/>
    <w:uiPriority w:val="99"/>
    <w:rsid w:val="00F0046B"/>
    <w:rPr>
      <w:rFonts w:cs="Times New Roman"/>
      <w:color w:val="0000FF"/>
      <w:u w:val="single"/>
    </w:rPr>
  </w:style>
  <w:style w:type="character" w:customStyle="1" w:styleId="ae">
    <w:name w:val="Основной текст_"/>
    <w:basedOn w:val="a0"/>
    <w:link w:val="2"/>
    <w:uiPriority w:val="99"/>
    <w:locked/>
    <w:rsid w:val="004C1D96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e"/>
    <w:uiPriority w:val="99"/>
    <w:rsid w:val="004C1D96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4C1D96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4C1D96"/>
    <w:pPr>
      <w:widowControl w:val="0"/>
      <w:shd w:val="clear" w:color="auto" w:fill="FFFFFF"/>
      <w:spacing w:before="360" w:line="653" w:lineRule="exact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paragraph" w:styleId="af">
    <w:name w:val="footer"/>
    <w:basedOn w:val="a"/>
    <w:link w:val="af0"/>
    <w:uiPriority w:val="99"/>
    <w:rsid w:val="00DA34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9C1C95"/>
    <w:rPr>
      <w:rFonts w:cs="Times New Roman"/>
      <w:lang w:eastAsia="en-US"/>
    </w:rPr>
  </w:style>
  <w:style w:type="character" w:styleId="af1">
    <w:name w:val="page number"/>
    <w:basedOn w:val="a0"/>
    <w:uiPriority w:val="99"/>
    <w:rsid w:val="00DA343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46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3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3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3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C98CCD353ADABBAF438D290F98B5E245D4BCBE97BF6353E25E8E35475744FEA6791DEC90C9860C1722FFB8940445CED7D3C0D77F47B549b2S7M" TargetMode="External"/><Relationship Id="rId13" Type="http://schemas.openxmlformats.org/officeDocument/2006/relationships/hyperlink" Target="consultantplus://offline/ref=0EC415B132E83927BF8997A51759D14CE259B8D846FC2812382C9A30ADA1469D975F26FB3D45A3DB3ECCE271A3yFhDL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38124CF4279AA703687A7096BA7742D9C1DE6113C8509ACB483280FE766559DC86BDED36DCEA89F53D71E11BFn727L" TargetMode="External"/><Relationship Id="rId12" Type="http://schemas.openxmlformats.org/officeDocument/2006/relationships/hyperlink" Target="consultantplus://offline/ref=0EC415B132E83927BF8997A51759D14CE259B8D846FC2812382C9A30ADA1469D975F26FB3D45A3DB3ECCE271A3yFhD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0EC415B132E83927BF8997A51759D14CE259B8D846FC2812382C9A30ADA1469D975F26FB3D45A3DB3ECCE271A3yFhD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564414643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EC415B132E83927BF8997A51759D14CE259B8D846FC2812382C9A30ADA1469D975F26FB3D45A3DB3ECCE271A3yFhDL" TargetMode="External"/><Relationship Id="rId10" Type="http://schemas.openxmlformats.org/officeDocument/2006/relationships/hyperlink" Target="https://docs.cntd.ru/document/55145877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9B0E6433B6D4CB3CC2FFA0344A8BCEA3F43A8EAEB1847162C53E791A9D9D4AF4B48DD50FEAB04BB0ECD510A4E6F38FEBE4E7AE14A5A8050E807I" TargetMode="External"/><Relationship Id="rId14" Type="http://schemas.openxmlformats.org/officeDocument/2006/relationships/hyperlink" Target="consultantplus://offline/ref=0EC415B132E83927BF8997A51759D14CE259B8D846FC2812382C9A30ADA1469D975F26FB3D45A3DB3ECCE271A3yFh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1992</Words>
  <Characters>16268</Characters>
  <Application>Microsoft Office Word</Application>
  <DocSecurity>0</DocSecurity>
  <Lines>135</Lines>
  <Paragraphs>36</Paragraphs>
  <ScaleCrop>false</ScaleCrop>
  <Company>ZSLO</Company>
  <LinksUpToDate>false</LinksUpToDate>
  <CharactersWithSpaces>18224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i.chelenkova</cp:lastModifiedBy>
  <cp:revision>4</cp:revision>
  <cp:lastPrinted>2022-02-17T07:00:00Z</cp:lastPrinted>
  <dcterms:created xsi:type="dcterms:W3CDTF">2022-02-17T06:56:00Z</dcterms:created>
  <dcterms:modified xsi:type="dcterms:W3CDTF">2022-02-17T07:00:00Z</dcterms:modified>
</cp:coreProperties>
</file>