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424" w:rsidRPr="00E60657" w:rsidRDefault="00243424" w:rsidP="00243424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Предложения о разработке нормативных правовых актов, принятие которых необходимо для реализации областного закона</w:t>
      </w:r>
    </w:p>
    <w:p w:rsidR="00243424" w:rsidRPr="00273F64" w:rsidRDefault="00243424" w:rsidP="00243424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273F64">
        <w:rPr>
          <w:rFonts w:eastAsiaTheme="minorHAnsi"/>
          <w:bCs/>
          <w:sz w:val="28"/>
          <w:szCs w:val="28"/>
          <w:lang w:eastAsia="en-US"/>
        </w:rPr>
        <w:t>«Об изменении границ муниципальных образований</w:t>
      </w:r>
      <w:r w:rsidRPr="00273F64">
        <w:rPr>
          <w:rFonts w:eastAsiaTheme="minorHAnsi"/>
          <w:bCs/>
          <w:sz w:val="28"/>
          <w:szCs w:val="28"/>
          <w:lang w:eastAsia="en-US"/>
        </w:rPr>
        <w:br/>
      </w:r>
      <w:proofErr w:type="spellStart"/>
      <w:r w:rsidRPr="00273F64">
        <w:rPr>
          <w:rFonts w:eastAsiaTheme="minorHAnsi"/>
          <w:bCs/>
          <w:sz w:val="28"/>
          <w:szCs w:val="28"/>
          <w:lang w:eastAsia="en-US"/>
        </w:rPr>
        <w:t>Кингисеппского</w:t>
      </w:r>
      <w:proofErr w:type="spellEnd"/>
      <w:r w:rsidRPr="00273F64">
        <w:rPr>
          <w:rFonts w:eastAsiaTheme="minorHAnsi"/>
          <w:bCs/>
          <w:sz w:val="28"/>
          <w:szCs w:val="28"/>
          <w:lang w:eastAsia="en-US"/>
        </w:rPr>
        <w:t xml:space="preserve"> муниципального района Ленинградской области,</w:t>
      </w:r>
      <w:r w:rsidRPr="00273F64">
        <w:rPr>
          <w:rFonts w:eastAsiaTheme="minorHAnsi"/>
          <w:bCs/>
          <w:sz w:val="28"/>
          <w:szCs w:val="28"/>
          <w:lang w:eastAsia="en-US"/>
        </w:rPr>
        <w:br/>
        <w:t>и о внесении изменения в областной закон</w:t>
      </w:r>
      <w:r w:rsidRPr="00273F64">
        <w:rPr>
          <w:rFonts w:eastAsiaTheme="minorHAnsi"/>
          <w:bCs/>
          <w:sz w:val="28"/>
          <w:szCs w:val="28"/>
          <w:lang w:eastAsia="en-US"/>
        </w:rPr>
        <w:br/>
        <w:t>«Об административно-территориальном устройстве</w:t>
      </w:r>
      <w:r w:rsidRPr="00273F64">
        <w:rPr>
          <w:rFonts w:eastAsiaTheme="minorHAnsi"/>
          <w:bCs/>
          <w:sz w:val="28"/>
          <w:szCs w:val="28"/>
          <w:lang w:eastAsia="en-US"/>
        </w:rPr>
        <w:br/>
        <w:t>Ленинградской области и порядке его изменения»</w:t>
      </w:r>
    </w:p>
    <w:p w:rsidR="00243424" w:rsidRDefault="00243424" w:rsidP="00243424">
      <w:pPr>
        <w:jc w:val="both"/>
        <w:rPr>
          <w:sz w:val="28"/>
          <w:szCs w:val="28"/>
        </w:rPr>
      </w:pPr>
    </w:p>
    <w:p w:rsidR="00243424" w:rsidRDefault="00243424" w:rsidP="00243424">
      <w:pPr>
        <w:jc w:val="both"/>
        <w:rPr>
          <w:sz w:val="28"/>
          <w:szCs w:val="28"/>
        </w:rPr>
      </w:pPr>
    </w:p>
    <w:p w:rsidR="00243424" w:rsidRDefault="00243424" w:rsidP="00243424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ab/>
      </w:r>
      <w:r>
        <w:rPr>
          <w:sz w:val="28"/>
          <w:szCs w:val="28"/>
        </w:rPr>
        <w:t>Реализация</w:t>
      </w:r>
      <w:r w:rsidRPr="00E60657">
        <w:rPr>
          <w:sz w:val="28"/>
          <w:szCs w:val="28"/>
        </w:rPr>
        <w:t xml:space="preserve"> </w:t>
      </w:r>
      <w:r w:rsidRPr="002461CC">
        <w:rPr>
          <w:sz w:val="28"/>
          <w:szCs w:val="28"/>
        </w:rPr>
        <w:t>областного закона</w:t>
      </w:r>
      <w:r>
        <w:rPr>
          <w:sz w:val="28"/>
          <w:szCs w:val="28"/>
        </w:rPr>
        <w:t xml:space="preserve"> разработки нормативных правовых актов Ленинградской области не требует.</w:t>
      </w:r>
    </w:p>
    <w:p w:rsidR="00243424" w:rsidRDefault="00243424" w:rsidP="00243424">
      <w:pPr>
        <w:jc w:val="both"/>
        <w:rPr>
          <w:sz w:val="28"/>
          <w:szCs w:val="28"/>
        </w:rPr>
      </w:pPr>
    </w:p>
    <w:p w:rsidR="00243424" w:rsidRPr="00E60657" w:rsidRDefault="00243424" w:rsidP="00243424">
      <w:pPr>
        <w:jc w:val="both"/>
        <w:rPr>
          <w:sz w:val="28"/>
          <w:szCs w:val="28"/>
        </w:rPr>
      </w:pPr>
    </w:p>
    <w:p w:rsidR="00243424" w:rsidRPr="00E60657" w:rsidRDefault="00243424" w:rsidP="00243424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:rsidR="00243424" w:rsidRPr="00E60657" w:rsidRDefault="00243424" w:rsidP="00243424">
      <w:pPr>
        <w:jc w:val="both"/>
        <w:rPr>
          <w:sz w:val="28"/>
          <w:szCs w:val="28"/>
        </w:rPr>
      </w:pPr>
      <w:r w:rsidRPr="00394460">
        <w:rPr>
          <w:sz w:val="28"/>
          <w:szCs w:val="28"/>
        </w:rPr>
        <w:t>градостроительной политики</w:t>
      </w:r>
    </w:p>
    <w:p w:rsidR="00363536" w:rsidRDefault="00243424" w:rsidP="00243424">
      <w:pPr>
        <w:jc w:val="both"/>
      </w:pPr>
      <w:r w:rsidRPr="00E60657">
        <w:rPr>
          <w:sz w:val="28"/>
          <w:szCs w:val="28"/>
        </w:rPr>
        <w:t>Ленинградско</w:t>
      </w:r>
      <w:r>
        <w:rPr>
          <w:sz w:val="28"/>
          <w:szCs w:val="28"/>
        </w:rPr>
        <w:t>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ab/>
        <w:t>И.</w:t>
      </w:r>
      <w:r>
        <w:rPr>
          <w:sz w:val="28"/>
          <w:szCs w:val="28"/>
        </w:rPr>
        <w:t xml:space="preserve"> </w:t>
      </w:r>
      <w:r w:rsidRPr="00E60657">
        <w:rPr>
          <w:sz w:val="28"/>
          <w:szCs w:val="28"/>
        </w:rPr>
        <w:t>Кулаков</w:t>
      </w:r>
      <w:bookmarkStart w:id="0" w:name="_GoBack"/>
      <w:bookmarkEnd w:id="0"/>
    </w:p>
    <w:sectPr w:rsidR="003635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424"/>
    <w:rsid w:val="00243424"/>
    <w:rsid w:val="00363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4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4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2021-12-28T07:39:00Z</dcterms:created>
  <dcterms:modified xsi:type="dcterms:W3CDTF">2021-12-28T07:39:00Z</dcterms:modified>
</cp:coreProperties>
</file>