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79FE42" w14:textId="77777777" w:rsidR="00683B93" w:rsidRPr="00C84BD2" w:rsidRDefault="00683B93" w:rsidP="00DC5AC6">
      <w:pPr>
        <w:spacing w:after="0" w:line="240" w:lineRule="auto"/>
        <w:jc w:val="right"/>
        <w:rPr>
          <w:rFonts w:ascii="Times New Roman" w:hAnsi="Times New Roman" w:cs="Times New Roman"/>
          <w:sz w:val="28"/>
          <w:szCs w:val="28"/>
        </w:rPr>
      </w:pPr>
      <w:r w:rsidRPr="00C84BD2">
        <w:rPr>
          <w:rFonts w:ascii="Times New Roman" w:hAnsi="Times New Roman" w:cs="Times New Roman"/>
          <w:sz w:val="28"/>
          <w:szCs w:val="28"/>
        </w:rPr>
        <w:t>Вносится Губернатором</w:t>
      </w:r>
    </w:p>
    <w:p w14:paraId="081C1EDE" w14:textId="77777777" w:rsidR="00683B93" w:rsidRDefault="00683B93" w:rsidP="00DC5AC6">
      <w:pPr>
        <w:spacing w:after="0" w:line="240" w:lineRule="auto"/>
        <w:jc w:val="right"/>
        <w:rPr>
          <w:rFonts w:ascii="Times New Roman" w:hAnsi="Times New Roman" w:cs="Times New Roman"/>
          <w:sz w:val="28"/>
          <w:szCs w:val="28"/>
        </w:rPr>
      </w:pPr>
      <w:r w:rsidRPr="00C84BD2">
        <w:rPr>
          <w:rFonts w:ascii="Times New Roman" w:hAnsi="Times New Roman" w:cs="Times New Roman"/>
          <w:sz w:val="28"/>
          <w:szCs w:val="28"/>
        </w:rPr>
        <w:t xml:space="preserve">Ленинградской области </w:t>
      </w:r>
    </w:p>
    <w:p w14:paraId="39D8EBE9" w14:textId="77777777" w:rsidR="00272D21" w:rsidRPr="00416CCE" w:rsidRDefault="00272D21" w:rsidP="00DC5AC6">
      <w:pPr>
        <w:spacing w:after="0" w:line="240" w:lineRule="auto"/>
        <w:jc w:val="center"/>
        <w:rPr>
          <w:rFonts w:ascii="Times New Roman" w:hAnsi="Times New Roman" w:cs="Times New Roman"/>
          <w:b/>
          <w:bCs/>
          <w:sz w:val="28"/>
          <w:szCs w:val="28"/>
        </w:rPr>
      </w:pPr>
    </w:p>
    <w:p w14:paraId="51DF2B80" w14:textId="77777777" w:rsidR="00BD4BEE" w:rsidRDefault="00BD4BEE" w:rsidP="00DC5AC6">
      <w:pPr>
        <w:spacing w:after="0" w:line="240" w:lineRule="auto"/>
        <w:jc w:val="center"/>
        <w:rPr>
          <w:rFonts w:ascii="Times New Roman" w:hAnsi="Times New Roman" w:cs="Times New Roman"/>
          <w:b/>
          <w:sz w:val="28"/>
          <w:szCs w:val="28"/>
        </w:rPr>
      </w:pPr>
    </w:p>
    <w:p w14:paraId="582C3788" w14:textId="77777777" w:rsidR="00BD4BEE" w:rsidRDefault="00BD4BEE" w:rsidP="00DC5AC6">
      <w:pPr>
        <w:spacing w:after="0" w:line="240" w:lineRule="auto"/>
        <w:jc w:val="center"/>
        <w:rPr>
          <w:rFonts w:ascii="Times New Roman" w:hAnsi="Times New Roman" w:cs="Times New Roman"/>
          <w:b/>
          <w:sz w:val="28"/>
          <w:szCs w:val="28"/>
        </w:rPr>
      </w:pPr>
    </w:p>
    <w:p w14:paraId="335B52B8" w14:textId="77777777" w:rsidR="00272D21" w:rsidRPr="00C84BD2" w:rsidRDefault="00272D21" w:rsidP="00DC5AC6">
      <w:pPr>
        <w:spacing w:after="0" w:line="240" w:lineRule="auto"/>
        <w:jc w:val="center"/>
        <w:rPr>
          <w:rFonts w:ascii="Times New Roman" w:hAnsi="Times New Roman" w:cs="Times New Roman"/>
          <w:b/>
          <w:sz w:val="28"/>
          <w:szCs w:val="28"/>
        </w:rPr>
      </w:pPr>
      <w:r w:rsidRPr="00C84BD2">
        <w:rPr>
          <w:rFonts w:ascii="Times New Roman" w:hAnsi="Times New Roman" w:cs="Times New Roman"/>
          <w:b/>
          <w:sz w:val="28"/>
          <w:szCs w:val="28"/>
        </w:rPr>
        <w:t>ОБЛАСТНОЙ ЗАКОН</w:t>
      </w:r>
    </w:p>
    <w:p w14:paraId="51812F6A" w14:textId="77777777" w:rsidR="00272D21" w:rsidRPr="004027DC" w:rsidRDefault="00272D21" w:rsidP="00DC5AC6">
      <w:pPr>
        <w:spacing w:after="0" w:line="240" w:lineRule="auto"/>
        <w:jc w:val="center"/>
        <w:rPr>
          <w:rFonts w:ascii="Times New Roman" w:hAnsi="Times New Roman" w:cs="Times New Roman"/>
          <w:sz w:val="28"/>
          <w:szCs w:val="28"/>
        </w:rPr>
      </w:pPr>
    </w:p>
    <w:p w14:paraId="0423B74D" w14:textId="77777777" w:rsidR="00416CCE" w:rsidRDefault="00272D21" w:rsidP="00DC5AC6">
      <w:pPr>
        <w:spacing w:after="0" w:line="240" w:lineRule="auto"/>
        <w:jc w:val="center"/>
        <w:rPr>
          <w:rFonts w:ascii="Times New Roman" w:hAnsi="Times New Roman" w:cs="Times New Roman"/>
          <w:b/>
          <w:sz w:val="28"/>
          <w:szCs w:val="28"/>
        </w:rPr>
      </w:pPr>
      <w:r w:rsidRPr="00C84BD2">
        <w:rPr>
          <w:rFonts w:ascii="Times New Roman" w:hAnsi="Times New Roman" w:cs="Times New Roman"/>
          <w:b/>
          <w:sz w:val="28"/>
          <w:szCs w:val="28"/>
        </w:rPr>
        <w:t xml:space="preserve">О </w:t>
      </w:r>
      <w:r w:rsidR="00377FE8">
        <w:rPr>
          <w:rFonts w:ascii="Times New Roman" w:hAnsi="Times New Roman" w:cs="Times New Roman"/>
          <w:b/>
          <w:sz w:val="28"/>
          <w:szCs w:val="28"/>
        </w:rPr>
        <w:t>внесении изменени</w:t>
      </w:r>
      <w:r w:rsidR="00DC5AC6">
        <w:rPr>
          <w:rFonts w:ascii="Times New Roman" w:hAnsi="Times New Roman" w:cs="Times New Roman"/>
          <w:b/>
          <w:sz w:val="28"/>
          <w:szCs w:val="28"/>
        </w:rPr>
        <w:t>я</w:t>
      </w:r>
      <w:r w:rsidR="00377FE8">
        <w:rPr>
          <w:rFonts w:ascii="Times New Roman" w:hAnsi="Times New Roman" w:cs="Times New Roman"/>
          <w:b/>
          <w:sz w:val="28"/>
          <w:szCs w:val="28"/>
        </w:rPr>
        <w:t xml:space="preserve"> в </w:t>
      </w:r>
      <w:r w:rsidR="00DC5AC6">
        <w:rPr>
          <w:rFonts w:ascii="Times New Roman" w:hAnsi="Times New Roman" w:cs="Times New Roman"/>
          <w:b/>
          <w:sz w:val="28"/>
          <w:szCs w:val="28"/>
        </w:rPr>
        <w:t xml:space="preserve">статью 5-1 </w:t>
      </w:r>
      <w:r w:rsidR="00377FE8">
        <w:rPr>
          <w:rFonts w:ascii="Times New Roman" w:hAnsi="Times New Roman" w:cs="Times New Roman"/>
          <w:b/>
          <w:sz w:val="28"/>
          <w:szCs w:val="28"/>
        </w:rPr>
        <w:t>областно</w:t>
      </w:r>
      <w:r w:rsidR="00DC5AC6">
        <w:rPr>
          <w:rFonts w:ascii="Times New Roman" w:hAnsi="Times New Roman" w:cs="Times New Roman"/>
          <w:b/>
          <w:sz w:val="28"/>
          <w:szCs w:val="28"/>
        </w:rPr>
        <w:t>го</w:t>
      </w:r>
      <w:r w:rsidR="00377FE8">
        <w:rPr>
          <w:rFonts w:ascii="Times New Roman" w:hAnsi="Times New Roman" w:cs="Times New Roman"/>
          <w:b/>
          <w:sz w:val="28"/>
          <w:szCs w:val="28"/>
        </w:rPr>
        <w:t xml:space="preserve"> закон</w:t>
      </w:r>
      <w:r w:rsidR="00DC5AC6">
        <w:rPr>
          <w:rFonts w:ascii="Times New Roman" w:hAnsi="Times New Roman" w:cs="Times New Roman"/>
          <w:b/>
          <w:sz w:val="28"/>
          <w:szCs w:val="28"/>
        </w:rPr>
        <w:t>а</w:t>
      </w:r>
      <w:r w:rsidR="00377FE8">
        <w:rPr>
          <w:rFonts w:ascii="Times New Roman" w:hAnsi="Times New Roman" w:cs="Times New Roman"/>
          <w:b/>
          <w:sz w:val="28"/>
          <w:szCs w:val="28"/>
        </w:rPr>
        <w:t xml:space="preserve"> </w:t>
      </w:r>
    </w:p>
    <w:p w14:paraId="288A8FE2" w14:textId="4F477A18" w:rsidR="00272D21" w:rsidRDefault="00DC5AC6" w:rsidP="00DC5AC6">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w:t>
      </w:r>
      <w:r w:rsidRPr="00DC5AC6">
        <w:rPr>
          <w:rFonts w:ascii="Times New Roman" w:hAnsi="Times New Roman" w:cs="Times New Roman"/>
          <w:b/>
          <w:sz w:val="28"/>
          <w:szCs w:val="28"/>
        </w:rPr>
        <w:t>О правовых актах Ленинградской области</w:t>
      </w:r>
      <w:r>
        <w:rPr>
          <w:rFonts w:ascii="Times New Roman" w:hAnsi="Times New Roman" w:cs="Times New Roman"/>
          <w:b/>
          <w:sz w:val="28"/>
          <w:szCs w:val="28"/>
        </w:rPr>
        <w:t>»</w:t>
      </w:r>
    </w:p>
    <w:p w14:paraId="44CDEC0E" w14:textId="32AE7560" w:rsidR="005D11FA" w:rsidRDefault="005D11FA" w:rsidP="00DC5AC6">
      <w:pPr>
        <w:spacing w:after="0" w:line="240" w:lineRule="auto"/>
        <w:rPr>
          <w:rFonts w:ascii="Times New Roman" w:hAnsi="Times New Roman" w:cs="Times New Roman"/>
          <w:sz w:val="28"/>
          <w:szCs w:val="28"/>
        </w:rPr>
      </w:pPr>
    </w:p>
    <w:p w14:paraId="69D9C01C" w14:textId="77777777" w:rsidR="009311BB" w:rsidRPr="004027DC" w:rsidRDefault="009311BB" w:rsidP="00DC5AC6">
      <w:pPr>
        <w:spacing w:after="0" w:line="240" w:lineRule="auto"/>
        <w:rPr>
          <w:rFonts w:ascii="Times New Roman" w:hAnsi="Times New Roman" w:cs="Times New Roman"/>
          <w:sz w:val="28"/>
          <w:szCs w:val="28"/>
        </w:rPr>
      </w:pPr>
    </w:p>
    <w:p w14:paraId="66BEA159" w14:textId="77777777" w:rsidR="00272D21" w:rsidRPr="00377FE8" w:rsidRDefault="00272D21" w:rsidP="00DC5AC6">
      <w:pPr>
        <w:spacing w:after="0" w:line="240" w:lineRule="auto"/>
        <w:ind w:firstLine="709"/>
        <w:jc w:val="both"/>
        <w:rPr>
          <w:rFonts w:ascii="Times New Roman" w:hAnsi="Times New Roman" w:cs="Times New Roman"/>
          <w:b/>
          <w:bCs/>
          <w:sz w:val="28"/>
          <w:szCs w:val="28"/>
        </w:rPr>
      </w:pPr>
      <w:r w:rsidRPr="00377FE8">
        <w:rPr>
          <w:rFonts w:ascii="Times New Roman" w:hAnsi="Times New Roman" w:cs="Times New Roman"/>
          <w:b/>
          <w:bCs/>
          <w:sz w:val="28"/>
          <w:szCs w:val="28"/>
        </w:rPr>
        <w:t>Статья 1</w:t>
      </w:r>
    </w:p>
    <w:p w14:paraId="70B5F708" w14:textId="77777777" w:rsidR="00377FE8" w:rsidRDefault="00377FE8" w:rsidP="00DC5AC6">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25BFBE4F" w14:textId="7A47E1CD" w:rsidR="00DC5AC6" w:rsidRDefault="00377FE8" w:rsidP="00DC5AC6">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77FE8">
        <w:rPr>
          <w:rFonts w:ascii="Times New Roman" w:eastAsia="Times New Roman" w:hAnsi="Times New Roman" w:cs="Times New Roman"/>
          <w:sz w:val="28"/>
          <w:szCs w:val="28"/>
          <w:lang w:eastAsia="ru-RU"/>
        </w:rPr>
        <w:t xml:space="preserve">Внести в </w:t>
      </w:r>
      <w:r w:rsidR="00416CCE">
        <w:rPr>
          <w:rFonts w:ascii="Times New Roman" w:eastAsia="Times New Roman" w:hAnsi="Times New Roman" w:cs="Times New Roman"/>
          <w:sz w:val="28"/>
          <w:szCs w:val="28"/>
          <w:lang w:eastAsia="ru-RU"/>
        </w:rPr>
        <w:t xml:space="preserve">часть 2 </w:t>
      </w:r>
      <w:r w:rsidR="00DC5AC6">
        <w:rPr>
          <w:rFonts w:ascii="Times New Roman" w:eastAsia="Times New Roman" w:hAnsi="Times New Roman" w:cs="Times New Roman"/>
          <w:sz w:val="28"/>
          <w:szCs w:val="28"/>
          <w:lang w:eastAsia="ru-RU"/>
        </w:rPr>
        <w:t>стать</w:t>
      </w:r>
      <w:r w:rsidR="009311BB">
        <w:rPr>
          <w:rFonts w:ascii="Times New Roman" w:eastAsia="Times New Roman" w:hAnsi="Times New Roman" w:cs="Times New Roman"/>
          <w:sz w:val="28"/>
          <w:szCs w:val="28"/>
          <w:lang w:eastAsia="ru-RU"/>
        </w:rPr>
        <w:t>и</w:t>
      </w:r>
      <w:r w:rsidR="00DC5AC6">
        <w:rPr>
          <w:rFonts w:ascii="Times New Roman" w:eastAsia="Times New Roman" w:hAnsi="Times New Roman" w:cs="Times New Roman"/>
          <w:sz w:val="28"/>
          <w:szCs w:val="28"/>
          <w:lang w:eastAsia="ru-RU"/>
        </w:rPr>
        <w:t xml:space="preserve"> 5-1 </w:t>
      </w:r>
      <w:r w:rsidRPr="00377FE8">
        <w:rPr>
          <w:rFonts w:ascii="Times New Roman" w:eastAsia="Times New Roman" w:hAnsi="Times New Roman" w:cs="Times New Roman"/>
          <w:sz w:val="28"/>
          <w:szCs w:val="28"/>
          <w:lang w:eastAsia="ru-RU"/>
        </w:rPr>
        <w:t>областно</w:t>
      </w:r>
      <w:r w:rsidR="00DC5AC6">
        <w:rPr>
          <w:rFonts w:ascii="Times New Roman" w:eastAsia="Times New Roman" w:hAnsi="Times New Roman" w:cs="Times New Roman"/>
          <w:sz w:val="28"/>
          <w:szCs w:val="28"/>
          <w:lang w:eastAsia="ru-RU"/>
        </w:rPr>
        <w:t>го</w:t>
      </w:r>
      <w:r w:rsidRPr="00377FE8">
        <w:rPr>
          <w:rFonts w:ascii="Times New Roman" w:eastAsia="Times New Roman" w:hAnsi="Times New Roman" w:cs="Times New Roman"/>
          <w:sz w:val="28"/>
          <w:szCs w:val="28"/>
          <w:lang w:eastAsia="ru-RU"/>
        </w:rPr>
        <w:t xml:space="preserve"> закон</w:t>
      </w:r>
      <w:r w:rsidR="00DC5AC6">
        <w:rPr>
          <w:rFonts w:ascii="Times New Roman" w:eastAsia="Times New Roman" w:hAnsi="Times New Roman" w:cs="Times New Roman"/>
          <w:sz w:val="28"/>
          <w:szCs w:val="28"/>
          <w:lang w:eastAsia="ru-RU"/>
        </w:rPr>
        <w:t>а</w:t>
      </w:r>
      <w:r w:rsidRPr="00377FE8">
        <w:rPr>
          <w:rFonts w:ascii="Times New Roman" w:eastAsia="Times New Roman" w:hAnsi="Times New Roman" w:cs="Times New Roman"/>
          <w:sz w:val="28"/>
          <w:szCs w:val="28"/>
          <w:lang w:eastAsia="ru-RU"/>
        </w:rPr>
        <w:t xml:space="preserve"> </w:t>
      </w:r>
      <w:r w:rsidR="00DC5AC6" w:rsidRPr="00DC5AC6">
        <w:rPr>
          <w:rFonts w:ascii="Times New Roman" w:eastAsia="Times New Roman" w:hAnsi="Times New Roman" w:cs="Times New Roman"/>
          <w:sz w:val="28"/>
          <w:szCs w:val="28"/>
          <w:lang w:eastAsia="ru-RU"/>
        </w:rPr>
        <w:t xml:space="preserve">от 11 декабря 2007 года </w:t>
      </w:r>
      <w:r w:rsidR="002E482F">
        <w:rPr>
          <w:rFonts w:ascii="Times New Roman" w:eastAsia="Times New Roman" w:hAnsi="Times New Roman" w:cs="Times New Roman"/>
          <w:sz w:val="28"/>
          <w:szCs w:val="28"/>
          <w:lang w:eastAsia="ru-RU"/>
        </w:rPr>
        <w:t xml:space="preserve">                    </w:t>
      </w:r>
      <w:r w:rsidR="00DC5AC6">
        <w:rPr>
          <w:rFonts w:ascii="Times New Roman" w:eastAsia="Times New Roman" w:hAnsi="Times New Roman" w:cs="Times New Roman"/>
          <w:sz w:val="28"/>
          <w:szCs w:val="28"/>
          <w:lang w:eastAsia="ru-RU"/>
        </w:rPr>
        <w:t>№</w:t>
      </w:r>
      <w:r w:rsidR="00DC5AC6" w:rsidRPr="00DC5AC6">
        <w:rPr>
          <w:rFonts w:ascii="Times New Roman" w:eastAsia="Times New Roman" w:hAnsi="Times New Roman" w:cs="Times New Roman"/>
          <w:sz w:val="28"/>
          <w:szCs w:val="28"/>
          <w:lang w:eastAsia="ru-RU"/>
        </w:rPr>
        <w:t xml:space="preserve"> 174-оз </w:t>
      </w:r>
      <w:r w:rsidR="00DC5AC6">
        <w:rPr>
          <w:rFonts w:ascii="Times New Roman" w:eastAsia="Times New Roman" w:hAnsi="Times New Roman" w:cs="Times New Roman"/>
          <w:sz w:val="28"/>
          <w:szCs w:val="28"/>
          <w:lang w:eastAsia="ru-RU"/>
        </w:rPr>
        <w:t>«</w:t>
      </w:r>
      <w:r w:rsidR="00DC5AC6" w:rsidRPr="00DC5AC6">
        <w:rPr>
          <w:rFonts w:ascii="Times New Roman" w:eastAsia="Times New Roman" w:hAnsi="Times New Roman" w:cs="Times New Roman"/>
          <w:sz w:val="28"/>
          <w:szCs w:val="28"/>
          <w:lang w:eastAsia="ru-RU"/>
        </w:rPr>
        <w:t>О правовых актах Ленинградской области</w:t>
      </w:r>
      <w:r w:rsidR="00DC5AC6">
        <w:rPr>
          <w:rFonts w:ascii="Times New Roman" w:eastAsia="Times New Roman" w:hAnsi="Times New Roman" w:cs="Times New Roman"/>
          <w:sz w:val="28"/>
          <w:szCs w:val="28"/>
          <w:lang w:eastAsia="ru-RU"/>
        </w:rPr>
        <w:t>»</w:t>
      </w:r>
      <w:r w:rsidR="00DC5AC6" w:rsidRPr="00DC5AC6">
        <w:rPr>
          <w:rFonts w:ascii="Times New Roman" w:eastAsia="Times New Roman" w:hAnsi="Times New Roman" w:cs="Times New Roman"/>
          <w:sz w:val="28"/>
          <w:szCs w:val="28"/>
          <w:lang w:eastAsia="ru-RU"/>
        </w:rPr>
        <w:t xml:space="preserve"> (с последующими изменениями)</w:t>
      </w:r>
      <w:r w:rsidR="00DC5AC6">
        <w:rPr>
          <w:rFonts w:ascii="Times New Roman" w:eastAsia="Times New Roman" w:hAnsi="Times New Roman" w:cs="Times New Roman"/>
          <w:sz w:val="28"/>
          <w:szCs w:val="28"/>
          <w:lang w:eastAsia="ru-RU"/>
        </w:rPr>
        <w:t xml:space="preserve"> изменение, изложив </w:t>
      </w:r>
      <w:r w:rsidR="002A5D4C">
        <w:rPr>
          <w:rFonts w:ascii="Times New Roman" w:eastAsia="Times New Roman" w:hAnsi="Times New Roman" w:cs="Times New Roman"/>
          <w:sz w:val="28"/>
          <w:szCs w:val="28"/>
          <w:lang w:eastAsia="ru-RU"/>
        </w:rPr>
        <w:t>ее</w:t>
      </w:r>
      <w:r w:rsidR="00DC5AC6">
        <w:rPr>
          <w:rFonts w:ascii="Times New Roman" w:eastAsia="Times New Roman" w:hAnsi="Times New Roman" w:cs="Times New Roman"/>
          <w:sz w:val="28"/>
          <w:szCs w:val="28"/>
          <w:lang w:eastAsia="ru-RU"/>
        </w:rPr>
        <w:t xml:space="preserve"> в следующей редакции:</w:t>
      </w:r>
    </w:p>
    <w:p w14:paraId="57F36C87" w14:textId="52A3206A" w:rsidR="00DC5AC6" w:rsidRDefault="00DC5AC6" w:rsidP="00DC5AC6">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Pr="00DC5AC6">
        <w:rPr>
          <w:rFonts w:ascii="Times New Roman" w:eastAsia="Times New Roman" w:hAnsi="Times New Roman" w:cs="Times New Roman"/>
          <w:sz w:val="28"/>
          <w:szCs w:val="28"/>
          <w:lang w:eastAsia="ru-RU"/>
        </w:rPr>
        <w:t xml:space="preserve">При внесении в Законодательное собрание Ленинградской области проекта областного закона, предусматривающего разработку иных нормативных правовых актов Ленинградской области, принятие которых необходимо для реализации проекта областного закона, либо делегирование Правительству Ленинградской области отдельных полномочий, субъектом права законодательной инициативы представляются концепции соответствующих нормативных правовых актов Ленинградской области, включающие развернутые характеристики целей, задач, </w:t>
      </w:r>
      <w:r>
        <w:rPr>
          <w:rFonts w:ascii="Times New Roman" w:eastAsia="Times New Roman" w:hAnsi="Times New Roman" w:cs="Times New Roman"/>
          <w:sz w:val="28"/>
          <w:szCs w:val="28"/>
          <w:lang w:eastAsia="ru-RU"/>
        </w:rPr>
        <w:t>о</w:t>
      </w:r>
      <w:r w:rsidRPr="00DC5AC6">
        <w:rPr>
          <w:rFonts w:ascii="Times New Roman" w:eastAsia="Times New Roman" w:hAnsi="Times New Roman" w:cs="Times New Roman"/>
          <w:sz w:val="28"/>
          <w:szCs w:val="28"/>
          <w:lang w:eastAsia="ru-RU"/>
        </w:rPr>
        <w:t>сновны</w:t>
      </w:r>
      <w:r>
        <w:rPr>
          <w:rFonts w:ascii="Times New Roman" w:eastAsia="Times New Roman" w:hAnsi="Times New Roman" w:cs="Times New Roman"/>
          <w:sz w:val="28"/>
          <w:szCs w:val="28"/>
          <w:lang w:eastAsia="ru-RU"/>
        </w:rPr>
        <w:t>е</w:t>
      </w:r>
      <w:r w:rsidRPr="00DC5AC6">
        <w:rPr>
          <w:rFonts w:ascii="Times New Roman" w:eastAsia="Times New Roman" w:hAnsi="Times New Roman" w:cs="Times New Roman"/>
          <w:sz w:val="28"/>
          <w:szCs w:val="28"/>
          <w:lang w:eastAsia="ru-RU"/>
        </w:rPr>
        <w:t xml:space="preserve"> положени</w:t>
      </w:r>
      <w:r>
        <w:rPr>
          <w:rFonts w:ascii="Times New Roman" w:eastAsia="Times New Roman" w:hAnsi="Times New Roman" w:cs="Times New Roman"/>
          <w:sz w:val="28"/>
          <w:szCs w:val="28"/>
          <w:lang w:eastAsia="ru-RU"/>
        </w:rPr>
        <w:t>я</w:t>
      </w:r>
      <w:r w:rsidRPr="00DC5AC6">
        <w:rPr>
          <w:rFonts w:ascii="Times New Roman" w:eastAsia="Times New Roman" w:hAnsi="Times New Roman" w:cs="Times New Roman"/>
          <w:sz w:val="28"/>
          <w:szCs w:val="28"/>
          <w:lang w:eastAsia="ru-RU"/>
        </w:rPr>
        <w:t xml:space="preserve"> и ориентировочные сроки разработки таких нормативных правовых актов Ленинградской области.</w:t>
      </w:r>
      <w:r>
        <w:rPr>
          <w:rFonts w:ascii="Times New Roman" w:eastAsia="Times New Roman" w:hAnsi="Times New Roman" w:cs="Times New Roman"/>
          <w:sz w:val="28"/>
          <w:szCs w:val="28"/>
          <w:lang w:eastAsia="ru-RU"/>
        </w:rPr>
        <w:t>».</w:t>
      </w:r>
    </w:p>
    <w:p w14:paraId="23130791" w14:textId="77777777" w:rsidR="00DC5AC6" w:rsidRDefault="00DC5AC6" w:rsidP="00DC5AC6">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4A29AEF3" w14:textId="709F8408" w:rsidR="004F43AF" w:rsidRPr="002F0525" w:rsidRDefault="002F0525" w:rsidP="00DC5AC6">
      <w:pPr>
        <w:spacing w:after="0" w:line="240" w:lineRule="auto"/>
        <w:ind w:firstLine="709"/>
        <w:jc w:val="both"/>
        <w:rPr>
          <w:rFonts w:ascii="Times New Roman" w:hAnsi="Times New Roman" w:cs="Times New Roman"/>
          <w:b/>
          <w:bCs/>
          <w:sz w:val="28"/>
          <w:szCs w:val="28"/>
        </w:rPr>
      </w:pPr>
      <w:r w:rsidRPr="002F0525">
        <w:rPr>
          <w:rFonts w:ascii="Times New Roman" w:hAnsi="Times New Roman" w:cs="Times New Roman"/>
          <w:b/>
          <w:bCs/>
          <w:sz w:val="28"/>
          <w:szCs w:val="28"/>
        </w:rPr>
        <w:t>Статья 2</w:t>
      </w:r>
    </w:p>
    <w:p w14:paraId="329915BA" w14:textId="35E34CEC" w:rsidR="002F0525" w:rsidRDefault="002F0525" w:rsidP="00DC5AC6">
      <w:pPr>
        <w:spacing w:after="0" w:line="240" w:lineRule="auto"/>
        <w:ind w:firstLine="709"/>
        <w:jc w:val="both"/>
        <w:rPr>
          <w:rFonts w:ascii="Times New Roman" w:hAnsi="Times New Roman" w:cs="Times New Roman"/>
          <w:sz w:val="28"/>
          <w:szCs w:val="28"/>
        </w:rPr>
      </w:pPr>
    </w:p>
    <w:p w14:paraId="3782CE42" w14:textId="77777777" w:rsidR="00841B01" w:rsidRPr="00841B01" w:rsidRDefault="00841B01" w:rsidP="00DC5AC6">
      <w:pPr>
        <w:tabs>
          <w:tab w:val="left" w:pos="113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841B01">
        <w:rPr>
          <w:rFonts w:ascii="Times New Roman" w:eastAsia="Calibri" w:hAnsi="Times New Roman" w:cs="Times New Roman"/>
          <w:sz w:val="28"/>
          <w:szCs w:val="28"/>
        </w:rPr>
        <w:t>Настоящий областной закон вступает в силу со дня его официального опубликования.</w:t>
      </w:r>
    </w:p>
    <w:p w14:paraId="6C0AD718" w14:textId="77777777" w:rsidR="002F0525" w:rsidRDefault="002F0525" w:rsidP="00416CCE">
      <w:pPr>
        <w:spacing w:after="0" w:line="240" w:lineRule="auto"/>
        <w:jc w:val="both"/>
        <w:rPr>
          <w:rFonts w:ascii="Times New Roman" w:hAnsi="Times New Roman" w:cs="Times New Roman"/>
          <w:sz w:val="28"/>
          <w:szCs w:val="28"/>
        </w:rPr>
      </w:pPr>
    </w:p>
    <w:p w14:paraId="79688943" w14:textId="77777777" w:rsidR="004F43AF" w:rsidRDefault="004F43AF" w:rsidP="00DC5AC6">
      <w:pPr>
        <w:spacing w:after="0" w:line="240" w:lineRule="auto"/>
        <w:rPr>
          <w:rFonts w:ascii="Times New Roman" w:hAnsi="Times New Roman" w:cs="Times New Roman"/>
          <w:sz w:val="28"/>
          <w:szCs w:val="28"/>
        </w:rPr>
      </w:pPr>
    </w:p>
    <w:p w14:paraId="57EDC05A" w14:textId="26D2A09E" w:rsidR="00BD4BEE" w:rsidRPr="00BD4BEE" w:rsidRDefault="00BD4BEE" w:rsidP="00DC5AC6">
      <w:pPr>
        <w:spacing w:after="0" w:line="240" w:lineRule="auto"/>
        <w:rPr>
          <w:rFonts w:ascii="Times New Roman" w:hAnsi="Times New Roman" w:cs="Times New Roman"/>
          <w:sz w:val="28"/>
          <w:szCs w:val="28"/>
        </w:rPr>
      </w:pPr>
      <w:r w:rsidRPr="00BD4BEE">
        <w:rPr>
          <w:rFonts w:ascii="Times New Roman" w:hAnsi="Times New Roman" w:cs="Times New Roman"/>
          <w:sz w:val="28"/>
          <w:szCs w:val="28"/>
        </w:rPr>
        <w:t>Губернатор</w:t>
      </w:r>
    </w:p>
    <w:p w14:paraId="56F92538" w14:textId="4283817F" w:rsidR="00BD4BEE" w:rsidRPr="00BD4BEE" w:rsidRDefault="00BD4BEE" w:rsidP="00DC5AC6">
      <w:pPr>
        <w:spacing w:after="0" w:line="240" w:lineRule="auto"/>
        <w:rPr>
          <w:rFonts w:ascii="Times New Roman" w:hAnsi="Times New Roman" w:cs="Times New Roman"/>
          <w:sz w:val="28"/>
          <w:szCs w:val="28"/>
        </w:rPr>
      </w:pPr>
      <w:r w:rsidRPr="00BD4BEE">
        <w:rPr>
          <w:rFonts w:ascii="Times New Roman" w:hAnsi="Times New Roman" w:cs="Times New Roman"/>
          <w:sz w:val="28"/>
          <w:szCs w:val="28"/>
        </w:rPr>
        <w:t>Ленинградской области</w:t>
      </w:r>
      <w:r w:rsidR="00683B93">
        <w:rPr>
          <w:rFonts w:ascii="Times New Roman" w:hAnsi="Times New Roman" w:cs="Times New Roman"/>
          <w:sz w:val="28"/>
          <w:szCs w:val="28"/>
        </w:rPr>
        <w:t xml:space="preserve">                                                            </w:t>
      </w:r>
      <w:r w:rsidR="00841B01">
        <w:rPr>
          <w:rFonts w:ascii="Times New Roman" w:hAnsi="Times New Roman" w:cs="Times New Roman"/>
          <w:sz w:val="28"/>
          <w:szCs w:val="28"/>
        </w:rPr>
        <w:t xml:space="preserve">   </w:t>
      </w:r>
      <w:r w:rsidR="00DC5AC6">
        <w:rPr>
          <w:rFonts w:ascii="Times New Roman" w:hAnsi="Times New Roman" w:cs="Times New Roman"/>
          <w:sz w:val="28"/>
          <w:szCs w:val="28"/>
        </w:rPr>
        <w:t xml:space="preserve">    </w:t>
      </w:r>
      <w:r w:rsidR="00841B01">
        <w:rPr>
          <w:rFonts w:ascii="Times New Roman" w:hAnsi="Times New Roman" w:cs="Times New Roman"/>
          <w:sz w:val="28"/>
          <w:szCs w:val="28"/>
        </w:rPr>
        <w:t xml:space="preserve">  </w:t>
      </w:r>
      <w:r w:rsidR="00683B93">
        <w:rPr>
          <w:rFonts w:ascii="Times New Roman" w:hAnsi="Times New Roman" w:cs="Times New Roman"/>
          <w:sz w:val="28"/>
          <w:szCs w:val="28"/>
        </w:rPr>
        <w:t xml:space="preserve">        А</w:t>
      </w:r>
      <w:r w:rsidRPr="00BD4BEE">
        <w:rPr>
          <w:rFonts w:ascii="Times New Roman" w:hAnsi="Times New Roman" w:cs="Times New Roman"/>
          <w:sz w:val="28"/>
          <w:szCs w:val="28"/>
        </w:rPr>
        <w:t>.</w:t>
      </w:r>
      <w:r w:rsidR="00841B01">
        <w:rPr>
          <w:rFonts w:ascii="Times New Roman" w:hAnsi="Times New Roman" w:cs="Times New Roman"/>
          <w:sz w:val="28"/>
          <w:szCs w:val="28"/>
        </w:rPr>
        <w:t xml:space="preserve"> </w:t>
      </w:r>
      <w:r w:rsidRPr="00BD4BEE">
        <w:rPr>
          <w:rFonts w:ascii="Times New Roman" w:hAnsi="Times New Roman" w:cs="Times New Roman"/>
          <w:sz w:val="28"/>
          <w:szCs w:val="28"/>
        </w:rPr>
        <w:t>Дрозденко</w:t>
      </w:r>
    </w:p>
    <w:p w14:paraId="2F15BE18" w14:textId="57A21666" w:rsidR="009001DD" w:rsidRDefault="009001DD" w:rsidP="00DC5AC6">
      <w:pPr>
        <w:spacing w:after="0" w:line="240" w:lineRule="auto"/>
        <w:jc w:val="both"/>
      </w:pPr>
    </w:p>
    <w:p w14:paraId="00421E0D" w14:textId="038787C8" w:rsidR="009311BB" w:rsidRDefault="009311BB" w:rsidP="00DC5AC6">
      <w:pPr>
        <w:spacing w:after="0" w:line="240" w:lineRule="auto"/>
        <w:jc w:val="both"/>
      </w:pPr>
    </w:p>
    <w:p w14:paraId="0170B9D6" w14:textId="5C95EEBD" w:rsidR="009311BB" w:rsidRDefault="009311BB" w:rsidP="00DC5AC6">
      <w:pPr>
        <w:spacing w:after="0" w:line="240" w:lineRule="auto"/>
        <w:jc w:val="both"/>
      </w:pPr>
    </w:p>
    <w:p w14:paraId="7EF4B1D3" w14:textId="0C56E93C" w:rsidR="009311BB" w:rsidRDefault="009311BB" w:rsidP="00DC5AC6">
      <w:pPr>
        <w:spacing w:after="0" w:line="240" w:lineRule="auto"/>
        <w:jc w:val="both"/>
      </w:pPr>
    </w:p>
    <w:p w14:paraId="7D3E66C1" w14:textId="5DF8F0A6" w:rsidR="009311BB" w:rsidRDefault="009311BB" w:rsidP="00DC5AC6">
      <w:pPr>
        <w:spacing w:after="0" w:line="240" w:lineRule="auto"/>
        <w:jc w:val="both"/>
      </w:pPr>
    </w:p>
    <w:p w14:paraId="3234F7EF" w14:textId="35184751" w:rsidR="009311BB" w:rsidRDefault="009311BB" w:rsidP="00DC5AC6">
      <w:pPr>
        <w:spacing w:after="0" w:line="240" w:lineRule="auto"/>
        <w:jc w:val="both"/>
      </w:pPr>
    </w:p>
    <w:p w14:paraId="7F74D0CE" w14:textId="3F7B5BA2" w:rsidR="009311BB" w:rsidRDefault="009311BB" w:rsidP="00DC5AC6">
      <w:pPr>
        <w:spacing w:after="0" w:line="240" w:lineRule="auto"/>
        <w:jc w:val="both"/>
      </w:pPr>
    </w:p>
    <w:p w14:paraId="7A7725CC" w14:textId="47F1FC0B" w:rsidR="009311BB" w:rsidRDefault="009311BB" w:rsidP="00DC5AC6">
      <w:pPr>
        <w:spacing w:after="0" w:line="240" w:lineRule="auto"/>
        <w:jc w:val="both"/>
      </w:pPr>
    </w:p>
    <w:p w14:paraId="295F126E" w14:textId="3F52D709" w:rsidR="009311BB" w:rsidRDefault="009311BB" w:rsidP="00DC5AC6">
      <w:pPr>
        <w:spacing w:after="0" w:line="240" w:lineRule="auto"/>
        <w:jc w:val="both"/>
      </w:pPr>
    </w:p>
    <w:p w14:paraId="68103C46" w14:textId="51E5389F" w:rsidR="009311BB" w:rsidRDefault="009311BB" w:rsidP="00DC5AC6">
      <w:pPr>
        <w:spacing w:after="0" w:line="240" w:lineRule="auto"/>
        <w:jc w:val="both"/>
      </w:pPr>
    </w:p>
    <w:p w14:paraId="61BA1AE1" w14:textId="3BA611E4" w:rsidR="009311BB" w:rsidRDefault="009311BB" w:rsidP="00DC5AC6">
      <w:pPr>
        <w:spacing w:after="0" w:line="240" w:lineRule="auto"/>
        <w:jc w:val="both"/>
      </w:pPr>
    </w:p>
    <w:p w14:paraId="6D091DBC" w14:textId="11C6A132" w:rsidR="009311BB" w:rsidRDefault="009311BB" w:rsidP="00DC5AC6">
      <w:pPr>
        <w:spacing w:after="0" w:line="240" w:lineRule="auto"/>
        <w:jc w:val="both"/>
      </w:pPr>
    </w:p>
    <w:p w14:paraId="0C22C439" w14:textId="2CCE7601" w:rsidR="009311BB" w:rsidRDefault="009311BB" w:rsidP="00DC5AC6">
      <w:pPr>
        <w:spacing w:after="0" w:line="240" w:lineRule="auto"/>
        <w:jc w:val="both"/>
      </w:pPr>
    </w:p>
    <w:p w14:paraId="0791E027" w14:textId="0250FF34" w:rsidR="009311BB" w:rsidRDefault="009311BB" w:rsidP="00DC5AC6">
      <w:pPr>
        <w:spacing w:after="0" w:line="240" w:lineRule="auto"/>
        <w:jc w:val="both"/>
      </w:pPr>
    </w:p>
    <w:p w14:paraId="785B28DB" w14:textId="5C3B57E3" w:rsidR="009311BB" w:rsidRDefault="009311BB" w:rsidP="00DC5AC6">
      <w:pPr>
        <w:spacing w:after="0" w:line="240" w:lineRule="auto"/>
        <w:jc w:val="both"/>
      </w:pPr>
    </w:p>
    <w:p w14:paraId="6BA799D2" w14:textId="17C4FEE2" w:rsidR="009311BB" w:rsidRDefault="009311BB" w:rsidP="00DC5AC6">
      <w:pPr>
        <w:spacing w:after="0" w:line="240" w:lineRule="auto"/>
        <w:jc w:val="both"/>
      </w:pPr>
    </w:p>
    <w:p w14:paraId="7B72E5A9" w14:textId="01E18221" w:rsidR="009311BB" w:rsidRDefault="009311BB" w:rsidP="00DC5AC6">
      <w:pPr>
        <w:spacing w:after="0" w:line="240" w:lineRule="auto"/>
        <w:jc w:val="both"/>
      </w:pPr>
    </w:p>
    <w:p w14:paraId="4349D7AC" w14:textId="02E3B75C" w:rsidR="009311BB" w:rsidRDefault="009311BB" w:rsidP="00DC5AC6">
      <w:pPr>
        <w:spacing w:after="0" w:line="240" w:lineRule="auto"/>
        <w:jc w:val="both"/>
      </w:pPr>
    </w:p>
    <w:p w14:paraId="74FDEEAE" w14:textId="4CBA7423" w:rsidR="009311BB" w:rsidRDefault="009311BB" w:rsidP="00DC5AC6">
      <w:pPr>
        <w:spacing w:after="0" w:line="240" w:lineRule="auto"/>
        <w:jc w:val="both"/>
      </w:pPr>
    </w:p>
    <w:p w14:paraId="280634EA" w14:textId="1128B274" w:rsidR="009311BB" w:rsidRDefault="009311BB" w:rsidP="00DC5AC6">
      <w:pPr>
        <w:spacing w:after="0" w:line="240" w:lineRule="auto"/>
        <w:jc w:val="both"/>
      </w:pPr>
    </w:p>
    <w:p w14:paraId="6152BD84" w14:textId="3E3D65B1" w:rsidR="009311BB" w:rsidRDefault="009311BB" w:rsidP="00DC5AC6">
      <w:pPr>
        <w:spacing w:after="0" w:line="240" w:lineRule="auto"/>
        <w:jc w:val="both"/>
      </w:pPr>
    </w:p>
    <w:p w14:paraId="547310FD" w14:textId="5D5FA402" w:rsidR="009311BB" w:rsidRDefault="009311BB" w:rsidP="00DC5AC6">
      <w:pPr>
        <w:spacing w:after="0" w:line="240" w:lineRule="auto"/>
        <w:jc w:val="both"/>
      </w:pPr>
    </w:p>
    <w:p w14:paraId="3923C25C" w14:textId="2BE410E6" w:rsidR="009311BB" w:rsidRDefault="009311BB" w:rsidP="00DC5AC6">
      <w:pPr>
        <w:spacing w:after="0" w:line="240" w:lineRule="auto"/>
        <w:jc w:val="both"/>
      </w:pPr>
    </w:p>
    <w:p w14:paraId="67691A59" w14:textId="4624BD85" w:rsidR="009311BB" w:rsidRDefault="009311BB" w:rsidP="00DC5AC6">
      <w:pPr>
        <w:spacing w:after="0" w:line="240" w:lineRule="auto"/>
        <w:jc w:val="both"/>
      </w:pPr>
    </w:p>
    <w:p w14:paraId="0A877475" w14:textId="098B5784" w:rsidR="009311BB" w:rsidRDefault="009311BB" w:rsidP="00DC5AC6">
      <w:pPr>
        <w:spacing w:after="0" w:line="240" w:lineRule="auto"/>
        <w:jc w:val="both"/>
      </w:pPr>
    </w:p>
    <w:p w14:paraId="41A92078" w14:textId="104F7A4E" w:rsidR="009311BB" w:rsidRDefault="009311BB" w:rsidP="00DC5AC6">
      <w:pPr>
        <w:spacing w:after="0" w:line="240" w:lineRule="auto"/>
        <w:jc w:val="both"/>
      </w:pPr>
    </w:p>
    <w:p w14:paraId="5413CC97" w14:textId="169C96EC" w:rsidR="009311BB" w:rsidRDefault="009311BB" w:rsidP="00DC5AC6">
      <w:pPr>
        <w:spacing w:after="0" w:line="240" w:lineRule="auto"/>
        <w:jc w:val="both"/>
      </w:pPr>
    </w:p>
    <w:p w14:paraId="10569BF3" w14:textId="65A9864D" w:rsidR="009311BB" w:rsidRDefault="009311BB" w:rsidP="00DC5AC6">
      <w:pPr>
        <w:spacing w:after="0" w:line="240" w:lineRule="auto"/>
        <w:jc w:val="both"/>
      </w:pPr>
    </w:p>
    <w:p w14:paraId="33922DB0" w14:textId="09EF7A21" w:rsidR="009311BB" w:rsidRDefault="009311BB" w:rsidP="00DC5AC6">
      <w:pPr>
        <w:spacing w:after="0" w:line="240" w:lineRule="auto"/>
        <w:jc w:val="both"/>
      </w:pPr>
    </w:p>
    <w:p w14:paraId="432CF883" w14:textId="2F46A018" w:rsidR="009311BB" w:rsidRDefault="009311BB" w:rsidP="00DC5AC6">
      <w:pPr>
        <w:spacing w:after="0" w:line="240" w:lineRule="auto"/>
        <w:jc w:val="both"/>
      </w:pPr>
    </w:p>
    <w:p w14:paraId="43787EC7" w14:textId="00A46BC4" w:rsidR="009311BB" w:rsidRDefault="009311BB" w:rsidP="00DC5AC6">
      <w:pPr>
        <w:spacing w:after="0" w:line="240" w:lineRule="auto"/>
        <w:jc w:val="both"/>
      </w:pPr>
    </w:p>
    <w:p w14:paraId="3EC6FF04" w14:textId="73321ADC" w:rsidR="009311BB" w:rsidRDefault="009311BB" w:rsidP="00DC5AC6">
      <w:pPr>
        <w:spacing w:after="0" w:line="240" w:lineRule="auto"/>
        <w:jc w:val="both"/>
      </w:pPr>
    </w:p>
    <w:p w14:paraId="643D707E" w14:textId="2411744E" w:rsidR="009311BB" w:rsidRDefault="009311BB" w:rsidP="00DC5AC6">
      <w:pPr>
        <w:spacing w:after="0" w:line="240" w:lineRule="auto"/>
        <w:jc w:val="both"/>
      </w:pPr>
    </w:p>
    <w:p w14:paraId="4CA7A8B4" w14:textId="56FFEF76" w:rsidR="009311BB" w:rsidRDefault="009311BB" w:rsidP="00DC5AC6">
      <w:pPr>
        <w:spacing w:after="0" w:line="240" w:lineRule="auto"/>
        <w:jc w:val="both"/>
      </w:pPr>
    </w:p>
    <w:p w14:paraId="33925530" w14:textId="0FDAEBAE" w:rsidR="009311BB" w:rsidRDefault="009311BB" w:rsidP="00DC5AC6">
      <w:pPr>
        <w:spacing w:after="0" w:line="240" w:lineRule="auto"/>
        <w:jc w:val="both"/>
      </w:pPr>
    </w:p>
    <w:p w14:paraId="5C90327F" w14:textId="22EE2C7F" w:rsidR="009311BB" w:rsidRDefault="009311BB" w:rsidP="00DC5AC6">
      <w:pPr>
        <w:spacing w:after="0" w:line="240" w:lineRule="auto"/>
        <w:jc w:val="both"/>
      </w:pPr>
    </w:p>
    <w:p w14:paraId="262DCF5E" w14:textId="46790AB6" w:rsidR="009311BB" w:rsidRDefault="009311BB" w:rsidP="00DC5AC6">
      <w:pPr>
        <w:spacing w:after="0" w:line="240" w:lineRule="auto"/>
        <w:jc w:val="both"/>
      </w:pPr>
    </w:p>
    <w:p w14:paraId="2C9CBF7C" w14:textId="146AC9F2" w:rsidR="009311BB" w:rsidRDefault="009311BB" w:rsidP="00DC5AC6">
      <w:pPr>
        <w:spacing w:after="0" w:line="240" w:lineRule="auto"/>
        <w:jc w:val="both"/>
      </w:pPr>
    </w:p>
    <w:p w14:paraId="5FD210D8" w14:textId="18DD16B2" w:rsidR="009311BB" w:rsidRDefault="009311BB" w:rsidP="00DC5AC6">
      <w:pPr>
        <w:spacing w:after="0" w:line="240" w:lineRule="auto"/>
        <w:jc w:val="both"/>
      </w:pPr>
    </w:p>
    <w:p w14:paraId="74BC778A" w14:textId="7D42D0E8" w:rsidR="009311BB" w:rsidRDefault="009311BB" w:rsidP="00DC5AC6">
      <w:pPr>
        <w:spacing w:after="0" w:line="240" w:lineRule="auto"/>
        <w:jc w:val="both"/>
      </w:pPr>
    </w:p>
    <w:p w14:paraId="07554427" w14:textId="6D2446FC" w:rsidR="009311BB" w:rsidRDefault="009311BB" w:rsidP="00DC5AC6">
      <w:pPr>
        <w:spacing w:after="0" w:line="240" w:lineRule="auto"/>
        <w:jc w:val="both"/>
      </w:pPr>
    </w:p>
    <w:p w14:paraId="23C421F1" w14:textId="3656DFB6" w:rsidR="009311BB" w:rsidRDefault="009311BB" w:rsidP="00DC5AC6">
      <w:pPr>
        <w:spacing w:after="0" w:line="240" w:lineRule="auto"/>
        <w:jc w:val="both"/>
      </w:pPr>
    </w:p>
    <w:p w14:paraId="3DD115B2" w14:textId="193A1992" w:rsidR="009311BB" w:rsidRDefault="009311BB" w:rsidP="00DC5AC6">
      <w:pPr>
        <w:spacing w:after="0" w:line="240" w:lineRule="auto"/>
        <w:jc w:val="both"/>
      </w:pPr>
    </w:p>
    <w:p w14:paraId="64F3A996" w14:textId="72BDDE7E" w:rsidR="009311BB" w:rsidRDefault="009311BB" w:rsidP="00DC5AC6">
      <w:pPr>
        <w:spacing w:after="0" w:line="240" w:lineRule="auto"/>
        <w:jc w:val="both"/>
      </w:pPr>
    </w:p>
    <w:p w14:paraId="790D8367" w14:textId="1676FB89" w:rsidR="009311BB" w:rsidRDefault="009311BB" w:rsidP="00DC5AC6">
      <w:pPr>
        <w:spacing w:after="0" w:line="240" w:lineRule="auto"/>
        <w:jc w:val="both"/>
      </w:pPr>
    </w:p>
    <w:p w14:paraId="6D9C66A5" w14:textId="241ACAC5" w:rsidR="009311BB" w:rsidRDefault="009311BB" w:rsidP="00DC5AC6">
      <w:pPr>
        <w:spacing w:after="0" w:line="240" w:lineRule="auto"/>
        <w:jc w:val="both"/>
      </w:pPr>
    </w:p>
    <w:p w14:paraId="32E1A0BD" w14:textId="14E03CD8" w:rsidR="009311BB" w:rsidRDefault="009311BB" w:rsidP="00DC5AC6">
      <w:pPr>
        <w:spacing w:after="0" w:line="240" w:lineRule="auto"/>
        <w:jc w:val="both"/>
      </w:pPr>
    </w:p>
    <w:p w14:paraId="798AD733" w14:textId="5E6EAA39" w:rsidR="009311BB" w:rsidRDefault="009311BB" w:rsidP="00DC5AC6">
      <w:pPr>
        <w:spacing w:after="0" w:line="240" w:lineRule="auto"/>
        <w:jc w:val="both"/>
      </w:pPr>
    </w:p>
    <w:p w14:paraId="56853FB9" w14:textId="50EA6F14" w:rsidR="009311BB" w:rsidRDefault="009311BB" w:rsidP="00DC5AC6">
      <w:pPr>
        <w:spacing w:after="0" w:line="240" w:lineRule="auto"/>
        <w:jc w:val="both"/>
      </w:pPr>
    </w:p>
    <w:p w14:paraId="4CB4280F" w14:textId="3671A077" w:rsidR="009311BB" w:rsidRDefault="009311BB" w:rsidP="00DC5AC6">
      <w:pPr>
        <w:spacing w:after="0" w:line="240" w:lineRule="auto"/>
        <w:jc w:val="both"/>
      </w:pPr>
    </w:p>
    <w:p w14:paraId="4025C6FA" w14:textId="044F452F" w:rsidR="009311BB" w:rsidRDefault="009311BB" w:rsidP="00DC5AC6">
      <w:pPr>
        <w:spacing w:after="0" w:line="240" w:lineRule="auto"/>
        <w:jc w:val="both"/>
      </w:pPr>
    </w:p>
    <w:p w14:paraId="701DBFD0" w14:textId="4054810E" w:rsidR="009311BB" w:rsidRDefault="009311BB" w:rsidP="00DC5AC6">
      <w:pPr>
        <w:spacing w:after="0" w:line="240" w:lineRule="auto"/>
        <w:jc w:val="both"/>
      </w:pPr>
    </w:p>
    <w:p w14:paraId="4985A6C6" w14:textId="77777777" w:rsidR="009311BB" w:rsidRDefault="009311BB" w:rsidP="009311B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Исполнительный директор </w:t>
      </w:r>
    </w:p>
    <w:p w14:paraId="275BD053" w14:textId="77777777" w:rsidR="009311BB" w:rsidRDefault="009311BB" w:rsidP="009311B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государственного казенного учреждения </w:t>
      </w:r>
    </w:p>
    <w:p w14:paraId="0853C431" w14:textId="77777777" w:rsidR="009311BB" w:rsidRDefault="009311BB" w:rsidP="009311B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Ленинградской области «Государственный </w:t>
      </w:r>
    </w:p>
    <w:p w14:paraId="109A3C95" w14:textId="77777777" w:rsidR="009311BB" w:rsidRDefault="009311BB" w:rsidP="009311B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экспертный институт регионального </w:t>
      </w:r>
    </w:p>
    <w:p w14:paraId="0812DD20" w14:textId="5D81451A" w:rsidR="009311BB" w:rsidRDefault="009311BB" w:rsidP="009311BB">
      <w:pPr>
        <w:spacing w:after="0" w:line="240" w:lineRule="auto"/>
      </w:pPr>
      <w:r>
        <w:rPr>
          <w:rFonts w:ascii="Times New Roman" w:hAnsi="Times New Roman" w:cs="Times New Roman"/>
          <w:sz w:val="28"/>
          <w:szCs w:val="28"/>
        </w:rPr>
        <w:t>законодательства»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Ф. Замятин</w:t>
      </w:r>
    </w:p>
    <w:p w14:paraId="04E7BE8C" w14:textId="77777777" w:rsidR="009311BB" w:rsidRDefault="009311BB" w:rsidP="00DC5AC6">
      <w:pPr>
        <w:spacing w:after="0" w:line="240" w:lineRule="auto"/>
        <w:jc w:val="both"/>
      </w:pPr>
    </w:p>
    <w:sectPr w:rsidR="009311BB" w:rsidSect="009311BB">
      <w:headerReference w:type="default" r:id="rId7"/>
      <w:pgSz w:w="11906" w:h="16838"/>
      <w:pgMar w:top="1624" w:right="707" w:bottom="1440" w:left="1276" w:header="851"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7F48C8" w14:textId="77777777" w:rsidR="009311BB" w:rsidRDefault="009311BB" w:rsidP="009311BB">
      <w:pPr>
        <w:spacing w:after="0" w:line="240" w:lineRule="auto"/>
      </w:pPr>
      <w:r>
        <w:separator/>
      </w:r>
    </w:p>
  </w:endnote>
  <w:endnote w:type="continuationSeparator" w:id="0">
    <w:p w14:paraId="69A71F57" w14:textId="77777777" w:rsidR="009311BB" w:rsidRDefault="009311BB" w:rsidP="00931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B95E30" w14:textId="77777777" w:rsidR="009311BB" w:rsidRDefault="009311BB" w:rsidP="009311BB">
      <w:pPr>
        <w:spacing w:after="0" w:line="240" w:lineRule="auto"/>
      </w:pPr>
      <w:r>
        <w:separator/>
      </w:r>
    </w:p>
  </w:footnote>
  <w:footnote w:type="continuationSeparator" w:id="0">
    <w:p w14:paraId="44B8E9DA" w14:textId="77777777" w:rsidR="009311BB" w:rsidRDefault="009311BB" w:rsidP="009311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7F52E" w14:textId="77777777" w:rsidR="009311BB" w:rsidRDefault="009311BB" w:rsidP="009311BB">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24055A"/>
    <w:multiLevelType w:val="hybridMultilevel"/>
    <w:tmpl w:val="F926E7B0"/>
    <w:lvl w:ilvl="0" w:tplc="1E50265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534B22EB"/>
    <w:multiLevelType w:val="hybridMultilevel"/>
    <w:tmpl w:val="25B2859C"/>
    <w:lvl w:ilvl="0" w:tplc="AC688C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72D21"/>
    <w:rsid w:val="000334E7"/>
    <w:rsid w:val="00261F5D"/>
    <w:rsid w:val="00272D21"/>
    <w:rsid w:val="00293280"/>
    <w:rsid w:val="002A5D4C"/>
    <w:rsid w:val="002E482F"/>
    <w:rsid w:val="002E5A92"/>
    <w:rsid w:val="002F0525"/>
    <w:rsid w:val="00333086"/>
    <w:rsid w:val="00377FE8"/>
    <w:rsid w:val="003D2787"/>
    <w:rsid w:val="00416CCE"/>
    <w:rsid w:val="004F43AF"/>
    <w:rsid w:val="005D11FA"/>
    <w:rsid w:val="00683B93"/>
    <w:rsid w:val="00841B01"/>
    <w:rsid w:val="008811C8"/>
    <w:rsid w:val="00881B90"/>
    <w:rsid w:val="009001DD"/>
    <w:rsid w:val="009311BB"/>
    <w:rsid w:val="00976BD5"/>
    <w:rsid w:val="00B17296"/>
    <w:rsid w:val="00B331BC"/>
    <w:rsid w:val="00B36657"/>
    <w:rsid w:val="00BD4BEE"/>
    <w:rsid w:val="00BF756A"/>
    <w:rsid w:val="00C83CC7"/>
    <w:rsid w:val="00D67C48"/>
    <w:rsid w:val="00DC5AC6"/>
    <w:rsid w:val="00DD0A35"/>
    <w:rsid w:val="00F431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FE1C05"/>
  <w15:docId w15:val="{C03993D8-A5FD-4959-B00D-66989B7BF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32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77FE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77FE8"/>
    <w:rPr>
      <w:rFonts w:ascii="Segoe UI" w:hAnsi="Segoe UI" w:cs="Segoe UI"/>
      <w:sz w:val="18"/>
      <w:szCs w:val="18"/>
    </w:rPr>
  </w:style>
  <w:style w:type="paragraph" w:styleId="a5">
    <w:name w:val="List Paragraph"/>
    <w:basedOn w:val="a"/>
    <w:uiPriority w:val="34"/>
    <w:qFormat/>
    <w:rsid w:val="00377FE8"/>
    <w:pPr>
      <w:ind w:left="720"/>
      <w:contextualSpacing/>
    </w:pPr>
  </w:style>
  <w:style w:type="paragraph" w:styleId="a6">
    <w:name w:val="header"/>
    <w:basedOn w:val="a"/>
    <w:link w:val="a7"/>
    <w:uiPriority w:val="99"/>
    <w:unhideWhenUsed/>
    <w:rsid w:val="009311B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311BB"/>
  </w:style>
  <w:style w:type="paragraph" w:styleId="a8">
    <w:name w:val="footer"/>
    <w:basedOn w:val="a"/>
    <w:link w:val="a9"/>
    <w:uiPriority w:val="99"/>
    <w:unhideWhenUsed/>
    <w:rsid w:val="009311B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31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2</Pages>
  <Words>216</Words>
  <Characters>1237</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Леонидовна Котолевская</dc:creator>
  <cp:lastModifiedBy>Шуплецова Кристина Валерьевна</cp:lastModifiedBy>
  <cp:revision>19</cp:revision>
  <dcterms:created xsi:type="dcterms:W3CDTF">2021-09-17T11:05:00Z</dcterms:created>
  <dcterms:modified xsi:type="dcterms:W3CDTF">2022-01-10T07:56:00Z</dcterms:modified>
</cp:coreProperties>
</file>