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C49" w:rsidRPr="00613370" w:rsidRDefault="00813C49" w:rsidP="006133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</w:t>
      </w:r>
      <w:r w:rsidR="004E20B9">
        <w:rPr>
          <w:rFonts w:ascii="Times New Roman" w:hAnsi="Times New Roman"/>
          <w:sz w:val="28"/>
          <w:szCs w:val="28"/>
        </w:rPr>
        <w:t>2</w:t>
      </w:r>
      <w:r w:rsidR="008E2363">
        <w:rPr>
          <w:rFonts w:ascii="Times New Roman" w:hAnsi="Times New Roman"/>
          <w:sz w:val="28"/>
          <w:szCs w:val="28"/>
        </w:rPr>
        <w:t>-202</w:t>
      </w:r>
      <w:r w:rsidR="004E20B9">
        <w:rPr>
          <w:rFonts w:ascii="Times New Roman" w:hAnsi="Times New Roman"/>
          <w:sz w:val="28"/>
          <w:szCs w:val="28"/>
        </w:rPr>
        <w:t>4</w:t>
      </w:r>
      <w:r w:rsidR="008E2363">
        <w:rPr>
          <w:rFonts w:ascii="Times New Roman" w:hAnsi="Times New Roman"/>
          <w:sz w:val="28"/>
          <w:szCs w:val="28"/>
        </w:rPr>
        <w:t xml:space="preserve">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F365C" w:rsidRPr="00AF365C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областным законом от 21.12.2021 № 148-оз «Об областном бюджете Ленинградской области на 2022 год и на плановый период 2023 и 2024 годов»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. 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943B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103" w:rsidRDefault="00B00103" w:rsidP="00F665DC">
      <w:pPr>
        <w:spacing w:after="0" w:line="240" w:lineRule="auto"/>
      </w:pPr>
      <w:r>
        <w:separator/>
      </w:r>
    </w:p>
  </w:endnote>
  <w:endnote w:type="continuationSeparator" w:id="0">
    <w:p w:rsidR="00B00103" w:rsidRDefault="00B00103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 w:rsidR="00591C5B">
      <w:rPr>
        <w:rFonts w:ascii="Times New Roman" w:eastAsia="Times New Roman" w:hAnsi="Times New Roman"/>
        <w:i/>
        <w:sz w:val="18"/>
        <w:szCs w:val="18"/>
        <w:lang w:eastAsia="ru-RU"/>
      </w:rPr>
      <w:t xml:space="preserve">539 </w:t>
    </w:r>
    <w:r>
      <w:rPr>
        <w:rFonts w:ascii="Times New Roman" w:eastAsia="Times New Roman" w:hAnsi="Times New Roman"/>
        <w:i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103" w:rsidRDefault="00B00103" w:rsidP="00F665DC">
      <w:pPr>
        <w:spacing w:after="0" w:line="240" w:lineRule="auto"/>
      </w:pPr>
      <w:r>
        <w:separator/>
      </w:r>
    </w:p>
  </w:footnote>
  <w:footnote w:type="continuationSeparator" w:id="0">
    <w:p w:rsidR="00B00103" w:rsidRDefault="00B00103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1A42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1E1A89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34E2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25B5E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0B9"/>
    <w:rsid w:val="004E28EC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668C"/>
    <w:rsid w:val="005E79D6"/>
    <w:rsid w:val="005F3A99"/>
    <w:rsid w:val="005F4D62"/>
    <w:rsid w:val="0060108F"/>
    <w:rsid w:val="00613370"/>
    <w:rsid w:val="006205A4"/>
    <w:rsid w:val="0062124E"/>
    <w:rsid w:val="006233E9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3194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2426C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1D"/>
    <w:rsid w:val="0081673F"/>
    <w:rsid w:val="00817FD0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3B7B"/>
    <w:rsid w:val="00946139"/>
    <w:rsid w:val="00961B81"/>
    <w:rsid w:val="009652C7"/>
    <w:rsid w:val="00965F0B"/>
    <w:rsid w:val="00971702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365C"/>
    <w:rsid w:val="00AF55E8"/>
    <w:rsid w:val="00AF58EE"/>
    <w:rsid w:val="00B00103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2CF2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4EF4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93E00"/>
    <w:rsid w:val="00FA1BCA"/>
    <w:rsid w:val="00FA339D"/>
    <w:rsid w:val="00FA5CD8"/>
    <w:rsid w:val="00FB0F6D"/>
    <w:rsid w:val="00FB1A02"/>
    <w:rsid w:val="00FB50F1"/>
    <w:rsid w:val="00FC0BA9"/>
    <w:rsid w:val="00FC2BBF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FF11D-1AFF-409F-BF40-5F77AB19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2021-12-22T15:01:00Z</dcterms:created>
  <dcterms:modified xsi:type="dcterms:W3CDTF">2021-12-22T15:01:00Z</dcterms:modified>
</cp:coreProperties>
</file>