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73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3"/>
      </w:tblGrid>
      <w:tr w:rsidR="003038F5" w:rsidRPr="003038F5" w:rsidTr="003038F5">
        <w:tc>
          <w:tcPr>
            <w:tcW w:w="3083" w:type="dxa"/>
          </w:tcPr>
          <w:p w:rsidR="003038F5" w:rsidRPr="003038F5" w:rsidRDefault="003038F5" w:rsidP="003038F5">
            <w:pPr>
              <w:ind w:firstLine="0"/>
              <w:jc w:val="center"/>
            </w:pPr>
            <w:r w:rsidRPr="003038F5">
              <w:t>Приложение</w:t>
            </w:r>
            <w:r>
              <w:t xml:space="preserve"> № 1</w:t>
            </w:r>
          </w:p>
        </w:tc>
      </w:tr>
      <w:tr w:rsidR="003038F5" w:rsidRPr="003038F5" w:rsidTr="003038F5">
        <w:tc>
          <w:tcPr>
            <w:tcW w:w="3083" w:type="dxa"/>
          </w:tcPr>
          <w:p w:rsidR="003038F5" w:rsidRPr="003038F5" w:rsidRDefault="003038F5" w:rsidP="003038F5">
            <w:pPr>
              <w:ind w:firstLine="0"/>
              <w:jc w:val="center"/>
            </w:pPr>
            <w:r>
              <w:t>к</w:t>
            </w:r>
            <w:r w:rsidRPr="003038F5">
              <w:t xml:space="preserve"> пояснительной записке</w:t>
            </w:r>
          </w:p>
        </w:tc>
      </w:tr>
    </w:tbl>
    <w:p w:rsidR="00454435" w:rsidRDefault="00454435" w:rsidP="0027332E">
      <w:pPr>
        <w:ind w:firstLine="0"/>
        <w:jc w:val="right"/>
      </w:pPr>
    </w:p>
    <w:p w:rsidR="0027332E" w:rsidRPr="00852853" w:rsidRDefault="0027332E" w:rsidP="0027332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2853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</w:p>
    <w:p w:rsidR="003038F5" w:rsidRDefault="0027332E" w:rsidP="003038F5">
      <w:pPr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52853">
        <w:rPr>
          <w:rFonts w:ascii="Times New Roman" w:hAnsi="Times New Roman" w:cs="Times New Roman"/>
          <w:b/>
          <w:sz w:val="28"/>
          <w:szCs w:val="28"/>
        </w:rPr>
        <w:t xml:space="preserve">о взаимосвязи мероприятий государственной программы </w:t>
      </w:r>
    </w:p>
    <w:p w:rsidR="003038F5" w:rsidRPr="003038F5" w:rsidRDefault="0027332E" w:rsidP="003038F5">
      <w:pPr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2853">
        <w:rPr>
          <w:rFonts w:ascii="Times New Roman" w:hAnsi="Times New Roman" w:cs="Times New Roman"/>
          <w:b/>
          <w:sz w:val="28"/>
          <w:szCs w:val="28"/>
        </w:rPr>
        <w:t xml:space="preserve">и плана мероприятий по реализации </w:t>
      </w:r>
    </w:p>
    <w:p w:rsidR="003038F5" w:rsidRPr="003038F5" w:rsidRDefault="0027332E" w:rsidP="003038F5">
      <w:pPr>
        <w:widowControl/>
        <w:ind w:firstLine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852853">
        <w:rPr>
          <w:rFonts w:ascii="Times New Roman" w:hAnsi="Times New Roman" w:cs="Times New Roman"/>
          <w:b/>
          <w:sz w:val="28"/>
          <w:szCs w:val="28"/>
        </w:rPr>
        <w:t>Стратегии</w:t>
      </w:r>
      <w:r w:rsidR="003038F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038F5" w:rsidRPr="003038F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социально-экономического развития </w:t>
      </w:r>
    </w:p>
    <w:p w:rsidR="003038F5" w:rsidRPr="003038F5" w:rsidRDefault="003038F5" w:rsidP="003038F5">
      <w:pPr>
        <w:widowControl/>
        <w:ind w:firstLine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3038F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Ленинградской области до 2030 года</w:t>
      </w:r>
      <w:bookmarkStart w:id="0" w:name="_GoBack"/>
      <w:bookmarkEnd w:id="0"/>
    </w:p>
    <w:p w:rsidR="0027332E" w:rsidRPr="003038F5" w:rsidRDefault="0027332E" w:rsidP="003038F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332E" w:rsidRPr="00C52E87" w:rsidRDefault="0027332E" w:rsidP="0027332E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52"/>
        <w:gridCol w:w="5369"/>
      </w:tblGrid>
      <w:tr w:rsidR="0027332E" w:rsidRPr="00C52E87" w:rsidTr="006222A7">
        <w:tc>
          <w:tcPr>
            <w:tcW w:w="5070" w:type="dxa"/>
          </w:tcPr>
          <w:p w:rsidR="0027332E" w:rsidRPr="00C52E87" w:rsidRDefault="0027332E" w:rsidP="006222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2E87">
              <w:rPr>
                <w:rFonts w:ascii="Times New Roman" w:hAnsi="Times New Roman" w:cs="Times New Roman"/>
                <w:sz w:val="28"/>
                <w:szCs w:val="28"/>
              </w:rPr>
              <w:t>Наименование задачи плана мероприятий по реализации Стратегии</w:t>
            </w:r>
          </w:p>
        </w:tc>
        <w:tc>
          <w:tcPr>
            <w:tcW w:w="5386" w:type="dxa"/>
          </w:tcPr>
          <w:p w:rsidR="0027332E" w:rsidRPr="00C52E87" w:rsidRDefault="0027332E" w:rsidP="004544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2E87">
              <w:rPr>
                <w:rFonts w:ascii="Times New Roman" w:hAnsi="Times New Roman" w:cs="Times New Roman"/>
                <w:sz w:val="28"/>
                <w:szCs w:val="28"/>
              </w:rPr>
              <w:t>Наименование основного мероприятия, проекта, обеспечивающего достижение</w:t>
            </w:r>
          </w:p>
        </w:tc>
      </w:tr>
      <w:tr w:rsidR="0027332E" w:rsidRPr="00C52E87" w:rsidTr="006222A7">
        <w:tc>
          <w:tcPr>
            <w:tcW w:w="10456" w:type="dxa"/>
            <w:gridSpan w:val="2"/>
          </w:tcPr>
          <w:p w:rsidR="0027332E" w:rsidRPr="00C52E87" w:rsidRDefault="0027332E" w:rsidP="006222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2E87">
              <w:rPr>
                <w:rFonts w:ascii="Times New Roman" w:hAnsi="Times New Roman" w:cs="Times New Roman"/>
                <w:sz w:val="28"/>
                <w:szCs w:val="28"/>
              </w:rPr>
              <w:t>Стратегическая карта целей по направлению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Демография</w:t>
            </w:r>
            <w:r w:rsidRPr="00C52E8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27332E" w:rsidRPr="00C52E87" w:rsidTr="006222A7">
        <w:tc>
          <w:tcPr>
            <w:tcW w:w="5070" w:type="dxa"/>
          </w:tcPr>
          <w:p w:rsidR="0027332E" w:rsidRPr="00C52E87" w:rsidRDefault="0027332E" w:rsidP="00E8073B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C52E87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занятости </w:t>
            </w:r>
            <w:r w:rsidR="00E8073B">
              <w:rPr>
                <w:rFonts w:ascii="Times New Roman" w:hAnsi="Times New Roman" w:cs="Times New Roman"/>
                <w:sz w:val="28"/>
                <w:szCs w:val="28"/>
              </w:rPr>
              <w:t xml:space="preserve">граждан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старшего </w:t>
            </w:r>
            <w:r w:rsidR="00E8073B">
              <w:rPr>
                <w:rFonts w:ascii="Times New Roman" w:hAnsi="Times New Roman" w:cs="Times New Roman"/>
                <w:sz w:val="28"/>
                <w:szCs w:val="28"/>
              </w:rPr>
              <w:t>возраста</w:t>
            </w:r>
          </w:p>
        </w:tc>
        <w:tc>
          <w:tcPr>
            <w:tcW w:w="5386" w:type="dxa"/>
          </w:tcPr>
          <w:p w:rsidR="0027332E" w:rsidRPr="00DF1CCD" w:rsidRDefault="0027332E" w:rsidP="006222A7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04651">
              <w:rPr>
                <w:sz w:val="28"/>
                <w:szCs w:val="28"/>
              </w:rPr>
              <w:t>Комплекс процессных мероприятий</w:t>
            </w:r>
            <w:r w:rsidRPr="00DF1CCD">
              <w:rPr>
                <w:sz w:val="28"/>
                <w:szCs w:val="28"/>
              </w:rPr>
              <w:t xml:space="preserve"> «Активная политика содействия занятости населения и социальная поддержка безработных граждан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27332E" w:rsidRDefault="0027332E" w:rsidP="0027332E">
      <w:pPr>
        <w:ind w:firstLine="0"/>
        <w:jc w:val="right"/>
      </w:pPr>
    </w:p>
    <w:p w:rsidR="006F6A6E" w:rsidRDefault="006F6A6E"/>
    <w:sectPr w:rsidR="006F6A6E" w:rsidSect="003038F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75C"/>
    <w:rsid w:val="0025475C"/>
    <w:rsid w:val="0027332E"/>
    <w:rsid w:val="003038F5"/>
    <w:rsid w:val="00454435"/>
    <w:rsid w:val="006F6A6E"/>
    <w:rsid w:val="00736F3A"/>
    <w:rsid w:val="00E80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32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332E"/>
    <w:pPr>
      <w:spacing w:after="0" w:line="240" w:lineRule="auto"/>
    </w:pPr>
    <w:rPr>
      <w:rFonts w:ascii="Calibri" w:eastAsiaTheme="minorEastAsia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32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332E"/>
    <w:pPr>
      <w:spacing w:after="0" w:line="240" w:lineRule="auto"/>
    </w:pPr>
    <w:rPr>
      <w:rFonts w:ascii="Calibri" w:eastAsiaTheme="minorEastAsia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Викторовна Ермолинская</dc:creator>
  <cp:lastModifiedBy>Анна Викторовна Ермолинская</cp:lastModifiedBy>
  <cp:revision>5</cp:revision>
  <cp:lastPrinted>2021-10-29T11:10:00Z</cp:lastPrinted>
  <dcterms:created xsi:type="dcterms:W3CDTF">2021-10-21T13:18:00Z</dcterms:created>
  <dcterms:modified xsi:type="dcterms:W3CDTF">2021-10-29T11:51:00Z</dcterms:modified>
</cp:coreProperties>
</file>