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Обоснование</w:t>
      </w:r>
    </w:p>
    <w:p w:rsidR="00CE477E" w:rsidRDefault="00CE477E" w:rsidP="00CE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необходимости принятия областного закона </w:t>
      </w:r>
      <w:r>
        <w:rPr>
          <w:rFonts w:ascii="Times New Roman" w:hAnsi="Times New Roman"/>
          <w:sz w:val="28"/>
          <w:szCs w:val="28"/>
        </w:rPr>
        <w:t xml:space="preserve">(пояснительная записка) </w:t>
      </w:r>
    </w:p>
    <w:p w:rsidR="00CE477E" w:rsidRPr="00E57E7D" w:rsidRDefault="00CE477E" w:rsidP="004C5D0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«</w:t>
      </w:r>
      <w:r w:rsidR="004C5D02" w:rsidRPr="00C0535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 внесении изменений в статью 3 областного закона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</w:t>
      </w:r>
      <w:r w:rsidRPr="00044BA0">
        <w:rPr>
          <w:rFonts w:ascii="Times New Roman" w:hAnsi="Times New Roman"/>
          <w:sz w:val="28"/>
          <w:szCs w:val="28"/>
        </w:rPr>
        <w:t>»</w:t>
      </w:r>
    </w:p>
    <w:p w:rsidR="00CE477E" w:rsidRPr="00E364DA" w:rsidRDefault="00CE477E" w:rsidP="00CE477E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4C5D02" w:rsidRDefault="00541925" w:rsidP="004C5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1925">
        <w:rPr>
          <w:rFonts w:ascii="Times New Roman" w:hAnsi="Times New Roman"/>
          <w:sz w:val="28"/>
          <w:szCs w:val="28"/>
        </w:rPr>
        <w:t>Представленны</w:t>
      </w:r>
      <w:r w:rsidR="00965C08">
        <w:rPr>
          <w:rFonts w:ascii="Times New Roman" w:hAnsi="Times New Roman"/>
          <w:sz w:val="28"/>
          <w:szCs w:val="28"/>
        </w:rPr>
        <w:t>й</w:t>
      </w:r>
      <w:r w:rsidRPr="00541925">
        <w:rPr>
          <w:rFonts w:ascii="Times New Roman" w:hAnsi="Times New Roman"/>
          <w:sz w:val="28"/>
          <w:szCs w:val="28"/>
        </w:rPr>
        <w:t xml:space="preserve"> </w:t>
      </w:r>
      <w:r w:rsidRPr="00044BA0">
        <w:rPr>
          <w:rFonts w:ascii="Times New Roman" w:hAnsi="Times New Roman"/>
          <w:sz w:val="28"/>
          <w:szCs w:val="28"/>
        </w:rPr>
        <w:t>проек</w:t>
      </w:r>
      <w:r>
        <w:rPr>
          <w:rFonts w:ascii="Times New Roman" w:hAnsi="Times New Roman"/>
          <w:sz w:val="28"/>
          <w:szCs w:val="28"/>
        </w:rPr>
        <w:t>т</w:t>
      </w:r>
      <w:r w:rsidRPr="00044BA0">
        <w:rPr>
          <w:rFonts w:ascii="Times New Roman" w:hAnsi="Times New Roman"/>
          <w:sz w:val="28"/>
          <w:szCs w:val="28"/>
        </w:rPr>
        <w:t xml:space="preserve"> областног</w:t>
      </w:r>
      <w:r>
        <w:rPr>
          <w:rFonts w:ascii="Times New Roman" w:hAnsi="Times New Roman"/>
          <w:sz w:val="28"/>
          <w:szCs w:val="28"/>
        </w:rPr>
        <w:t>о закона «</w:t>
      </w:r>
      <w:r w:rsidR="004C5D02" w:rsidRPr="00C0535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 внесении изменений в</w:t>
      </w:r>
      <w:r w:rsidR="004A19BB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 </w:t>
      </w:r>
      <w:r w:rsidR="004C5D02" w:rsidRPr="00C0535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статью 3 областного закона «Об обеспечении доступа к информации </w:t>
      </w:r>
      <w:r w:rsidR="004C5D02" w:rsidRPr="004A19BB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</w:t>
      </w:r>
      <w:r w:rsidR="004A19BB" w:rsidRPr="004A19BB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 д</w:t>
      </w:r>
      <w:r w:rsidR="004C5D02" w:rsidRPr="004A19BB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еятельности</w:t>
      </w:r>
      <w:r w:rsidR="004C5D02" w:rsidRPr="00C0535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органов государственной власти Ленинградской области и иных государственных органов Ленинградской области</w:t>
      </w:r>
      <w:r w:rsidR="00965C08" w:rsidRPr="00044BA0">
        <w:rPr>
          <w:rFonts w:ascii="Times New Roman" w:hAnsi="Times New Roman"/>
          <w:sz w:val="28"/>
          <w:szCs w:val="28"/>
        </w:rPr>
        <w:t>»</w:t>
      </w:r>
      <w:r w:rsidR="00965C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="00965C08">
        <w:rPr>
          <w:rFonts w:ascii="Times New Roman" w:hAnsi="Times New Roman"/>
          <w:sz w:val="28"/>
          <w:szCs w:val="28"/>
        </w:rPr>
        <w:t xml:space="preserve">разработан в </w:t>
      </w:r>
      <w:r w:rsidR="004C5D02">
        <w:rPr>
          <w:rFonts w:ascii="Times New Roman" w:hAnsi="Times New Roman"/>
          <w:sz w:val="28"/>
          <w:szCs w:val="28"/>
        </w:rPr>
        <w:t xml:space="preserve">целях уточнения адреса сайта в сети «Интернет», на котором размещается информация о деятельности </w:t>
      </w:r>
      <w:r w:rsidR="004C5D02" w:rsidRPr="00217C89">
        <w:rPr>
          <w:rFonts w:ascii="Times New Roman" w:eastAsiaTheme="minorHAnsi" w:hAnsi="Times New Roman"/>
          <w:sz w:val="28"/>
          <w:szCs w:val="28"/>
        </w:rPr>
        <w:t>Контрольно-счетной палат</w:t>
      </w:r>
      <w:r w:rsidR="004C5D02">
        <w:rPr>
          <w:rFonts w:ascii="Times New Roman" w:eastAsiaTheme="minorHAnsi" w:hAnsi="Times New Roman"/>
          <w:sz w:val="28"/>
          <w:szCs w:val="28"/>
        </w:rPr>
        <w:t>ы</w:t>
      </w:r>
      <w:r w:rsidR="004C5D02" w:rsidRPr="00217C89">
        <w:rPr>
          <w:rFonts w:ascii="Times New Roman" w:eastAsiaTheme="minorHAnsi" w:hAnsi="Times New Roman"/>
          <w:sz w:val="28"/>
          <w:szCs w:val="28"/>
        </w:rPr>
        <w:t xml:space="preserve"> Ленинградской област</w:t>
      </w:r>
      <w:r w:rsidR="004C5D02">
        <w:rPr>
          <w:rFonts w:ascii="Times New Roman" w:eastAsiaTheme="minorHAnsi" w:hAnsi="Times New Roman"/>
          <w:sz w:val="28"/>
          <w:szCs w:val="28"/>
        </w:rPr>
        <w:t xml:space="preserve">и. </w:t>
      </w:r>
    </w:p>
    <w:p w:rsidR="00BE4E5E" w:rsidRDefault="004C5D02" w:rsidP="00BE4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Согласно действующей редакции части </w:t>
      </w:r>
      <w:r w:rsidR="00227D88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статьи 3 областного закона </w:t>
      </w:r>
      <w:r>
        <w:rPr>
          <w:rFonts w:ascii="Times New Roman" w:eastAsiaTheme="minorHAnsi" w:hAnsi="Times New Roman"/>
          <w:sz w:val="28"/>
          <w:szCs w:val="28"/>
        </w:rPr>
        <w:t xml:space="preserve">от 11.07.2011 № 52-оз </w:t>
      </w:r>
      <w:r w:rsidRPr="00C0535F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</w:t>
      </w:r>
      <w:r w:rsidRPr="00044BA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BE4E5E">
        <w:rPr>
          <w:rFonts w:ascii="Times New Roman" w:eastAsiaTheme="minorHAnsi" w:hAnsi="Times New Roman"/>
          <w:sz w:val="28"/>
          <w:szCs w:val="28"/>
        </w:rPr>
        <w:t xml:space="preserve">информация о деятельности Законодательного собрания Ленинградской области и Контрольно-счетной палаты Ленинградской области размещается в сети </w:t>
      </w:r>
      <w:r w:rsidR="002400AD">
        <w:rPr>
          <w:rFonts w:ascii="Times New Roman" w:eastAsiaTheme="minorHAnsi" w:hAnsi="Times New Roman"/>
          <w:sz w:val="28"/>
          <w:szCs w:val="28"/>
        </w:rPr>
        <w:t>«</w:t>
      </w:r>
      <w:r w:rsidR="00BE4E5E">
        <w:rPr>
          <w:rFonts w:ascii="Times New Roman" w:eastAsiaTheme="minorHAnsi" w:hAnsi="Times New Roman"/>
          <w:sz w:val="28"/>
          <w:szCs w:val="28"/>
        </w:rPr>
        <w:t>Интернет</w:t>
      </w:r>
      <w:r w:rsidR="002400AD">
        <w:rPr>
          <w:rFonts w:ascii="Times New Roman" w:eastAsiaTheme="minorHAnsi" w:hAnsi="Times New Roman"/>
          <w:sz w:val="28"/>
          <w:szCs w:val="28"/>
        </w:rPr>
        <w:t>»</w:t>
      </w:r>
      <w:r w:rsidR="00BE4E5E">
        <w:rPr>
          <w:rFonts w:ascii="Times New Roman" w:eastAsiaTheme="minorHAnsi" w:hAnsi="Times New Roman"/>
          <w:sz w:val="28"/>
          <w:szCs w:val="28"/>
        </w:rPr>
        <w:t xml:space="preserve"> на сайте www.lenoblzaks.ru.</w:t>
      </w:r>
    </w:p>
    <w:p w:rsidR="004C5D02" w:rsidRDefault="00BE4E5E" w:rsidP="004C5D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Установленная норма </w:t>
      </w:r>
      <w:r w:rsidR="004C5D0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о размещении информации о деятельности Контрольно-счетной палаты Ленинградской области в сети </w:t>
      </w:r>
      <w:r w:rsidR="002400AD"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>Интернет</w:t>
      </w:r>
      <w:r w:rsidR="002400AD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на сайте Законодательного собрания Ленинградской области является устаревшей и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нерабочей, так как </w:t>
      </w:r>
      <w:r w:rsidR="004C5D02">
        <w:rPr>
          <w:rFonts w:ascii="Times New Roman" w:eastAsiaTheme="minorHAnsi" w:hAnsi="Times New Roman"/>
          <w:sz w:val="28"/>
          <w:szCs w:val="28"/>
        </w:rPr>
        <w:t>не со</w:t>
      </w:r>
      <w:r>
        <w:rPr>
          <w:rFonts w:ascii="Times New Roman" w:eastAsiaTheme="minorHAnsi" w:hAnsi="Times New Roman"/>
          <w:sz w:val="28"/>
          <w:szCs w:val="28"/>
        </w:rPr>
        <w:t>гласуется с положениями федерального и областного законодательства, а также со сложившейся практикой</w:t>
      </w:r>
      <w:r w:rsidR="006C5C80">
        <w:rPr>
          <w:rFonts w:ascii="Times New Roman" w:eastAsiaTheme="minorHAnsi" w:hAnsi="Times New Roman"/>
          <w:sz w:val="28"/>
          <w:szCs w:val="28"/>
        </w:rPr>
        <w:t>, а именно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BE4E5E" w:rsidRDefault="00BE4E5E" w:rsidP="006C5C80">
      <w:pPr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 В соответствии с частью </w:t>
      </w:r>
      <w:r w:rsidR="00227D88"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 xml:space="preserve"> статьи 10 Федерального закона от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09.02.2009 № 8-ФЗ «Об обеспечении доступа к информации о деятельности государственных органов и органов местного самоуправления» 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(далее </w:t>
      </w:r>
      <w:r w:rsidR="00F87A53">
        <w:rPr>
          <w:rFonts w:ascii="Times New Roman" w:eastAsiaTheme="minorHAnsi" w:hAnsi="Times New Roman"/>
          <w:sz w:val="28"/>
          <w:szCs w:val="28"/>
        </w:rPr>
        <w:t xml:space="preserve">–  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Федеральный закон № 8-ФЗ) </w:t>
      </w:r>
      <w:r>
        <w:rPr>
          <w:rFonts w:ascii="Times New Roman" w:eastAsiaTheme="minorHAnsi" w:hAnsi="Times New Roman"/>
          <w:sz w:val="28"/>
          <w:szCs w:val="28"/>
        </w:rPr>
        <w:t>государственн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</w:rPr>
        <w:t xml:space="preserve">ые органы, органы местного самоуправления для размещения информации о своей деятельности используют сеть «Интернет», в которой создают официальные сайты. </w:t>
      </w:r>
    </w:p>
    <w:p w:rsidR="00BE4E5E" w:rsidRDefault="00BE4E5E" w:rsidP="006C5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</w:t>
      </w:r>
      <w:r w:rsidR="006C5C80">
        <w:rPr>
          <w:rFonts w:ascii="Times New Roman" w:eastAsiaTheme="minorHAnsi" w:hAnsi="Times New Roman"/>
          <w:sz w:val="28"/>
          <w:szCs w:val="28"/>
        </w:rPr>
        <w:t> Установленная ч</w:t>
      </w:r>
      <w:r>
        <w:rPr>
          <w:rFonts w:ascii="Times New Roman" w:eastAsiaTheme="minorHAnsi" w:hAnsi="Times New Roman"/>
          <w:sz w:val="28"/>
          <w:szCs w:val="28"/>
        </w:rPr>
        <w:t xml:space="preserve">астью </w:t>
      </w:r>
      <w:r w:rsidR="00227D88"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 xml:space="preserve"> статьи 19 </w:t>
      </w:r>
      <w:r w:rsidR="004C5D02">
        <w:rPr>
          <w:rFonts w:ascii="Times New Roman" w:eastAsiaTheme="minorHAnsi" w:hAnsi="Times New Roman"/>
          <w:sz w:val="28"/>
          <w:szCs w:val="28"/>
        </w:rPr>
        <w:t>Федеральн</w:t>
      </w:r>
      <w:r>
        <w:rPr>
          <w:rFonts w:ascii="Times New Roman" w:eastAsiaTheme="minorHAnsi" w:hAnsi="Times New Roman"/>
          <w:sz w:val="28"/>
          <w:szCs w:val="28"/>
        </w:rPr>
        <w:t>ого</w:t>
      </w:r>
      <w:r w:rsidR="004C5D02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4C5D02">
        <w:rPr>
          <w:rFonts w:ascii="Times New Roman" w:eastAsiaTheme="minorHAnsi" w:hAnsi="Times New Roman"/>
          <w:sz w:val="28"/>
          <w:szCs w:val="28"/>
        </w:rPr>
        <w:t xml:space="preserve"> от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4C5D02">
        <w:rPr>
          <w:rFonts w:ascii="Times New Roman" w:eastAsiaTheme="minorHAnsi" w:hAnsi="Times New Roman"/>
          <w:sz w:val="28"/>
          <w:szCs w:val="28"/>
        </w:rPr>
        <w:t xml:space="preserve">07.02.2011 </w:t>
      </w:r>
      <w:r w:rsidR="00227D88">
        <w:rPr>
          <w:rFonts w:ascii="Times New Roman" w:eastAsiaTheme="minorHAnsi" w:hAnsi="Times New Roman"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="004C5D02">
        <w:rPr>
          <w:rFonts w:ascii="Times New Roman" w:eastAsiaTheme="minorHAnsi" w:hAnsi="Times New Roman"/>
          <w:sz w:val="28"/>
          <w:szCs w:val="28"/>
        </w:rPr>
        <w:t xml:space="preserve"> 6-ФЗ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="004C5D02">
        <w:rPr>
          <w:rFonts w:ascii="Times New Roman" w:eastAsiaTheme="minorHAnsi" w:hAnsi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4C5D02">
        <w:rPr>
          <w:rFonts w:ascii="Times New Roman" w:eastAsiaTheme="minorHAnsi" w:hAnsi="Times New Roman"/>
          <w:sz w:val="28"/>
          <w:szCs w:val="28"/>
        </w:rPr>
        <w:t>муниципальных образований</w:t>
      </w:r>
      <w:r>
        <w:rPr>
          <w:rFonts w:ascii="Times New Roman" w:eastAsiaTheme="minorHAnsi" w:hAnsi="Times New Roman"/>
          <w:sz w:val="28"/>
          <w:szCs w:val="28"/>
        </w:rPr>
        <w:t xml:space="preserve">» 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(далее </w:t>
      </w:r>
      <w:r w:rsidR="00F87A53">
        <w:rPr>
          <w:rFonts w:ascii="Times New Roman" w:eastAsiaTheme="minorHAnsi" w:hAnsi="Times New Roman"/>
          <w:sz w:val="28"/>
          <w:szCs w:val="28"/>
        </w:rPr>
        <w:t xml:space="preserve">– 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Федеральный закон № 6-ФЗ) </w:t>
      </w:r>
      <w:r w:rsidR="006C5C80">
        <w:rPr>
          <w:rFonts w:ascii="Times New Roman" w:eastAsiaTheme="minorHAnsi" w:hAnsi="Times New Roman"/>
          <w:sz w:val="28"/>
          <w:szCs w:val="28"/>
        </w:rPr>
        <w:t>норма о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6C5C80">
        <w:rPr>
          <w:rFonts w:ascii="Times New Roman" w:eastAsiaTheme="minorHAnsi" w:hAnsi="Times New Roman"/>
          <w:sz w:val="28"/>
          <w:szCs w:val="28"/>
        </w:rPr>
        <w:t>том, что контрольно-счетные органы в целях обеспечения доступа к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6C5C80">
        <w:rPr>
          <w:rFonts w:ascii="Times New Roman" w:eastAsiaTheme="minorHAnsi" w:hAnsi="Times New Roman"/>
          <w:sz w:val="28"/>
          <w:szCs w:val="28"/>
        </w:rPr>
        <w:t>информации о своей деятельности размещают на своих официальных сайтах в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6C5C80">
        <w:rPr>
          <w:rFonts w:ascii="Times New Roman" w:eastAsiaTheme="minorHAnsi" w:hAnsi="Times New Roman"/>
          <w:sz w:val="28"/>
          <w:szCs w:val="28"/>
        </w:rPr>
        <w:t>сети «Интернет» информацию о проведенных контрольных и экспертно-аналитических мероприятиях, о выявленных при их проведении нарушениях, о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6C5C80">
        <w:rPr>
          <w:rFonts w:ascii="Times New Roman" w:eastAsiaTheme="minorHAnsi" w:hAnsi="Times New Roman"/>
          <w:sz w:val="28"/>
          <w:szCs w:val="28"/>
        </w:rPr>
        <w:t>внесенных представлениях и предписаниях, а также о принятых по ним решениях и мерах закреплена в части первой статьи 19 о</w:t>
      </w:r>
      <w:r>
        <w:rPr>
          <w:rFonts w:ascii="Times New Roman" w:eastAsiaTheme="minorHAnsi" w:hAnsi="Times New Roman"/>
          <w:sz w:val="28"/>
          <w:szCs w:val="28"/>
        </w:rPr>
        <w:t>бластно</w:t>
      </w:r>
      <w:r w:rsidR="006C5C80">
        <w:rPr>
          <w:rFonts w:ascii="Times New Roman" w:eastAsiaTheme="minorHAnsi" w:hAnsi="Times New Roman"/>
          <w:sz w:val="28"/>
          <w:szCs w:val="28"/>
        </w:rPr>
        <w:t>го</w:t>
      </w:r>
      <w:r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6C5C80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от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</w:rPr>
        <w:t xml:space="preserve">14.10.2011 </w:t>
      </w:r>
      <w:r w:rsidR="006C5C80">
        <w:rPr>
          <w:rFonts w:ascii="Times New Roman" w:eastAsiaTheme="minorHAnsi" w:hAnsi="Times New Roman"/>
          <w:sz w:val="28"/>
          <w:szCs w:val="28"/>
        </w:rPr>
        <w:t>№</w:t>
      </w:r>
      <w:r>
        <w:rPr>
          <w:rFonts w:ascii="Times New Roman" w:eastAsiaTheme="minorHAnsi" w:hAnsi="Times New Roman"/>
          <w:sz w:val="28"/>
          <w:szCs w:val="28"/>
        </w:rPr>
        <w:t xml:space="preserve"> 77-оз</w:t>
      </w:r>
      <w:r w:rsidR="006C5C80">
        <w:rPr>
          <w:rFonts w:ascii="Times New Roman" w:eastAsiaTheme="minorHAnsi" w:hAnsi="Times New Roman"/>
          <w:sz w:val="28"/>
          <w:szCs w:val="28"/>
        </w:rPr>
        <w:t xml:space="preserve"> «</w:t>
      </w:r>
      <w:r>
        <w:rPr>
          <w:rFonts w:ascii="Times New Roman" w:eastAsiaTheme="minorHAnsi" w:hAnsi="Times New Roman"/>
          <w:sz w:val="28"/>
          <w:szCs w:val="28"/>
        </w:rPr>
        <w:t>О Контрольно-счетной палате Ленинградской области</w:t>
      </w:r>
      <w:r w:rsidR="006C5C80">
        <w:rPr>
          <w:rFonts w:ascii="Times New Roman" w:eastAsiaTheme="minorHAnsi" w:hAnsi="Times New Roman"/>
          <w:sz w:val="28"/>
          <w:szCs w:val="28"/>
        </w:rPr>
        <w:t xml:space="preserve">». </w:t>
      </w:r>
    </w:p>
    <w:p w:rsidR="007B6A1D" w:rsidRDefault="002400AD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 Информация о деятельности </w:t>
      </w:r>
      <w:r w:rsidRPr="00217C89">
        <w:rPr>
          <w:rFonts w:ascii="Times New Roman" w:eastAsiaTheme="minorHAnsi" w:hAnsi="Times New Roman"/>
          <w:sz w:val="28"/>
          <w:szCs w:val="28"/>
        </w:rPr>
        <w:t>Контрольно-счетной палат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Pr="00217C89">
        <w:rPr>
          <w:rFonts w:ascii="Times New Roman" w:eastAsiaTheme="minorHAnsi" w:hAnsi="Times New Roman"/>
          <w:sz w:val="28"/>
          <w:szCs w:val="28"/>
        </w:rPr>
        <w:t xml:space="preserve"> Ленинградской област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 в соответствии с требованиями  Федеральных законов от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№ 8-ФЗ и 6-ФЗ </w:t>
      </w:r>
      <w:r>
        <w:rPr>
          <w:rFonts w:ascii="Times New Roman" w:eastAsiaTheme="minorHAnsi" w:hAnsi="Times New Roman"/>
          <w:sz w:val="28"/>
          <w:szCs w:val="28"/>
        </w:rPr>
        <w:t>размещается на ее официальном сайте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 по адресу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8" w:history="1">
        <w:r w:rsidRPr="00124B99">
          <w:rPr>
            <w:rStyle w:val="a6"/>
            <w:rFonts w:ascii="Times New Roman" w:eastAsiaTheme="minorHAnsi" w:hAnsi="Times New Roman"/>
            <w:sz w:val="28"/>
            <w:szCs w:val="28"/>
          </w:rPr>
          <w:t>www.ksplo.ru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. </w:t>
      </w:r>
      <w:r w:rsidR="00E302B7">
        <w:rPr>
          <w:rFonts w:ascii="Times New Roman" w:eastAsiaTheme="minorHAnsi" w:hAnsi="Times New Roman"/>
          <w:sz w:val="28"/>
          <w:szCs w:val="28"/>
        </w:rPr>
        <w:lastRenderedPageBreak/>
        <w:t>На сайте Законодательного собрания Ленинградской области информация о</w:t>
      </w:r>
      <w:r w:rsidR="004A19BB">
        <w:rPr>
          <w:rFonts w:ascii="Times New Roman" w:eastAsiaTheme="minorHAnsi" w:hAnsi="Times New Roman"/>
          <w:sz w:val="28"/>
          <w:szCs w:val="28"/>
        </w:rPr>
        <w:t> 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деятельности Контрольно-счетной палаты Ленинградской области размещается в усеченном объеме и содержит в большинстве своем </w:t>
      </w:r>
      <w:r w:rsidR="007B6A1D">
        <w:rPr>
          <w:rFonts w:ascii="Times New Roman" w:eastAsiaTheme="minorHAnsi" w:hAnsi="Times New Roman"/>
          <w:sz w:val="28"/>
          <w:szCs w:val="28"/>
        </w:rPr>
        <w:t>гиперссылки</w:t>
      </w:r>
      <w:r w:rsidR="00E302B7">
        <w:rPr>
          <w:rFonts w:ascii="Times New Roman" w:eastAsiaTheme="minorHAnsi" w:hAnsi="Times New Roman"/>
          <w:sz w:val="28"/>
          <w:szCs w:val="28"/>
        </w:rPr>
        <w:t xml:space="preserve"> на сайт Контрольно-счетной палаты Ленинградской области</w:t>
      </w:r>
      <w:r w:rsidR="007B6A1D">
        <w:rPr>
          <w:rFonts w:ascii="Times New Roman" w:eastAsiaTheme="minorHAnsi" w:hAnsi="Times New Roman"/>
          <w:sz w:val="28"/>
          <w:szCs w:val="28"/>
        </w:rPr>
        <w:t>.</w:t>
      </w:r>
    </w:p>
    <w:p w:rsidR="007B6A1D" w:rsidRDefault="003C257B" w:rsidP="007B6A1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17C89">
        <w:rPr>
          <w:rFonts w:ascii="Times New Roman" w:eastAsiaTheme="minorHAnsi" w:hAnsi="Times New Roman"/>
          <w:sz w:val="28"/>
          <w:szCs w:val="28"/>
        </w:rPr>
        <w:t>Законопроектом предлагается</w:t>
      </w:r>
      <w:r w:rsidR="002400AD">
        <w:rPr>
          <w:rFonts w:ascii="Times New Roman" w:eastAsiaTheme="minorHAnsi" w:hAnsi="Times New Roman"/>
          <w:sz w:val="28"/>
          <w:szCs w:val="28"/>
        </w:rPr>
        <w:t xml:space="preserve"> установить, что информация о деятельности Контрольно-счетной палаты Ленинградской области размещается в сети </w:t>
      </w:r>
      <w:r w:rsidR="00F87A53">
        <w:rPr>
          <w:rFonts w:ascii="Times New Roman" w:eastAsiaTheme="minorHAnsi" w:hAnsi="Times New Roman"/>
          <w:sz w:val="28"/>
          <w:szCs w:val="28"/>
        </w:rPr>
        <w:t>«</w:t>
      </w:r>
      <w:r w:rsidR="002400AD">
        <w:rPr>
          <w:rFonts w:ascii="Times New Roman" w:eastAsiaTheme="minorHAnsi" w:hAnsi="Times New Roman"/>
          <w:sz w:val="28"/>
          <w:szCs w:val="28"/>
        </w:rPr>
        <w:t>Интернет</w:t>
      </w:r>
      <w:r w:rsidR="00F87A53">
        <w:rPr>
          <w:rFonts w:ascii="Times New Roman" w:eastAsiaTheme="minorHAnsi" w:hAnsi="Times New Roman"/>
          <w:sz w:val="28"/>
          <w:szCs w:val="28"/>
        </w:rPr>
        <w:t>»</w:t>
      </w:r>
      <w:r w:rsidR="002400AD">
        <w:rPr>
          <w:rFonts w:ascii="Times New Roman" w:eastAsiaTheme="minorHAnsi" w:hAnsi="Times New Roman"/>
          <w:sz w:val="28"/>
          <w:szCs w:val="28"/>
        </w:rPr>
        <w:t xml:space="preserve"> </w:t>
      </w:r>
      <w:r w:rsidR="00F87A53">
        <w:rPr>
          <w:rFonts w:ascii="Times New Roman" w:eastAsiaTheme="minorHAnsi" w:hAnsi="Times New Roman"/>
          <w:sz w:val="28"/>
          <w:szCs w:val="28"/>
        </w:rPr>
        <w:t xml:space="preserve">на </w:t>
      </w:r>
      <w:proofErr w:type="gramStart"/>
      <w:r w:rsidR="00F87A53">
        <w:rPr>
          <w:rFonts w:ascii="Times New Roman" w:eastAsiaTheme="minorHAnsi" w:hAnsi="Times New Roman"/>
          <w:sz w:val="28"/>
          <w:szCs w:val="28"/>
        </w:rPr>
        <w:t>ее  официальном</w:t>
      </w:r>
      <w:proofErr w:type="gramEnd"/>
      <w:r w:rsidR="00F87A53">
        <w:rPr>
          <w:rFonts w:ascii="Times New Roman" w:eastAsiaTheme="minorHAnsi" w:hAnsi="Times New Roman"/>
          <w:sz w:val="28"/>
          <w:szCs w:val="28"/>
        </w:rPr>
        <w:t xml:space="preserve"> сайте по адресу: </w:t>
      </w:r>
      <w:r w:rsidR="002400AD" w:rsidRPr="00DD5CF7">
        <w:rPr>
          <w:rFonts w:ascii="Times New Roman" w:eastAsiaTheme="minorHAnsi" w:hAnsi="Times New Roman"/>
          <w:sz w:val="28"/>
          <w:szCs w:val="28"/>
        </w:rPr>
        <w:t>www.ksplo.ru</w:t>
      </w:r>
      <w:r w:rsidR="002400AD">
        <w:rPr>
          <w:rFonts w:ascii="Times New Roman" w:eastAsiaTheme="minorHAnsi" w:hAnsi="Times New Roman"/>
          <w:sz w:val="28"/>
          <w:szCs w:val="28"/>
        </w:rPr>
        <w:t>.</w:t>
      </w:r>
      <w:r w:rsidR="007B6A1D">
        <w:rPr>
          <w:rFonts w:ascii="Times New Roman" w:eastAsiaTheme="minorHAnsi" w:hAnsi="Times New Roman"/>
          <w:sz w:val="28"/>
          <w:szCs w:val="28"/>
        </w:rPr>
        <w:t xml:space="preserve"> Принятие законопроекта не препятствует </w:t>
      </w:r>
      <w:r w:rsidR="00F87A53">
        <w:rPr>
          <w:rFonts w:ascii="Times New Roman" w:eastAsiaTheme="minorHAnsi" w:hAnsi="Times New Roman"/>
          <w:sz w:val="28"/>
          <w:szCs w:val="28"/>
        </w:rPr>
        <w:t xml:space="preserve">продолжению </w:t>
      </w:r>
      <w:r w:rsidR="007B6A1D">
        <w:rPr>
          <w:rFonts w:ascii="Times New Roman" w:eastAsiaTheme="minorHAnsi" w:hAnsi="Times New Roman"/>
          <w:sz w:val="28"/>
          <w:szCs w:val="28"/>
        </w:rPr>
        <w:t>размещени</w:t>
      </w:r>
      <w:r w:rsidR="00F87A53">
        <w:rPr>
          <w:rFonts w:ascii="Times New Roman" w:eastAsiaTheme="minorHAnsi" w:hAnsi="Times New Roman"/>
          <w:sz w:val="28"/>
          <w:szCs w:val="28"/>
        </w:rPr>
        <w:t>я</w:t>
      </w:r>
      <w:r w:rsidR="007B6A1D">
        <w:rPr>
          <w:rFonts w:ascii="Times New Roman" w:eastAsiaTheme="minorHAnsi" w:hAnsi="Times New Roman"/>
          <w:sz w:val="28"/>
          <w:szCs w:val="28"/>
        </w:rPr>
        <w:t xml:space="preserve"> </w:t>
      </w:r>
      <w:r w:rsidR="00F87A53">
        <w:rPr>
          <w:rFonts w:ascii="Times New Roman" w:eastAsiaTheme="minorHAnsi" w:hAnsi="Times New Roman"/>
          <w:sz w:val="28"/>
          <w:szCs w:val="28"/>
        </w:rPr>
        <w:t>Законодательным собранием Ленинградской области на своем сайте в</w:t>
      </w:r>
      <w:r w:rsidR="007B6A1D">
        <w:rPr>
          <w:rFonts w:ascii="Times New Roman" w:eastAsiaTheme="minorHAnsi" w:hAnsi="Times New Roman"/>
          <w:sz w:val="28"/>
          <w:szCs w:val="28"/>
        </w:rPr>
        <w:t xml:space="preserve"> </w:t>
      </w:r>
      <w:r w:rsidR="00F87A53">
        <w:rPr>
          <w:rFonts w:ascii="Times New Roman" w:eastAsiaTheme="minorHAnsi" w:hAnsi="Times New Roman"/>
          <w:sz w:val="28"/>
          <w:szCs w:val="28"/>
        </w:rPr>
        <w:t xml:space="preserve">информации о Контрольно-счетной палате Ленинградской области. </w:t>
      </w:r>
    </w:p>
    <w:p w:rsidR="00BD7F62" w:rsidRDefault="00BD7F62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092329" w:rsidRPr="00217C89" w:rsidRDefault="00092329" w:rsidP="00217C8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45863" w:rsidRPr="00E364DA" w:rsidRDefault="00F45863" w:rsidP="00CE477E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outlineLvl w:val="1"/>
        <w:rPr>
          <w:rFonts w:ascii="Times New Roman" w:hAnsi="Times New Roman"/>
          <w:sz w:val="16"/>
          <w:szCs w:val="16"/>
        </w:rPr>
      </w:pP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Председатель</w:t>
      </w:r>
    </w:p>
    <w:p w:rsidR="00CE477E" w:rsidRPr="00044BA0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CE477E" w:rsidRDefault="00CE477E" w:rsidP="00CE477E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 w:rsidRPr="00044BA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21253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2400A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М.А. Ляхова</w:t>
      </w:r>
    </w:p>
    <w:p w:rsidR="00E364DA" w:rsidRDefault="00E364DA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84C3C" w:rsidRDefault="00E84C3C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B18ED" w:rsidRDefault="00EB18E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B18ED" w:rsidRDefault="00EB18E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B18ED" w:rsidRDefault="00EB18E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EB18ED" w:rsidRDefault="00EB18E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2400AD" w:rsidRDefault="002400A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C1411F" w:rsidRDefault="00C1411F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D92C2D" w:rsidRDefault="00D92C2D" w:rsidP="00E364DA">
      <w:pPr>
        <w:spacing w:after="0" w:line="240" w:lineRule="auto"/>
        <w:outlineLvl w:val="0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</w:p>
    <w:p w:rsidR="00730639" w:rsidRDefault="00197C2B" w:rsidP="00E915A9">
      <w:pPr>
        <w:jc w:val="both"/>
        <w:rPr>
          <w:rFonts w:ascii="Times New Roman" w:eastAsia="Arial Unicode MS" w:hAnsi="Times New Roman"/>
          <w:color w:val="000000"/>
          <w:sz w:val="20"/>
          <w:szCs w:val="20"/>
          <w:lang w:eastAsia="ru-RU"/>
        </w:rPr>
      </w:pPr>
      <w:proofErr w:type="spellStart"/>
      <w:r w:rsidRPr="00197C2B">
        <w:rPr>
          <w:rFonts w:ascii="Times New Roman" w:hAnsi="Times New Roman"/>
          <w:sz w:val="20"/>
          <w:szCs w:val="20"/>
        </w:rPr>
        <w:t>Сединкина</w:t>
      </w:r>
      <w:proofErr w:type="spellEnd"/>
      <w:r w:rsidRPr="00197C2B">
        <w:rPr>
          <w:rFonts w:ascii="Times New Roman" w:hAnsi="Times New Roman"/>
          <w:sz w:val="20"/>
          <w:szCs w:val="20"/>
        </w:rPr>
        <w:t xml:space="preserve"> Лидия </w:t>
      </w:r>
      <w:proofErr w:type="gramStart"/>
      <w:r w:rsidRPr="00197C2B">
        <w:rPr>
          <w:rFonts w:ascii="Times New Roman" w:hAnsi="Times New Roman"/>
          <w:sz w:val="20"/>
          <w:szCs w:val="20"/>
        </w:rPr>
        <w:t>Владимировна  (</w:t>
      </w:r>
      <w:proofErr w:type="gramEnd"/>
      <w:r w:rsidRPr="00197C2B">
        <w:rPr>
          <w:rFonts w:ascii="Times New Roman" w:hAnsi="Times New Roman"/>
          <w:sz w:val="20"/>
          <w:szCs w:val="20"/>
        </w:rPr>
        <w:t>812) 579-86-79</w:t>
      </w:r>
    </w:p>
    <w:sectPr w:rsidR="00730639" w:rsidSect="004C5D0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AC4" w:rsidRDefault="00891AC4">
      <w:pPr>
        <w:spacing w:after="0" w:line="240" w:lineRule="auto"/>
      </w:pPr>
      <w:r>
        <w:separator/>
      </w:r>
    </w:p>
  </w:endnote>
  <w:endnote w:type="continuationSeparator" w:id="0">
    <w:p w:rsidR="00891AC4" w:rsidRDefault="0089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AC4" w:rsidRDefault="00891AC4">
      <w:pPr>
        <w:spacing w:after="0" w:line="240" w:lineRule="auto"/>
      </w:pPr>
      <w:r>
        <w:separator/>
      </w:r>
    </w:p>
  </w:footnote>
  <w:footnote w:type="continuationSeparator" w:id="0">
    <w:p w:rsidR="00891AC4" w:rsidRDefault="0089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352753" w:rsidRDefault="00C77FF0">
        <w:pPr>
          <w:pStyle w:val="a4"/>
          <w:jc w:val="center"/>
        </w:pPr>
        <w:r>
          <w:fldChar w:fldCharType="begin"/>
        </w:r>
        <w:r w:rsidR="008B46BB">
          <w:instrText>PAGE   \* MERGEFORMAT</w:instrText>
        </w:r>
        <w:r>
          <w:fldChar w:fldCharType="separate"/>
        </w:r>
        <w:r w:rsidR="009565ED">
          <w:rPr>
            <w:noProof/>
          </w:rPr>
          <w:t>5</w:t>
        </w:r>
        <w:r>
          <w:fldChar w:fldCharType="end"/>
        </w:r>
      </w:p>
    </w:sdtContent>
  </w:sdt>
  <w:p w:rsidR="00352753" w:rsidRDefault="00891AC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0E236C"/>
    <w:multiLevelType w:val="multilevel"/>
    <w:tmpl w:val="A56CA7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0D233B5D"/>
    <w:multiLevelType w:val="multilevel"/>
    <w:tmpl w:val="1D1E573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6455B2"/>
    <w:multiLevelType w:val="hybridMultilevel"/>
    <w:tmpl w:val="102CE502"/>
    <w:lvl w:ilvl="0" w:tplc="24B6A27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82251F8"/>
    <w:multiLevelType w:val="hybridMultilevel"/>
    <w:tmpl w:val="7B167902"/>
    <w:lvl w:ilvl="0" w:tplc="7F28B2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8551EE"/>
    <w:multiLevelType w:val="hybridMultilevel"/>
    <w:tmpl w:val="37E497E6"/>
    <w:lvl w:ilvl="0" w:tplc="AA9E1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A8A76FD"/>
    <w:multiLevelType w:val="hybridMultilevel"/>
    <w:tmpl w:val="37F417FC"/>
    <w:lvl w:ilvl="0" w:tplc="D708E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093328"/>
    <w:multiLevelType w:val="hybridMultilevel"/>
    <w:tmpl w:val="705AA4FE"/>
    <w:lvl w:ilvl="0" w:tplc="5C98A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7E"/>
    <w:rsid w:val="00015D0D"/>
    <w:rsid w:val="00020D4E"/>
    <w:rsid w:val="000242FD"/>
    <w:rsid w:val="00082994"/>
    <w:rsid w:val="00086672"/>
    <w:rsid w:val="00092329"/>
    <w:rsid w:val="000928BF"/>
    <w:rsid w:val="000A6708"/>
    <w:rsid w:val="000B2388"/>
    <w:rsid w:val="000B4496"/>
    <w:rsid w:val="000B70B9"/>
    <w:rsid w:val="000C76BF"/>
    <w:rsid w:val="000E381E"/>
    <w:rsid w:val="000E4661"/>
    <w:rsid w:val="000F79F0"/>
    <w:rsid w:val="00140364"/>
    <w:rsid w:val="00142DB0"/>
    <w:rsid w:val="001547E5"/>
    <w:rsid w:val="001626B5"/>
    <w:rsid w:val="00170853"/>
    <w:rsid w:val="00177F4E"/>
    <w:rsid w:val="00184DAA"/>
    <w:rsid w:val="00192FD1"/>
    <w:rsid w:val="00196028"/>
    <w:rsid w:val="00197C2B"/>
    <w:rsid w:val="001A2438"/>
    <w:rsid w:val="001B2B95"/>
    <w:rsid w:val="001B3EAB"/>
    <w:rsid w:val="001C06BD"/>
    <w:rsid w:val="001C0D18"/>
    <w:rsid w:val="00202179"/>
    <w:rsid w:val="00212533"/>
    <w:rsid w:val="00212FA8"/>
    <w:rsid w:val="00214549"/>
    <w:rsid w:val="00217C89"/>
    <w:rsid w:val="0022686C"/>
    <w:rsid w:val="00227D88"/>
    <w:rsid w:val="002400AD"/>
    <w:rsid w:val="00250D72"/>
    <w:rsid w:val="0025379A"/>
    <w:rsid w:val="0027766C"/>
    <w:rsid w:val="00292072"/>
    <w:rsid w:val="002A792A"/>
    <w:rsid w:val="002B23C9"/>
    <w:rsid w:val="002B375A"/>
    <w:rsid w:val="002C28CB"/>
    <w:rsid w:val="002D20B3"/>
    <w:rsid w:val="002E3A6C"/>
    <w:rsid w:val="002F28C4"/>
    <w:rsid w:val="00300A6F"/>
    <w:rsid w:val="00306227"/>
    <w:rsid w:val="003266B3"/>
    <w:rsid w:val="00330D5D"/>
    <w:rsid w:val="003421DA"/>
    <w:rsid w:val="00343CC9"/>
    <w:rsid w:val="00360CCE"/>
    <w:rsid w:val="00371321"/>
    <w:rsid w:val="00377FE7"/>
    <w:rsid w:val="00391ECE"/>
    <w:rsid w:val="003A4265"/>
    <w:rsid w:val="003A680A"/>
    <w:rsid w:val="003B4A80"/>
    <w:rsid w:val="003B651D"/>
    <w:rsid w:val="003C0DB6"/>
    <w:rsid w:val="003C1787"/>
    <w:rsid w:val="003C257B"/>
    <w:rsid w:val="003C4592"/>
    <w:rsid w:val="003E3A88"/>
    <w:rsid w:val="003F54BD"/>
    <w:rsid w:val="00424B81"/>
    <w:rsid w:val="0042553F"/>
    <w:rsid w:val="0042574C"/>
    <w:rsid w:val="00435434"/>
    <w:rsid w:val="004704B5"/>
    <w:rsid w:val="00480201"/>
    <w:rsid w:val="00495835"/>
    <w:rsid w:val="004A19BB"/>
    <w:rsid w:val="004A2DA7"/>
    <w:rsid w:val="004A4972"/>
    <w:rsid w:val="004A6C17"/>
    <w:rsid w:val="004B4648"/>
    <w:rsid w:val="004B67CD"/>
    <w:rsid w:val="004C46F2"/>
    <w:rsid w:val="004C5D02"/>
    <w:rsid w:val="0050492E"/>
    <w:rsid w:val="0053298C"/>
    <w:rsid w:val="00532E7A"/>
    <w:rsid w:val="00540171"/>
    <w:rsid w:val="00541925"/>
    <w:rsid w:val="00553B8C"/>
    <w:rsid w:val="00562F8C"/>
    <w:rsid w:val="00573880"/>
    <w:rsid w:val="00574964"/>
    <w:rsid w:val="005C3BBD"/>
    <w:rsid w:val="005D2C43"/>
    <w:rsid w:val="005E3500"/>
    <w:rsid w:val="005E4626"/>
    <w:rsid w:val="00600C6C"/>
    <w:rsid w:val="006074E1"/>
    <w:rsid w:val="00625432"/>
    <w:rsid w:val="006357D5"/>
    <w:rsid w:val="00642C20"/>
    <w:rsid w:val="006851BC"/>
    <w:rsid w:val="00694812"/>
    <w:rsid w:val="006C5C80"/>
    <w:rsid w:val="006D02BE"/>
    <w:rsid w:val="006D15E7"/>
    <w:rsid w:val="006D2635"/>
    <w:rsid w:val="006D5BC6"/>
    <w:rsid w:val="006E64CF"/>
    <w:rsid w:val="006E78DB"/>
    <w:rsid w:val="006F5D2A"/>
    <w:rsid w:val="00700EA1"/>
    <w:rsid w:val="007056B0"/>
    <w:rsid w:val="007277BE"/>
    <w:rsid w:val="00730639"/>
    <w:rsid w:val="0075269C"/>
    <w:rsid w:val="007607D7"/>
    <w:rsid w:val="00761900"/>
    <w:rsid w:val="00764091"/>
    <w:rsid w:val="0076459E"/>
    <w:rsid w:val="00764E58"/>
    <w:rsid w:val="00770D62"/>
    <w:rsid w:val="007873C1"/>
    <w:rsid w:val="007A2913"/>
    <w:rsid w:val="007A53B5"/>
    <w:rsid w:val="007B4455"/>
    <w:rsid w:val="007B6A1D"/>
    <w:rsid w:val="007D19BD"/>
    <w:rsid w:val="007E3E2A"/>
    <w:rsid w:val="007E43B3"/>
    <w:rsid w:val="007F3630"/>
    <w:rsid w:val="007F3ECC"/>
    <w:rsid w:val="008003F4"/>
    <w:rsid w:val="00805ED7"/>
    <w:rsid w:val="008114CD"/>
    <w:rsid w:val="008332EC"/>
    <w:rsid w:val="00847FAD"/>
    <w:rsid w:val="00873B3A"/>
    <w:rsid w:val="00882B87"/>
    <w:rsid w:val="00891AC4"/>
    <w:rsid w:val="008B46BB"/>
    <w:rsid w:val="008D1526"/>
    <w:rsid w:val="0090646E"/>
    <w:rsid w:val="009139F1"/>
    <w:rsid w:val="00914254"/>
    <w:rsid w:val="009170E1"/>
    <w:rsid w:val="009352C2"/>
    <w:rsid w:val="009363AC"/>
    <w:rsid w:val="009565ED"/>
    <w:rsid w:val="00965C08"/>
    <w:rsid w:val="00974EC0"/>
    <w:rsid w:val="009B01FC"/>
    <w:rsid w:val="009B1D80"/>
    <w:rsid w:val="009B24B1"/>
    <w:rsid w:val="009E2CF5"/>
    <w:rsid w:val="009F2A53"/>
    <w:rsid w:val="00A00433"/>
    <w:rsid w:val="00A14E54"/>
    <w:rsid w:val="00A154B2"/>
    <w:rsid w:val="00A20026"/>
    <w:rsid w:val="00A41A97"/>
    <w:rsid w:val="00A42041"/>
    <w:rsid w:val="00A623B9"/>
    <w:rsid w:val="00AA6B81"/>
    <w:rsid w:val="00AC5A0B"/>
    <w:rsid w:val="00AD5188"/>
    <w:rsid w:val="00AE2654"/>
    <w:rsid w:val="00B150FE"/>
    <w:rsid w:val="00B263B2"/>
    <w:rsid w:val="00B46622"/>
    <w:rsid w:val="00B4692C"/>
    <w:rsid w:val="00B90456"/>
    <w:rsid w:val="00BB3C3F"/>
    <w:rsid w:val="00BD48EE"/>
    <w:rsid w:val="00BD7F62"/>
    <w:rsid w:val="00BE4AE8"/>
    <w:rsid w:val="00BE4E5E"/>
    <w:rsid w:val="00BF6654"/>
    <w:rsid w:val="00C026C1"/>
    <w:rsid w:val="00C10837"/>
    <w:rsid w:val="00C11B40"/>
    <w:rsid w:val="00C1411F"/>
    <w:rsid w:val="00C25F0A"/>
    <w:rsid w:val="00C3053E"/>
    <w:rsid w:val="00C43D3F"/>
    <w:rsid w:val="00C61141"/>
    <w:rsid w:val="00C7515E"/>
    <w:rsid w:val="00C77FF0"/>
    <w:rsid w:val="00C833F9"/>
    <w:rsid w:val="00C9663F"/>
    <w:rsid w:val="00CE477E"/>
    <w:rsid w:val="00D12ACF"/>
    <w:rsid w:val="00D171EE"/>
    <w:rsid w:val="00D207FF"/>
    <w:rsid w:val="00D268EF"/>
    <w:rsid w:val="00D34D3E"/>
    <w:rsid w:val="00D36929"/>
    <w:rsid w:val="00D45254"/>
    <w:rsid w:val="00D752E4"/>
    <w:rsid w:val="00D872E4"/>
    <w:rsid w:val="00D92C2D"/>
    <w:rsid w:val="00D934BD"/>
    <w:rsid w:val="00DA0F5B"/>
    <w:rsid w:val="00DA491B"/>
    <w:rsid w:val="00DC48A2"/>
    <w:rsid w:val="00DC78E8"/>
    <w:rsid w:val="00DD536A"/>
    <w:rsid w:val="00DD5D13"/>
    <w:rsid w:val="00DE5932"/>
    <w:rsid w:val="00DF65B9"/>
    <w:rsid w:val="00E04474"/>
    <w:rsid w:val="00E14544"/>
    <w:rsid w:val="00E145D1"/>
    <w:rsid w:val="00E20253"/>
    <w:rsid w:val="00E302B7"/>
    <w:rsid w:val="00E364DA"/>
    <w:rsid w:val="00E53364"/>
    <w:rsid w:val="00E561E3"/>
    <w:rsid w:val="00E65C27"/>
    <w:rsid w:val="00E706E3"/>
    <w:rsid w:val="00E761ED"/>
    <w:rsid w:val="00E83ED7"/>
    <w:rsid w:val="00E84C3C"/>
    <w:rsid w:val="00E915A9"/>
    <w:rsid w:val="00EA2466"/>
    <w:rsid w:val="00EB18ED"/>
    <w:rsid w:val="00EB776A"/>
    <w:rsid w:val="00EC2F21"/>
    <w:rsid w:val="00EC40FE"/>
    <w:rsid w:val="00ED23B3"/>
    <w:rsid w:val="00ED2E46"/>
    <w:rsid w:val="00ED3F5D"/>
    <w:rsid w:val="00EE3120"/>
    <w:rsid w:val="00EE4247"/>
    <w:rsid w:val="00EE68DE"/>
    <w:rsid w:val="00EF26BF"/>
    <w:rsid w:val="00F032DE"/>
    <w:rsid w:val="00F104D2"/>
    <w:rsid w:val="00F2148D"/>
    <w:rsid w:val="00F26A0C"/>
    <w:rsid w:val="00F31E9F"/>
    <w:rsid w:val="00F368C0"/>
    <w:rsid w:val="00F40C88"/>
    <w:rsid w:val="00F45863"/>
    <w:rsid w:val="00F87A53"/>
    <w:rsid w:val="00F94715"/>
    <w:rsid w:val="00FA704F"/>
    <w:rsid w:val="00FD6097"/>
    <w:rsid w:val="00FF1B35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78A0"/>
  <w15:docId w15:val="{FE7B081F-88F7-4381-BB80-F8DC9F13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7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7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4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477E"/>
    <w:rPr>
      <w:rFonts w:ascii="Calibri" w:eastAsia="Calibri" w:hAnsi="Calibri" w:cs="Times New Roman"/>
    </w:rPr>
  </w:style>
  <w:style w:type="character" w:styleId="a6">
    <w:name w:val="Hyperlink"/>
    <w:rsid w:val="00CE477E"/>
    <w:rPr>
      <w:color w:val="0000FF"/>
      <w:u w:val="single"/>
    </w:rPr>
  </w:style>
  <w:style w:type="paragraph" w:customStyle="1" w:styleId="1">
    <w:name w:val="Абзац списка1"/>
    <w:basedOn w:val="a"/>
    <w:rsid w:val="00CE477E"/>
    <w:pPr>
      <w:ind w:left="720"/>
      <w:contextualSpacing/>
    </w:pPr>
    <w:rPr>
      <w:rFonts w:eastAsia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B01FC"/>
    <w:rPr>
      <w:color w:val="605E5C"/>
      <w:shd w:val="clear" w:color="auto" w:fill="E1DFDD"/>
    </w:rPr>
  </w:style>
  <w:style w:type="paragraph" w:styleId="a7">
    <w:name w:val="footer"/>
    <w:basedOn w:val="a"/>
    <w:link w:val="a8"/>
    <w:uiPriority w:val="99"/>
    <w:unhideWhenUsed/>
    <w:rsid w:val="00700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0EA1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847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FAD"/>
    <w:rPr>
      <w:rFonts w:ascii="Segoe UI" w:eastAsia="Calibr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54192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541925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41925"/>
    <w:rPr>
      <w:vertAlign w:val="superscript"/>
    </w:rPr>
  </w:style>
  <w:style w:type="paragraph" w:customStyle="1" w:styleId="11">
    <w:name w:val="Обычный1"/>
    <w:rsid w:val="00914254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No Spacing"/>
    <w:uiPriority w:val="1"/>
    <w:qFormat/>
    <w:rsid w:val="009142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Unresolved Mention"/>
    <w:basedOn w:val="a0"/>
    <w:uiPriority w:val="99"/>
    <w:semiHidden/>
    <w:unhideWhenUsed/>
    <w:rsid w:val="004C5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pl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7740A-4264-4E49-BE03-81829B943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2021-12-07T08:23:00Z</cp:lastPrinted>
  <dcterms:created xsi:type="dcterms:W3CDTF">2021-12-06T12:43:00Z</dcterms:created>
  <dcterms:modified xsi:type="dcterms:W3CDTF">2021-12-07T08:28:00Z</dcterms:modified>
</cp:coreProperties>
</file>