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156" w:rsidRDefault="00BD3156" w:rsidP="00BD3156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BD3156" w:rsidRDefault="00BD3156" w:rsidP="00BD3156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BD3156" w:rsidRDefault="00BD3156" w:rsidP="00BD3156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BD3156" w:rsidRDefault="00BD3156" w:rsidP="00BD3156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BD3156" w:rsidRDefault="00BD3156" w:rsidP="00BD3156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Н.О. Коваль</w:t>
      </w:r>
    </w:p>
    <w:p w:rsidR="00BD3156" w:rsidRDefault="00BD3156" w:rsidP="00BD3156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C3B5E" w:rsidRDefault="002C3B5E" w:rsidP="00BD3156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C3B5E" w:rsidRDefault="002C3B5E" w:rsidP="00BD3156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D3156" w:rsidRPr="006C4156" w:rsidRDefault="00BD3156" w:rsidP="00BD3156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D3156" w:rsidRPr="002C3B5E" w:rsidRDefault="00BD3156" w:rsidP="00BD3156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  <w:r w:rsidRPr="002C3B5E">
        <w:rPr>
          <w:b/>
          <w:bCs/>
          <w:color w:val="000000"/>
          <w:sz w:val="27"/>
          <w:szCs w:val="27"/>
        </w:rPr>
        <w:t>ЛЕНИНГРАДСКАЯ ОБЛАСТЬ</w:t>
      </w:r>
    </w:p>
    <w:p w:rsidR="00BD3156" w:rsidRPr="002C3B5E" w:rsidRDefault="00BD3156" w:rsidP="00BD3156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  <w:r w:rsidRPr="002C3B5E">
        <w:rPr>
          <w:b/>
          <w:bCs/>
          <w:color w:val="000000"/>
          <w:sz w:val="27"/>
          <w:szCs w:val="27"/>
        </w:rPr>
        <w:t>ОБЛАСТНОЙ ЗАКОН</w:t>
      </w:r>
    </w:p>
    <w:p w:rsidR="00BD3156" w:rsidRPr="002C3B5E" w:rsidRDefault="00BD3156" w:rsidP="00BD3156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a3"/>
        <w:spacing w:before="0" w:beforeAutospacing="0" w:after="0" w:afterAutospacing="0"/>
        <w:jc w:val="center"/>
        <w:rPr>
          <w:b/>
          <w:sz w:val="27"/>
          <w:szCs w:val="27"/>
        </w:rPr>
      </w:pPr>
      <w:r w:rsidRPr="002C3B5E">
        <w:rPr>
          <w:b/>
          <w:sz w:val="27"/>
          <w:szCs w:val="27"/>
        </w:rPr>
        <w:t>Об отдельных вопросах предоставления субсидий на оплату жилого помещения и коммунальных услуг в Ленинградской области</w:t>
      </w:r>
    </w:p>
    <w:p w:rsidR="00BD3156" w:rsidRPr="002C3B5E" w:rsidRDefault="00BD3156" w:rsidP="00BD3156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  <w:proofErr w:type="gramStart"/>
      <w:r w:rsidRPr="002C3B5E">
        <w:rPr>
          <w:color w:val="000000"/>
          <w:sz w:val="27"/>
          <w:szCs w:val="27"/>
        </w:rPr>
        <w:t>Принят</w:t>
      </w:r>
      <w:proofErr w:type="gramEnd"/>
      <w:r w:rsidRPr="002C3B5E">
        <w:rPr>
          <w:color w:val="000000"/>
          <w:sz w:val="27"/>
          <w:szCs w:val="27"/>
        </w:rPr>
        <w:t xml:space="preserve"> Законодательным собранием Ленинградской области </w:t>
      </w:r>
      <w:r w:rsidRPr="002C3B5E">
        <w:rPr>
          <w:sz w:val="27"/>
          <w:szCs w:val="27"/>
        </w:rPr>
        <w:t>"</w:t>
      </w:r>
      <w:r w:rsidRPr="002C3B5E">
        <w:rPr>
          <w:color w:val="000000"/>
          <w:sz w:val="27"/>
          <w:szCs w:val="27"/>
        </w:rPr>
        <w:t>__</w:t>
      </w:r>
      <w:r w:rsidRPr="002C3B5E">
        <w:rPr>
          <w:sz w:val="27"/>
          <w:szCs w:val="27"/>
        </w:rPr>
        <w:t>"</w:t>
      </w:r>
      <w:r w:rsidRPr="002C3B5E">
        <w:rPr>
          <w:color w:val="000000"/>
          <w:sz w:val="27"/>
          <w:szCs w:val="27"/>
        </w:rPr>
        <w:t xml:space="preserve"> ______ 2021 года</w:t>
      </w:r>
    </w:p>
    <w:p w:rsidR="00BD3156" w:rsidRPr="002C3B5E" w:rsidRDefault="00BD3156" w:rsidP="00BD3156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2C3B5E">
        <w:rPr>
          <w:rFonts w:ascii="Times New Roman" w:hAnsi="Times New Roman" w:cs="Times New Roman"/>
          <w:b/>
          <w:bCs/>
          <w:sz w:val="27"/>
          <w:szCs w:val="27"/>
        </w:rPr>
        <w:t>Статья 1. Предмет регулирования настоящего областного закона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 xml:space="preserve">Настоящий областной закон в соответствии с </w:t>
      </w:r>
      <w:hyperlink r:id="rId4" w:history="1">
        <w:r w:rsidRPr="002C3B5E">
          <w:rPr>
            <w:rFonts w:ascii="Times New Roman" w:hAnsi="Times New Roman" w:cs="Times New Roman"/>
            <w:sz w:val="27"/>
            <w:szCs w:val="27"/>
          </w:rPr>
          <w:t>частью 7 статьи 159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Жилищного кодекса Российской Федерации регулирует отношения, возникающие при перечислении средств субсидий на оплату жилого помещения и коммунальных услуг, предоставляемых гражданам, в Ленинградской области.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2C3B5E">
        <w:rPr>
          <w:rFonts w:ascii="Times New Roman" w:hAnsi="Times New Roman" w:cs="Times New Roman"/>
          <w:b/>
          <w:bCs/>
          <w:sz w:val="27"/>
          <w:szCs w:val="27"/>
        </w:rPr>
        <w:t>Статья 2. Порядок перечисления средств субсидий на оплату жилого помещения и коммунальных услуг, предоставляемых гражданам, в Ленинградской области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 xml:space="preserve">1. Субсидии гражданам на оплату жилого помещения и коммунальных услуг предоставляются уполномоченным Правительством Ленинградской области исполнительным органом государственной власти Ленинградской области или </w:t>
      </w:r>
      <w:proofErr w:type="spellStart"/>
      <w:r w:rsidRPr="002C3B5E">
        <w:rPr>
          <w:rFonts w:ascii="Times New Roman" w:hAnsi="Times New Roman" w:cs="Times New Roman"/>
          <w:sz w:val="27"/>
          <w:szCs w:val="27"/>
        </w:rPr>
        <w:t>управомоченным</w:t>
      </w:r>
      <w:proofErr w:type="spellEnd"/>
      <w:r w:rsidRPr="002C3B5E">
        <w:rPr>
          <w:rFonts w:ascii="Times New Roman" w:hAnsi="Times New Roman" w:cs="Times New Roman"/>
          <w:sz w:val="27"/>
          <w:szCs w:val="27"/>
        </w:rPr>
        <w:t xml:space="preserve"> им учреждением путем перечисления средств лицам, которым в соответствии со </w:t>
      </w:r>
      <w:hyperlink r:id="rId5" w:history="1">
        <w:r w:rsidRPr="002C3B5E">
          <w:rPr>
            <w:rFonts w:ascii="Times New Roman" w:hAnsi="Times New Roman" w:cs="Times New Roman"/>
            <w:sz w:val="27"/>
            <w:szCs w:val="27"/>
          </w:rPr>
          <w:t>статьей 155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Жилищного кодекса Российской Федерации вносится плата за жилое помещение и коммунальные услуги.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2. Порядок перечисления средств субсидий на оплату жилого помещения и коммунальных услуг, предоставляемых гражданам, в Ленинградской области устанавливается нормативным правовым актом Правительства Ленинградской области.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2C3B5E">
        <w:rPr>
          <w:rFonts w:ascii="Times New Roman" w:hAnsi="Times New Roman" w:cs="Times New Roman"/>
          <w:b/>
          <w:bCs/>
          <w:sz w:val="27"/>
          <w:szCs w:val="27"/>
        </w:rPr>
        <w:t>Статья 3. Вступление в силу настоящего областного закона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с 1 января 2022 года.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BD3156" w:rsidRPr="002C3B5E" w:rsidRDefault="00BD3156" w:rsidP="00BD315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 xml:space="preserve">Ленинградской области </w:t>
      </w:r>
      <w:r w:rsidRPr="002C3B5E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E27046" w:rsidRDefault="00E27046" w:rsidP="00BD3156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7"/>
          <w:szCs w:val="27"/>
        </w:rPr>
      </w:pPr>
    </w:p>
    <w:p w:rsidR="002C3B5E" w:rsidRPr="002C3B5E" w:rsidRDefault="002C3B5E" w:rsidP="00BD3156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7"/>
          <w:szCs w:val="27"/>
        </w:rPr>
      </w:pPr>
    </w:p>
    <w:p w:rsidR="00BD3156" w:rsidRPr="002C3B5E" w:rsidRDefault="00BD3156" w:rsidP="00BD3156">
      <w:pPr>
        <w:pStyle w:val="a3"/>
        <w:spacing w:before="0" w:beforeAutospacing="0" w:after="0" w:afterAutospacing="0"/>
        <w:ind w:firstLine="709"/>
        <w:jc w:val="center"/>
        <w:rPr>
          <w:sz w:val="27"/>
          <w:szCs w:val="27"/>
        </w:rPr>
      </w:pPr>
      <w:r w:rsidRPr="002C3B5E">
        <w:rPr>
          <w:b/>
          <w:bCs/>
          <w:color w:val="000000"/>
          <w:sz w:val="27"/>
          <w:szCs w:val="27"/>
        </w:rPr>
        <w:lastRenderedPageBreak/>
        <w:t>Пояснительная записка</w:t>
      </w:r>
    </w:p>
    <w:p w:rsidR="00BD3156" w:rsidRPr="002C3B5E" w:rsidRDefault="00BD3156" w:rsidP="00BD3156">
      <w:pPr>
        <w:pStyle w:val="a3"/>
        <w:spacing w:before="0" w:beforeAutospacing="0" w:after="0" w:afterAutospacing="0"/>
        <w:jc w:val="center"/>
        <w:rPr>
          <w:b/>
          <w:sz w:val="27"/>
          <w:szCs w:val="27"/>
        </w:rPr>
      </w:pPr>
      <w:r w:rsidRPr="002C3B5E">
        <w:rPr>
          <w:b/>
          <w:color w:val="000000"/>
          <w:sz w:val="27"/>
          <w:szCs w:val="27"/>
        </w:rPr>
        <w:t>к проекту областного закона «</w:t>
      </w:r>
      <w:r w:rsidRPr="002C3B5E">
        <w:rPr>
          <w:b/>
          <w:sz w:val="27"/>
          <w:szCs w:val="27"/>
        </w:rPr>
        <w:t>Об отдельных вопросах предоставления субсидий на оплату жилого помещения и коммунальных услуг в Ленинградской области»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C3B5E">
        <w:rPr>
          <w:rFonts w:ascii="Times New Roman" w:hAnsi="Times New Roman" w:cs="Times New Roman"/>
          <w:sz w:val="27"/>
          <w:szCs w:val="27"/>
        </w:rPr>
        <w:t>В соответствии с Жилищным кодексом Российской Федерации (далее – ЖК РФ) одной из мер социальной поддержки малоимущих граждан является предоставление субсидий на оплату жилого помещения и коммунальных услуг (далее – субсидии) пользователям жилых помещений государственного и муниципального жилищных фондов, нанимателям по договорам найма жилых помещений частного жилищного фонда, членам жилищных кооперативов, собственникам жилых помещений.</w:t>
      </w:r>
      <w:proofErr w:type="gramEnd"/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 xml:space="preserve">В соответствии с частью 7 статьи 159 ЖК РФ </w:t>
      </w:r>
      <w:hyperlink r:id="rId6" w:history="1">
        <w:proofErr w:type="gramStart"/>
        <w:r w:rsidRPr="002C3B5E">
          <w:rPr>
            <w:rFonts w:ascii="Times New Roman" w:hAnsi="Times New Roman" w:cs="Times New Roman"/>
            <w:sz w:val="27"/>
            <w:szCs w:val="27"/>
          </w:rPr>
          <w:t>п</w:t>
        </w:r>
        <w:proofErr w:type="gramEnd"/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орядок определения размера субсидий и </w:t>
      </w:r>
      <w:hyperlink r:id="rId7" w:history="1">
        <w:r w:rsidRPr="002C3B5E">
          <w:rPr>
            <w:rFonts w:ascii="Times New Roman" w:hAnsi="Times New Roman" w:cs="Times New Roman"/>
            <w:sz w:val="27"/>
            <w:szCs w:val="27"/>
          </w:rPr>
          <w:t>порядок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их предоставления, </w:t>
      </w:r>
      <w:hyperlink r:id="rId8" w:history="1">
        <w:r w:rsidRPr="002C3B5E">
          <w:rPr>
            <w:rFonts w:ascii="Times New Roman" w:hAnsi="Times New Roman" w:cs="Times New Roman"/>
            <w:sz w:val="27"/>
            <w:szCs w:val="27"/>
          </w:rPr>
          <w:t>перечень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прилагаемых к заявлению документов, </w:t>
      </w:r>
      <w:hyperlink r:id="rId9" w:history="1">
        <w:r w:rsidRPr="002C3B5E">
          <w:rPr>
            <w:rFonts w:ascii="Times New Roman" w:hAnsi="Times New Roman" w:cs="Times New Roman"/>
            <w:sz w:val="27"/>
            <w:szCs w:val="27"/>
          </w:rPr>
          <w:t>условия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приостановки и прекращения предоставления субсидий, </w:t>
      </w:r>
      <w:hyperlink r:id="rId10" w:history="1">
        <w:r w:rsidRPr="002C3B5E">
          <w:rPr>
            <w:rFonts w:ascii="Times New Roman" w:hAnsi="Times New Roman" w:cs="Times New Roman"/>
            <w:sz w:val="27"/>
            <w:szCs w:val="27"/>
          </w:rPr>
          <w:t>порядок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определения состава семьи получателя субсидии и </w:t>
      </w:r>
      <w:hyperlink r:id="rId11" w:history="1">
        <w:r w:rsidRPr="002C3B5E">
          <w:rPr>
            <w:rFonts w:ascii="Times New Roman" w:hAnsi="Times New Roman" w:cs="Times New Roman"/>
            <w:sz w:val="27"/>
            <w:szCs w:val="27"/>
          </w:rPr>
          <w:t>исчисления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совокупного дохода такой семьи, а также </w:t>
      </w:r>
      <w:hyperlink r:id="rId12" w:history="1">
        <w:r w:rsidRPr="002C3B5E">
          <w:rPr>
            <w:rFonts w:ascii="Times New Roman" w:hAnsi="Times New Roman" w:cs="Times New Roman"/>
            <w:sz w:val="27"/>
            <w:szCs w:val="27"/>
          </w:rPr>
          <w:t>особенности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предоставления субсидий отдельным категориям граждан установлены постановлением Правительства РФ от 14 декабря 2005 № 761 «О предоставлении субсидий на оплату жилого помещения и коммунальных услуг».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Согласно указанным правилам гражданам и (или) членам их семьи, имеющим право на субсидии</w:t>
      </w:r>
      <w:r w:rsidR="004C782C" w:rsidRPr="002C3B5E">
        <w:rPr>
          <w:rFonts w:ascii="Times New Roman" w:hAnsi="Times New Roman" w:cs="Times New Roman"/>
          <w:sz w:val="27"/>
          <w:szCs w:val="27"/>
        </w:rPr>
        <w:t>,</w:t>
      </w:r>
      <w:r w:rsidRPr="002C3B5E">
        <w:rPr>
          <w:rFonts w:ascii="Times New Roman" w:hAnsi="Times New Roman" w:cs="Times New Roman"/>
          <w:sz w:val="27"/>
          <w:szCs w:val="27"/>
        </w:rPr>
        <w:t xml:space="preserve"> предоставляется одна субсидия на жилое помещение, в котором они проживают. 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 xml:space="preserve">Субсидии предоставляются органом исполнительной власти субъекта Российской Федерации или </w:t>
      </w:r>
      <w:proofErr w:type="spellStart"/>
      <w:r w:rsidRPr="002C3B5E">
        <w:rPr>
          <w:rFonts w:ascii="Times New Roman" w:hAnsi="Times New Roman" w:cs="Times New Roman"/>
          <w:sz w:val="27"/>
          <w:szCs w:val="27"/>
        </w:rPr>
        <w:t>управомоченным</w:t>
      </w:r>
      <w:proofErr w:type="spellEnd"/>
      <w:r w:rsidRPr="002C3B5E">
        <w:rPr>
          <w:rFonts w:ascii="Times New Roman" w:hAnsi="Times New Roman" w:cs="Times New Roman"/>
          <w:sz w:val="27"/>
          <w:szCs w:val="27"/>
        </w:rPr>
        <w:t xml:space="preserve"> им учреждением. </w:t>
      </w:r>
      <w:hyperlink r:id="rId13" w:history="1">
        <w:r w:rsidRPr="002C3B5E">
          <w:rPr>
            <w:rFonts w:ascii="Times New Roman" w:hAnsi="Times New Roman" w:cs="Times New Roman"/>
            <w:sz w:val="27"/>
            <w:szCs w:val="27"/>
          </w:rPr>
          <w:t>Финансирование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расходов на предоставление субсидий осуществляется из бюджетов субъектов Российской Федерации.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В Ленинградской области главным распорядителем указанных субсидий является комитет по социальной защите населения Ленинградской области, который обеспечивает предоставление субсидий подведомственным ему Ленинградским областным государственным казенным учреждением «Центр социальной защиты населения».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Как показывает практика, нередко средства субсидий, получаемые гражданами, используются не для оплаты жилищно-коммунальных услуг, а иных целей</w:t>
      </w:r>
      <w:r w:rsidR="004C782C" w:rsidRPr="002C3B5E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4C782C" w:rsidRPr="002C3B5E">
        <w:rPr>
          <w:rFonts w:ascii="Times New Roman" w:hAnsi="Times New Roman" w:cs="Times New Roman"/>
          <w:sz w:val="27"/>
          <w:szCs w:val="27"/>
        </w:rPr>
        <w:t>Таким образом,</w:t>
      </w:r>
      <w:r w:rsidRPr="002C3B5E">
        <w:rPr>
          <w:rFonts w:ascii="Times New Roman" w:hAnsi="Times New Roman" w:cs="Times New Roman"/>
          <w:sz w:val="27"/>
          <w:szCs w:val="27"/>
        </w:rPr>
        <w:t xml:space="preserve"> не решается основна</w:t>
      </w:r>
      <w:r w:rsidR="004C782C" w:rsidRPr="002C3B5E">
        <w:rPr>
          <w:rFonts w:ascii="Times New Roman" w:hAnsi="Times New Roman" w:cs="Times New Roman"/>
          <w:sz w:val="27"/>
          <w:szCs w:val="27"/>
        </w:rPr>
        <w:t>я цель предоставления субсидии –</w:t>
      </w:r>
      <w:r w:rsidRPr="002C3B5E">
        <w:rPr>
          <w:rFonts w:ascii="Times New Roman" w:hAnsi="Times New Roman" w:cs="Times New Roman"/>
          <w:sz w:val="27"/>
          <w:szCs w:val="27"/>
        </w:rPr>
        <w:t xml:space="preserve"> помощь малоимущим гражданам в оплате жилых помещений и коммунальных услуг, а также совершаются правонарушения в связи с нецелевым использованием бюджетных средств, количество которых может постепенно увеличиться </w:t>
      </w:r>
      <w:r w:rsidR="004C782C" w:rsidRPr="002C3B5E">
        <w:rPr>
          <w:rFonts w:ascii="Times New Roman" w:hAnsi="Times New Roman" w:cs="Times New Roman"/>
          <w:sz w:val="27"/>
          <w:szCs w:val="27"/>
        </w:rPr>
        <w:t xml:space="preserve">из-за изменений </w:t>
      </w:r>
      <w:r w:rsidRPr="002C3B5E">
        <w:rPr>
          <w:rFonts w:ascii="Times New Roman" w:hAnsi="Times New Roman" w:cs="Times New Roman"/>
          <w:sz w:val="27"/>
          <w:szCs w:val="27"/>
        </w:rPr>
        <w:t xml:space="preserve">жилищного законодательства, в том числе в части установления автоматического порядка назначения и выплаты субсидий без каких-либо подтверждающих </w:t>
      </w:r>
      <w:r w:rsidR="004C782C" w:rsidRPr="002C3B5E">
        <w:rPr>
          <w:rFonts w:ascii="Times New Roman" w:hAnsi="Times New Roman" w:cs="Times New Roman"/>
          <w:sz w:val="27"/>
          <w:szCs w:val="27"/>
        </w:rPr>
        <w:t>документов;</w:t>
      </w:r>
      <w:proofErr w:type="gramEnd"/>
      <w:r w:rsidR="004C782C" w:rsidRPr="002C3B5E">
        <w:rPr>
          <w:rFonts w:ascii="Times New Roman" w:hAnsi="Times New Roman" w:cs="Times New Roman"/>
          <w:sz w:val="27"/>
          <w:szCs w:val="27"/>
        </w:rPr>
        <w:t xml:space="preserve"> </w:t>
      </w:r>
      <w:r w:rsidRPr="002C3B5E">
        <w:rPr>
          <w:rFonts w:ascii="Times New Roman" w:hAnsi="Times New Roman" w:cs="Times New Roman"/>
          <w:sz w:val="27"/>
          <w:szCs w:val="27"/>
        </w:rPr>
        <w:t xml:space="preserve">исключения пособий по безработице из расчета среднедушевого дохода семьи и обязательного вступления в законную силу судебного решения, </w:t>
      </w:r>
      <w:r w:rsidRPr="002C3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подтверждающего непогашенную задолженность по оплате жилых помещений и коммунальных услуг</w:t>
      </w:r>
      <w:r w:rsidRPr="002C3B5E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2C3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для </w:t>
      </w:r>
      <w:r w:rsidRPr="002C3B5E">
        <w:rPr>
          <w:rFonts w:ascii="Times New Roman" w:hAnsi="Times New Roman" w:cs="Times New Roman"/>
          <w:color w:val="000000"/>
          <w:sz w:val="27"/>
          <w:szCs w:val="27"/>
        </w:rPr>
        <w:t xml:space="preserve">осуществления </w:t>
      </w:r>
      <w:r w:rsidRPr="002C3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отказа в предоставлении субсидий гражданам.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C3B5E">
        <w:rPr>
          <w:rFonts w:ascii="Times New Roman" w:hAnsi="Times New Roman" w:cs="Times New Roman"/>
          <w:sz w:val="27"/>
          <w:szCs w:val="27"/>
        </w:rPr>
        <w:t xml:space="preserve">Одновременно в части 7 статьи 159 ЖК РФ предусмотрена возможность установления законом субъекта Российской Федерации иного порядка предоставления субсидий, согласно которому субсидии гражданам предоставляются путем перечисления средств лицу, которому вносится плата за </w:t>
      </w:r>
      <w:r w:rsidRPr="002C3B5E">
        <w:rPr>
          <w:rFonts w:ascii="Times New Roman" w:hAnsi="Times New Roman" w:cs="Times New Roman"/>
          <w:sz w:val="27"/>
          <w:szCs w:val="27"/>
        </w:rPr>
        <w:lastRenderedPageBreak/>
        <w:t xml:space="preserve">жилое помещение и коммунальные услуги, то есть </w:t>
      </w:r>
      <w:proofErr w:type="spellStart"/>
      <w:r w:rsidRPr="002C3B5E">
        <w:rPr>
          <w:rFonts w:ascii="Times New Roman" w:hAnsi="Times New Roman" w:cs="Times New Roman"/>
          <w:sz w:val="27"/>
          <w:szCs w:val="27"/>
        </w:rPr>
        <w:t>наймодателю</w:t>
      </w:r>
      <w:proofErr w:type="spellEnd"/>
      <w:r w:rsidRPr="002C3B5E">
        <w:rPr>
          <w:rFonts w:ascii="Times New Roman" w:hAnsi="Times New Roman" w:cs="Times New Roman"/>
          <w:sz w:val="27"/>
          <w:szCs w:val="27"/>
        </w:rPr>
        <w:t xml:space="preserve"> жилого помещения, </w:t>
      </w:r>
      <w:proofErr w:type="spellStart"/>
      <w:r w:rsidRPr="002C3B5E">
        <w:rPr>
          <w:rFonts w:ascii="Times New Roman" w:hAnsi="Times New Roman" w:cs="Times New Roman"/>
          <w:sz w:val="27"/>
          <w:szCs w:val="27"/>
        </w:rPr>
        <w:t>ресурсоснабжающим</w:t>
      </w:r>
      <w:proofErr w:type="spellEnd"/>
      <w:r w:rsidRPr="002C3B5E">
        <w:rPr>
          <w:rFonts w:ascii="Times New Roman" w:hAnsi="Times New Roman" w:cs="Times New Roman"/>
          <w:sz w:val="27"/>
          <w:szCs w:val="27"/>
        </w:rPr>
        <w:t xml:space="preserve"> организациям, управляющей организации, товариществу собственников жилья либо жилищному кооперативу или иному специализированному потребительскому кооперативу.</w:t>
      </w:r>
      <w:proofErr w:type="gramEnd"/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C3B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Проектом областного закона </w:t>
      </w:r>
      <w:r w:rsidRPr="002C3B5E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Pr="002C3B5E">
        <w:rPr>
          <w:rFonts w:ascii="Times New Roman" w:hAnsi="Times New Roman" w:cs="Times New Roman"/>
          <w:sz w:val="27"/>
          <w:szCs w:val="27"/>
        </w:rPr>
        <w:t>Об отдельных вопросах предоставления субсидий на оплату жилого помещения и коммунальных услуг в Ленинградской области» (далее – законопроект) предлагается реализовать указанное право и установить с 1 января 2021 года порядок предоставления субсидий в Ленинградской области путем перечисления средств не на счета граждан – получателей субсидий, а напрямую на счета организаций – поставщиков жилищно-коммунальных услуг.</w:t>
      </w:r>
      <w:proofErr w:type="gramEnd"/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В соответствии с законопроектом Правительство Ленинградской области наделяется полномочием по установлению порядка перечисления средств субсидий на оплату жилого помещения и коммунальных услуг, предоставляемых гражданам, в Ленинградской области.</w:t>
      </w: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C3B5E">
        <w:rPr>
          <w:rFonts w:ascii="Times New Roman" w:hAnsi="Times New Roman" w:cs="Times New Roman"/>
          <w:sz w:val="27"/>
          <w:szCs w:val="27"/>
        </w:rPr>
        <w:t xml:space="preserve">В настоящее время порядок перечисления (выплаты, вручения) субсидий на оплату жилого помещения и коммунальных услуг получателям субсидий утвержден постановлением Правительства Ленинградской области от 20 марта 2009 года № 64 в целях реализации </w:t>
      </w:r>
      <w:hyperlink r:id="rId14" w:history="1">
        <w:r w:rsidRPr="002C3B5E">
          <w:rPr>
            <w:rFonts w:ascii="Times New Roman" w:hAnsi="Times New Roman" w:cs="Times New Roman"/>
            <w:sz w:val="27"/>
            <w:szCs w:val="27"/>
          </w:rPr>
          <w:t>постановления</w:t>
        </w:r>
      </w:hyperlink>
      <w:r w:rsidRPr="002C3B5E">
        <w:rPr>
          <w:rFonts w:ascii="Times New Roman" w:hAnsi="Times New Roman" w:cs="Times New Roman"/>
          <w:sz w:val="27"/>
          <w:szCs w:val="27"/>
        </w:rPr>
        <w:t xml:space="preserve"> Правительства Российской Федерации от 14 декабря 2005 года № 761 «О предоставлении субсидий на оплату жилого помещения и коммунальных услуг»</w:t>
      </w:r>
      <w:r w:rsidR="00E27046" w:rsidRPr="002C3B5E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C3B5E">
        <w:rPr>
          <w:rFonts w:ascii="Times New Roman" w:hAnsi="Times New Roman" w:cs="Times New Roman"/>
          <w:sz w:val="27"/>
          <w:szCs w:val="27"/>
        </w:rPr>
        <w:t>С учетом предусмотренных законопроектом изменений в</w:t>
      </w:r>
      <w:r w:rsidRPr="002C3B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этом порядке предлагается</w:t>
      </w:r>
      <w:r w:rsidRPr="002C3B5E">
        <w:rPr>
          <w:rFonts w:ascii="Times New Roman" w:hAnsi="Times New Roman" w:cs="Times New Roman"/>
          <w:sz w:val="27"/>
          <w:szCs w:val="27"/>
        </w:rPr>
        <w:t xml:space="preserve"> наделить учреждение, </w:t>
      </w:r>
      <w:proofErr w:type="spellStart"/>
      <w:r w:rsidRPr="002C3B5E">
        <w:rPr>
          <w:rFonts w:ascii="Times New Roman" w:hAnsi="Times New Roman" w:cs="Times New Roman"/>
          <w:sz w:val="27"/>
          <w:szCs w:val="27"/>
        </w:rPr>
        <w:t>управомоченное</w:t>
      </w:r>
      <w:proofErr w:type="spellEnd"/>
      <w:r w:rsidRPr="002C3B5E">
        <w:rPr>
          <w:rFonts w:ascii="Times New Roman" w:hAnsi="Times New Roman" w:cs="Times New Roman"/>
          <w:sz w:val="27"/>
          <w:szCs w:val="27"/>
        </w:rPr>
        <w:t xml:space="preserve"> уполномоченным Правительством Ленинградской области исполнительным органом государственной власти Ленинградской области (Ленинградское областное государственное казенное учреждение «Центр социальной защиты населения»), функцией по заключению договоров с управляющими организациями, товариществами собственников жилья, </w:t>
      </w:r>
      <w:proofErr w:type="spellStart"/>
      <w:r w:rsidRPr="002C3B5E">
        <w:rPr>
          <w:rFonts w:ascii="Times New Roman" w:hAnsi="Times New Roman" w:cs="Times New Roman"/>
          <w:sz w:val="27"/>
          <w:szCs w:val="27"/>
        </w:rPr>
        <w:t>ресурсоснабжающими</w:t>
      </w:r>
      <w:proofErr w:type="spellEnd"/>
      <w:r w:rsidRPr="002C3B5E">
        <w:rPr>
          <w:rFonts w:ascii="Times New Roman" w:hAnsi="Times New Roman" w:cs="Times New Roman"/>
          <w:sz w:val="27"/>
          <w:szCs w:val="27"/>
        </w:rPr>
        <w:t xml:space="preserve"> организациями о перечислении средств субсидий на банковские счета указанных организаций с дальнейшим зачислением на лицевые счета граждан по</w:t>
      </w:r>
      <w:proofErr w:type="gramEnd"/>
      <w:r w:rsidRPr="002C3B5E">
        <w:rPr>
          <w:rFonts w:ascii="Times New Roman" w:hAnsi="Times New Roman" w:cs="Times New Roman"/>
          <w:sz w:val="27"/>
          <w:szCs w:val="27"/>
        </w:rPr>
        <w:t xml:space="preserve"> видам услуг, а также предусмотреть ежемесячное предоставление сведений о размере перечисленных субсидий по каждой услуге в </w:t>
      </w:r>
      <w:r w:rsidRPr="002C3B5E">
        <w:rPr>
          <w:rFonts w:ascii="Times New Roman" w:hAnsi="Times New Roman" w:cs="Times New Roman"/>
          <w:color w:val="000000"/>
          <w:sz w:val="27"/>
          <w:szCs w:val="27"/>
        </w:rPr>
        <w:t>Единый информационно-расчетный центр</w:t>
      </w:r>
      <w:r w:rsidRPr="002C3B5E">
        <w:rPr>
          <w:rFonts w:ascii="Times New Roman" w:hAnsi="Times New Roman" w:cs="Times New Roman"/>
          <w:sz w:val="27"/>
          <w:szCs w:val="27"/>
        </w:rPr>
        <w:t xml:space="preserve"> Ленинградской области и в указанные организации. 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Аналогичные порядки в настоящее время установлены и применяются в Республике Бурятия и Республике Тыва.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C3B5E">
        <w:rPr>
          <w:rFonts w:ascii="Times New Roman" w:hAnsi="Times New Roman" w:cs="Times New Roman"/>
          <w:sz w:val="27"/>
          <w:szCs w:val="27"/>
        </w:rPr>
        <w:t xml:space="preserve">Принятие законопроекта будет способствовать оказанию целевой помощи малоимущим гражданам в оплате жилого помещения и коммунальных услуг, исключению нецелевого расходования бюджетных средств и улучшению условий получения гражданами субсидий в связи с  </w:t>
      </w:r>
      <w:r w:rsidRPr="002C3B5E">
        <w:rPr>
          <w:rFonts w:ascii="Times New Roman" w:hAnsi="Times New Roman" w:cs="Times New Roman"/>
          <w:color w:val="000000"/>
          <w:sz w:val="27"/>
          <w:szCs w:val="27"/>
        </w:rPr>
        <w:t>отсутствием необходимости посещения гражданами банков (почтовых отделений) для получения денежных средств и осуществления оплаты</w:t>
      </w:r>
      <w:r w:rsidRPr="002C3B5E">
        <w:rPr>
          <w:rFonts w:ascii="Times New Roman" w:hAnsi="Times New Roman" w:cs="Times New Roman"/>
          <w:sz w:val="27"/>
          <w:szCs w:val="27"/>
        </w:rPr>
        <w:t xml:space="preserve"> в размере перечисленной субсидии</w:t>
      </w:r>
      <w:r w:rsidRPr="002C3B5E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</w:p>
    <w:p w:rsidR="00BD3156" w:rsidRPr="002C3B5E" w:rsidRDefault="00BD3156" w:rsidP="00BD3156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Депутат</w:t>
      </w: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Законодательного собрания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   Н.О. Ков</w:t>
      </w:r>
      <w:r w:rsidR="002C3B5E">
        <w:rPr>
          <w:rFonts w:ascii="Times New Roman" w:hAnsi="Times New Roman" w:cs="Times New Roman"/>
          <w:sz w:val="27"/>
          <w:szCs w:val="27"/>
        </w:rPr>
        <w:t>аль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C3B5E">
        <w:rPr>
          <w:rFonts w:ascii="Times New Roman" w:hAnsi="Times New Roman" w:cs="Times New Roman"/>
          <w:b/>
          <w:sz w:val="27"/>
          <w:szCs w:val="27"/>
        </w:rPr>
        <w:t>Финансово-экономическое обоснование</w:t>
      </w:r>
    </w:p>
    <w:p w:rsidR="00BD3156" w:rsidRPr="002C3B5E" w:rsidRDefault="00BD3156" w:rsidP="00BD3156">
      <w:pPr>
        <w:pStyle w:val="ConsPlusTitle"/>
        <w:widowControl/>
        <w:ind w:firstLine="709"/>
        <w:jc w:val="center"/>
        <w:rPr>
          <w:b w:val="0"/>
          <w:sz w:val="27"/>
          <w:szCs w:val="27"/>
        </w:rPr>
      </w:pPr>
      <w:r w:rsidRPr="002C3B5E">
        <w:rPr>
          <w:sz w:val="27"/>
          <w:szCs w:val="27"/>
        </w:rPr>
        <w:t xml:space="preserve">к проекту областного закона </w:t>
      </w:r>
      <w:r w:rsidRPr="002C3B5E">
        <w:rPr>
          <w:color w:val="000000"/>
          <w:sz w:val="27"/>
          <w:szCs w:val="27"/>
        </w:rPr>
        <w:t>«</w:t>
      </w:r>
      <w:r w:rsidRPr="002C3B5E">
        <w:rPr>
          <w:sz w:val="27"/>
          <w:szCs w:val="27"/>
        </w:rPr>
        <w:t>Об отдельных вопросах предоставления субсидий на оплату жилого помещения и коммунальных услуг в Ленинградской области»</w:t>
      </w:r>
    </w:p>
    <w:p w:rsidR="00BD3156" w:rsidRPr="002C3B5E" w:rsidRDefault="00BD3156" w:rsidP="00BD3156">
      <w:pPr>
        <w:pStyle w:val="ConsPlusTitle"/>
        <w:widowControl/>
        <w:ind w:firstLine="709"/>
        <w:jc w:val="center"/>
        <w:rPr>
          <w:b w:val="0"/>
          <w:sz w:val="27"/>
          <w:szCs w:val="27"/>
        </w:rPr>
      </w:pPr>
    </w:p>
    <w:p w:rsidR="00BD3156" w:rsidRPr="002C3B5E" w:rsidRDefault="00BD3156" w:rsidP="00BD3156">
      <w:pPr>
        <w:spacing w:line="100" w:lineRule="atLeas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eastAsia="Calibri" w:hAnsi="Times New Roman" w:cs="Times New Roman"/>
          <w:sz w:val="27"/>
          <w:szCs w:val="27"/>
        </w:rPr>
        <w:t>Принятие областного закона</w:t>
      </w:r>
      <w:r w:rsidRPr="002C3B5E">
        <w:rPr>
          <w:rFonts w:ascii="Times New Roman" w:eastAsia="Calibri" w:hAnsi="Times New Roman" w:cs="Times New Roman"/>
          <w:color w:val="FF0000"/>
          <w:sz w:val="27"/>
          <w:szCs w:val="27"/>
        </w:rPr>
        <w:t xml:space="preserve"> </w:t>
      </w:r>
      <w:r w:rsidRPr="002C3B5E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Pr="002C3B5E">
        <w:rPr>
          <w:rFonts w:ascii="Times New Roman" w:hAnsi="Times New Roman" w:cs="Times New Roman"/>
          <w:sz w:val="27"/>
          <w:szCs w:val="27"/>
        </w:rPr>
        <w:t xml:space="preserve">Об отдельных вопросах предоставления субсидий на оплату жилого помещения и коммунальных услуг в Ленинградской области» не потребует дополнительного расходования средств областного бюджета. </w:t>
      </w: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Депутат</w:t>
      </w: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Законодательного собрания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   Н.О. Коваль</w:t>
      </w: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P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C3B5E">
        <w:rPr>
          <w:rFonts w:ascii="Times New Roman" w:hAnsi="Times New Roman" w:cs="Times New Roman"/>
          <w:b/>
          <w:sz w:val="27"/>
          <w:szCs w:val="27"/>
        </w:rPr>
        <w:t>Перечень</w:t>
      </w:r>
    </w:p>
    <w:p w:rsidR="00BD3156" w:rsidRPr="002C3B5E" w:rsidRDefault="00BD3156" w:rsidP="00BD31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C3B5E">
        <w:rPr>
          <w:rFonts w:ascii="Times New Roman" w:hAnsi="Times New Roman" w:cs="Times New Roman"/>
          <w:b/>
          <w:sz w:val="27"/>
          <w:szCs w:val="27"/>
        </w:rPr>
        <w:t xml:space="preserve"> областных законов и иных действующих нормативных </w:t>
      </w:r>
    </w:p>
    <w:p w:rsidR="00BD3156" w:rsidRPr="002C3B5E" w:rsidRDefault="00BD3156" w:rsidP="00BD31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C3B5E">
        <w:rPr>
          <w:rFonts w:ascii="Times New Roman" w:hAnsi="Times New Roman" w:cs="Times New Roman"/>
          <w:b/>
          <w:sz w:val="27"/>
          <w:szCs w:val="27"/>
        </w:rPr>
        <w:t xml:space="preserve">правовых актов Ленинградской области, отмены, изменения или дополнения которых потребует принятие областного закона </w:t>
      </w:r>
      <w:r w:rsidRPr="002C3B5E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r w:rsidRPr="002C3B5E">
        <w:rPr>
          <w:rFonts w:ascii="Times New Roman" w:hAnsi="Times New Roman" w:cs="Times New Roman"/>
          <w:b/>
          <w:sz w:val="27"/>
          <w:szCs w:val="27"/>
        </w:rPr>
        <w:t>Об отдельных вопросах предоставления субсидий на оплату жилого помещения и коммунальных услуг в Ленинградской области»</w:t>
      </w:r>
    </w:p>
    <w:p w:rsidR="00BD3156" w:rsidRPr="002C3B5E" w:rsidRDefault="00BD3156" w:rsidP="00BD31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eastAsia="Calibri" w:hAnsi="Times New Roman" w:cs="Times New Roman"/>
          <w:sz w:val="27"/>
          <w:szCs w:val="27"/>
        </w:rPr>
        <w:t xml:space="preserve">Принятие областного закона </w:t>
      </w:r>
      <w:r w:rsidRPr="002C3B5E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Pr="002C3B5E">
        <w:rPr>
          <w:rFonts w:ascii="Times New Roman" w:hAnsi="Times New Roman" w:cs="Times New Roman"/>
          <w:sz w:val="27"/>
          <w:szCs w:val="27"/>
        </w:rPr>
        <w:t xml:space="preserve">Об отдельных вопросах предоставления субсидий на оплату жилого помещения и коммунальных услуг в Ленинградской области» </w:t>
      </w:r>
      <w:r w:rsidRPr="002C3B5E">
        <w:rPr>
          <w:rFonts w:ascii="Times New Roman" w:eastAsia="Calibri" w:hAnsi="Times New Roman" w:cs="Times New Roman"/>
          <w:sz w:val="27"/>
          <w:szCs w:val="27"/>
        </w:rPr>
        <w:t>потребует внесения изменений в п</w:t>
      </w:r>
      <w:r w:rsidRPr="002C3B5E">
        <w:rPr>
          <w:rFonts w:ascii="Times New Roman" w:hAnsi="Times New Roman" w:cs="Times New Roman"/>
          <w:sz w:val="27"/>
          <w:szCs w:val="27"/>
        </w:rPr>
        <w:t>остановление Правительства Ленинградской области от 20 марта 2009 года № 64 «Об утверждении Порядка перечисления (выплаты, вручения) субсидий на оплату жилого помещения и коммунальных услуг получателям субсидий».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Депутат</w:t>
      </w: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Законодательного собрания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   Н.О. Коваль</w:t>
      </w: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P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C3B5E">
        <w:rPr>
          <w:rFonts w:ascii="Times New Roman" w:hAnsi="Times New Roman" w:cs="Times New Roman"/>
          <w:b/>
          <w:sz w:val="27"/>
          <w:szCs w:val="27"/>
        </w:rPr>
        <w:t>Предложения</w:t>
      </w:r>
    </w:p>
    <w:p w:rsidR="00BD3156" w:rsidRPr="002C3B5E" w:rsidRDefault="00BD3156" w:rsidP="00BD3156">
      <w:pPr>
        <w:pStyle w:val="ConsPlusNormal"/>
        <w:jc w:val="center"/>
        <w:rPr>
          <w:b/>
          <w:sz w:val="27"/>
          <w:szCs w:val="27"/>
        </w:rPr>
      </w:pPr>
      <w:r w:rsidRPr="002C3B5E">
        <w:rPr>
          <w:b/>
          <w:sz w:val="27"/>
          <w:szCs w:val="27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Pr="002C3B5E">
        <w:rPr>
          <w:b/>
          <w:color w:val="000000"/>
          <w:sz w:val="27"/>
          <w:szCs w:val="27"/>
        </w:rPr>
        <w:t>«</w:t>
      </w:r>
      <w:r w:rsidRPr="002C3B5E">
        <w:rPr>
          <w:b/>
          <w:sz w:val="27"/>
          <w:szCs w:val="27"/>
        </w:rPr>
        <w:t>Об отдельных вопросах предоставления субсидий на оплату жилого помещения и коммунальных услуг в Ленинградской области»</w:t>
      </w:r>
    </w:p>
    <w:p w:rsidR="00BD3156" w:rsidRPr="002C3B5E" w:rsidRDefault="00BD3156" w:rsidP="00BD3156">
      <w:pPr>
        <w:pStyle w:val="ConsPlusNormal"/>
        <w:jc w:val="center"/>
        <w:rPr>
          <w:b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C3B5E">
        <w:rPr>
          <w:rFonts w:ascii="Times New Roman" w:eastAsia="Calibri" w:hAnsi="Times New Roman" w:cs="Times New Roman"/>
          <w:sz w:val="27"/>
          <w:szCs w:val="27"/>
        </w:rPr>
        <w:t xml:space="preserve">Принятие областного закона </w:t>
      </w:r>
      <w:r w:rsidRPr="002C3B5E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Pr="002C3B5E">
        <w:rPr>
          <w:rFonts w:ascii="Times New Roman" w:hAnsi="Times New Roman" w:cs="Times New Roman"/>
          <w:sz w:val="27"/>
          <w:szCs w:val="27"/>
        </w:rPr>
        <w:t xml:space="preserve">Об отдельных вопросах предоставления субсидий на оплату жилого помещения и коммунальных услуг в Ленинградской области» не </w:t>
      </w:r>
      <w:r w:rsidRPr="002C3B5E">
        <w:rPr>
          <w:rFonts w:ascii="Times New Roman" w:eastAsia="Calibri" w:hAnsi="Times New Roman" w:cs="Times New Roman"/>
          <w:sz w:val="27"/>
          <w:szCs w:val="27"/>
        </w:rPr>
        <w:t xml:space="preserve">потребует разработки и принятия нормативных правовых актов Ленинградской области. </w:t>
      </w: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Депутат</w:t>
      </w: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Законодательного собрания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   Н.О. Коваль</w:t>
      </w: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pStyle w:val="ConsPlusNormal"/>
        <w:ind w:firstLine="709"/>
        <w:rPr>
          <w:sz w:val="27"/>
          <w:szCs w:val="27"/>
        </w:rPr>
      </w:pPr>
    </w:p>
    <w:p w:rsidR="00BD3156" w:rsidRPr="002C3B5E" w:rsidRDefault="00BD3156" w:rsidP="00BD3156">
      <w:pPr>
        <w:pStyle w:val="ConsPlusNormal"/>
        <w:ind w:firstLine="709"/>
        <w:jc w:val="both"/>
        <w:rPr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Pr="002C3B5E" w:rsidRDefault="002C3B5E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2C3B5E" w:rsidRDefault="002C3B5E" w:rsidP="00BD31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2C3B5E" w:rsidRDefault="002C3B5E" w:rsidP="00BD31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2C3B5E">
        <w:rPr>
          <w:rFonts w:ascii="Times New Roman" w:hAnsi="Times New Roman" w:cs="Times New Roman"/>
          <w:b/>
          <w:bCs/>
          <w:sz w:val="27"/>
          <w:szCs w:val="27"/>
        </w:rPr>
        <w:t>Справка</w:t>
      </w:r>
    </w:p>
    <w:p w:rsidR="00BD3156" w:rsidRPr="002C3B5E" w:rsidRDefault="00BD3156" w:rsidP="00BD31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2C3B5E">
        <w:rPr>
          <w:rFonts w:ascii="Times New Roman" w:hAnsi="Times New Roman" w:cs="Times New Roman"/>
          <w:b/>
          <w:bCs/>
          <w:sz w:val="27"/>
          <w:szCs w:val="27"/>
        </w:rPr>
        <w:t xml:space="preserve"> о состоянии законодательства в сфере правового регулирования областного закона </w:t>
      </w:r>
      <w:r w:rsidRPr="002C3B5E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r w:rsidRPr="002C3B5E">
        <w:rPr>
          <w:rFonts w:ascii="Times New Roman" w:hAnsi="Times New Roman" w:cs="Times New Roman"/>
          <w:b/>
          <w:sz w:val="27"/>
          <w:szCs w:val="27"/>
        </w:rPr>
        <w:t>Об отдельных вопросах предоставления субсидий на оплату жилого помещения и коммунальных услуг в Ленинградской области»</w:t>
      </w:r>
    </w:p>
    <w:p w:rsidR="00BD3156" w:rsidRPr="002C3B5E" w:rsidRDefault="00BD3156" w:rsidP="00BD31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1.  Жилищный кодекс Российской Федерации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2. Постановление Правительства РФ от 14 декабря 2005 года № 761 «О предоставлении субсидий на оплату жилого помещения и коммунальных услуг»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3. Постановление Правительства Ленинградской области от 25 декабря 2007 года № 337 «Об утверждении Положения о комитете по социальной защите населения Ленинградской области»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ab/>
        <w:t>4. Постановление Правительства Ленинградской области от 20 марта 2009 года № 64 «Об утверждении Порядка перечисления (выплаты, вручения) субсидий на оплату жилого помещения и коммунальных услуг получателям субсидий»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ab/>
        <w:t>5. Приказ комитета по социальной защите населения Ленинградской области от 31 января 2020 года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 (приложение № 26)</w:t>
      </w:r>
    </w:p>
    <w:p w:rsidR="00BD3156" w:rsidRPr="002C3B5E" w:rsidRDefault="00BD3156" w:rsidP="00BD3156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D3156" w:rsidRPr="002C3B5E" w:rsidRDefault="00BD3156" w:rsidP="00BD3156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Депутат</w:t>
      </w:r>
    </w:p>
    <w:p w:rsidR="00BD3156" w:rsidRPr="002C3B5E" w:rsidRDefault="00BD3156" w:rsidP="00BD3156">
      <w:pPr>
        <w:pStyle w:val="a4"/>
        <w:jc w:val="both"/>
        <w:rPr>
          <w:rFonts w:ascii="Times New Roman" w:hAnsi="Times New Roman"/>
          <w:sz w:val="27"/>
          <w:szCs w:val="27"/>
        </w:rPr>
      </w:pPr>
      <w:r w:rsidRPr="002C3B5E">
        <w:rPr>
          <w:rFonts w:ascii="Times New Roman" w:hAnsi="Times New Roman"/>
          <w:sz w:val="27"/>
          <w:szCs w:val="27"/>
        </w:rPr>
        <w:t>Законодательного собрания</w:t>
      </w:r>
    </w:p>
    <w:p w:rsidR="00BD3156" w:rsidRPr="002C3B5E" w:rsidRDefault="00BD3156" w:rsidP="00BD3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C3B5E"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      Н.О. Коваль</w:t>
      </w:r>
    </w:p>
    <w:p w:rsidR="00BD3156" w:rsidRPr="002C3B5E" w:rsidRDefault="00BD3156" w:rsidP="00BD3156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D3156" w:rsidRPr="002C3B5E" w:rsidRDefault="00BD3156" w:rsidP="00BD3156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BD3156" w:rsidRPr="002C3B5E" w:rsidRDefault="00BD3156" w:rsidP="00BD3156">
      <w:pPr>
        <w:rPr>
          <w:rFonts w:ascii="Times New Roman" w:hAnsi="Times New Roman" w:cs="Times New Roman"/>
          <w:sz w:val="27"/>
          <w:szCs w:val="27"/>
        </w:rPr>
      </w:pPr>
    </w:p>
    <w:p w:rsidR="00E92918" w:rsidRPr="002C3B5E" w:rsidRDefault="00E92918">
      <w:pPr>
        <w:rPr>
          <w:rFonts w:ascii="Times New Roman" w:hAnsi="Times New Roman" w:cs="Times New Roman"/>
          <w:sz w:val="27"/>
          <w:szCs w:val="27"/>
        </w:rPr>
      </w:pPr>
    </w:p>
    <w:sectPr w:rsidR="00E92918" w:rsidRPr="002C3B5E" w:rsidSect="002C3B5E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3156"/>
    <w:rsid w:val="002C3B5E"/>
    <w:rsid w:val="004C782C"/>
    <w:rsid w:val="00BD3156"/>
    <w:rsid w:val="00CC3E4F"/>
    <w:rsid w:val="00E27046"/>
    <w:rsid w:val="00E92918"/>
    <w:rsid w:val="00EB7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D315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BD3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D31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C3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E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E40EDC9DFE62B26680B0F217B06E5AB436DE5EB35C207B47CED0F98F9979E44A71772C347560884FBA22292110FFAAD8412F6982B58EBCf4F7L" TargetMode="External"/><Relationship Id="rId13" Type="http://schemas.openxmlformats.org/officeDocument/2006/relationships/hyperlink" Target="consultantplus://offline/ref=353026B4ACD4676AA267A397EA900A5CD60DE105FC886EC4A4B51B555598BAE9F48A57C12F6B9B4023004F250E95E26582A084A723F0F398rBk2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9E40EDC9DFE62B26680B0F217B06E5AB436DE5EB35C207B47CED0F98F9979E44A71772C3475618845BA22292110FFAAD8412F6982B58EBCf4F7L" TargetMode="External"/><Relationship Id="rId12" Type="http://schemas.openxmlformats.org/officeDocument/2006/relationships/hyperlink" Target="consultantplus://offline/ref=9606F5E52D6E5B2672E83B859876CA138D94E5BE43E307C3AF01F143C0E4CF2FC457358019626B0D560324EB4D058171EB1CDACDEA9EFD5AgBF1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E40EDC9DFE62B26680B0F217B06E5AB436DE5EB35C207B47CED0F98F9979E44A71772C3475608F45BA22292110FFAAD8412F6982B58EBCf4F7L" TargetMode="External"/><Relationship Id="rId11" Type="http://schemas.openxmlformats.org/officeDocument/2006/relationships/hyperlink" Target="consultantplus://offline/ref=9606F5E52D6E5B2672E83B859876CA138D94E5BE43E307C3AF01F143C0E4CF2FC457358019626A07560324EB4D058171EB1CDACDEA9EFD5AgBF1L" TargetMode="External"/><Relationship Id="rId5" Type="http://schemas.openxmlformats.org/officeDocument/2006/relationships/hyperlink" Target="consultantplus://offline/ref=41110B458E6101E4DF0F1671F3A701CDE9F421C9934CD8E72D9D037513195B617D8165A8650A7989CB783DF692A15EFF53B84A625863C797g1t0I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9E40EDC9DFE62B26680B0F217B06E5AB436DE5EB35C207B47CED0F98F9979E44A71772C3475608E41BA22292110FFAAD8412F6982B58EBCf4F7L" TargetMode="External"/><Relationship Id="rId4" Type="http://schemas.openxmlformats.org/officeDocument/2006/relationships/hyperlink" Target="consultantplus://offline/ref=41110B458E6101E4DF0F1671F3A701CDE9F421C9934CD8E72D9D037513195B617D8165A164097BDC9A373CAAD6F24DFE55B8496244g6t0I" TargetMode="External"/><Relationship Id="rId9" Type="http://schemas.openxmlformats.org/officeDocument/2006/relationships/hyperlink" Target="consultantplus://offline/ref=C9E40EDC9DFE62B26680B0F217B06E5AB436DE5EB35C207B47CED0F98F9979E44A71772C3475618E43BA22292110FFAAD8412F6982B58EBCf4F7L" TargetMode="External"/><Relationship Id="rId14" Type="http://schemas.openxmlformats.org/officeDocument/2006/relationships/hyperlink" Target="consultantplus://offline/ref=55C6FD0B49D0F91BFB19434AF8AB4DA43EF5A4C627347DDBF4DD90818E16B9E26D3D3D97C64A6FDF7F3AC84B3A50039DF89204CE12D49274H7P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o.matveyeva</dc:creator>
  <cp:keywords/>
  <dc:description/>
  <cp:lastModifiedBy>o.matveyeva</cp:lastModifiedBy>
  <cp:revision>4</cp:revision>
  <cp:lastPrinted>2021-11-24T11:10:00Z</cp:lastPrinted>
  <dcterms:created xsi:type="dcterms:W3CDTF">2021-10-06T13:07:00Z</dcterms:created>
  <dcterms:modified xsi:type="dcterms:W3CDTF">2021-11-24T11:21:00Z</dcterms:modified>
</cp:coreProperties>
</file>