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C2" w:rsidRPr="00D442C2" w:rsidRDefault="00D442C2" w:rsidP="00D442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2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261AE7" wp14:editId="73E30195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2C2" w:rsidRPr="00D442C2" w:rsidRDefault="00D442C2" w:rsidP="00D442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D442C2" w:rsidRPr="00D442C2" w:rsidRDefault="00D442C2" w:rsidP="00D442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БУГРОВСКОЕ СЕЛЬСКОЕ ПОСЕЛЕНИЕ</w:t>
      </w:r>
    </w:p>
    <w:p w:rsidR="00D442C2" w:rsidRPr="00D442C2" w:rsidRDefault="00D442C2" w:rsidP="00D442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ВСЕВОЛОЖСКОГО МУНИЦИПАЛЬНОГО РАЙОНА</w:t>
      </w:r>
    </w:p>
    <w:p w:rsidR="00D442C2" w:rsidRPr="00D442C2" w:rsidRDefault="00D442C2" w:rsidP="00D442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D442C2" w:rsidRPr="00D442C2" w:rsidRDefault="00D442C2" w:rsidP="00D442C2">
      <w:pPr>
        <w:tabs>
          <w:tab w:val="left" w:pos="54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42C2" w:rsidRPr="00D442C2" w:rsidRDefault="00D442C2" w:rsidP="00D442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D442C2" w:rsidRPr="00D442C2" w:rsidRDefault="00D442C2" w:rsidP="00D44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A0790" w:rsidRDefault="006A0790" w:rsidP="001F59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</w:t>
      </w:r>
    </w:p>
    <w:p w:rsidR="006A0790" w:rsidRDefault="006A0790" w:rsidP="006A07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ПРЕДЛОЖЕННЫХ ПОПРАВОК</w:t>
      </w:r>
    </w:p>
    <w:p w:rsidR="00D442C2" w:rsidRDefault="00D442C2" w:rsidP="006A07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790" w:rsidRDefault="006A0790" w:rsidP="00D442C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проекту областного закона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области», внесенному советом депутатов </w:t>
      </w:r>
      <w:r w:rsidR="00D442C2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образования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«Бугровское сельское поселение»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8"/>
        <w:gridCol w:w="2037"/>
        <w:gridCol w:w="2116"/>
        <w:gridCol w:w="2116"/>
        <w:gridCol w:w="1314"/>
      </w:tblGrid>
      <w:tr w:rsidR="001F5919" w:rsidTr="001F5919"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Статья </w:t>
            </w:r>
          </w:p>
        </w:tc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Исходная редакция </w:t>
            </w:r>
          </w:p>
        </w:tc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Предложенная редакция </w:t>
            </w:r>
          </w:p>
        </w:tc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Изменения </w:t>
            </w:r>
          </w:p>
        </w:tc>
        <w:tc>
          <w:tcPr>
            <w:tcW w:w="1177" w:type="dxa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Основание </w:t>
            </w:r>
          </w:p>
        </w:tc>
      </w:tr>
      <w:tr w:rsidR="001F5919" w:rsidTr="001F5919"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b/>
                <w:bCs/>
                <w:color w:val="000000"/>
              </w:rPr>
            </w:pPr>
            <w:r w:rsidRPr="0028778F">
              <w:rPr>
                <w:rStyle w:val="a6"/>
                <w:color w:val="000000"/>
              </w:rPr>
              <w:t>Дополнительные ограничения курения табака в отдельных общественных местах на территории Ленинградской области</w:t>
            </w:r>
          </w:p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Запрещается на территории Ленинградской области курение табака в следующих общественных местах: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1) на остановочных пунктах движения общественного транспорта (транспорта общего пользования) городского и пригородного сообщения и в местах на открытом воздухе на расстоянии менее чем пять метров от </w:t>
            </w:r>
            <w:r w:rsidRPr="0028778F">
              <w:rPr>
                <w:color w:val="000000"/>
              </w:rPr>
              <w:lastRenderedPageBreak/>
              <w:t>них (за исключением общественных мест, запрет курения табака в</w:t>
            </w:r>
            <w:r w:rsidR="00C348B9">
              <w:rPr>
                <w:color w:val="000000"/>
              </w:rPr>
              <w:t xml:space="preserve"> которых установлен Федеральным законом </w:t>
            </w:r>
            <w:bookmarkStart w:id="0" w:name="_GoBack"/>
            <w:bookmarkEnd w:id="0"/>
            <w:r w:rsidRPr="0028778F">
              <w:rPr>
                <w:color w:val="000000"/>
              </w:rPr>
              <w:t>от 23 февраля 2013 года N 15-ФЗ "Об охране здоровья граждан от воздействия окружающего табачного дыма и последствий потребления табака");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2) в местах на открытом воздухе на расстоянии менее чем пять метров от входов в помещения, предназначенные для предоставления бытовых услуг, услуг торговли, общественного питания;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3) в местах на открытом воздухе на расстоянии менее чем пять метров от входов в </w:t>
            </w:r>
            <w:r w:rsidRPr="0028778F">
              <w:rPr>
                <w:color w:val="000000"/>
              </w:rPr>
              <w:lastRenderedPageBreak/>
              <w:t>помещения, занятые органами государственной власти, государственными органами, органами местного самоуправления;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4) в парках и скверах.</w:t>
            </w:r>
          </w:p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lastRenderedPageBreak/>
              <w:t>Запрещается на территории Ленинградской области курение табака в следующих общественных местах: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1) на остановочных пунктах движения общественного транспорта (транспорта общего пользования) городского и пригородного сообщения и в местах на открытом воздухе на расстоянии менее чем пять метров от </w:t>
            </w:r>
            <w:r w:rsidRPr="0028778F">
              <w:rPr>
                <w:color w:val="000000"/>
              </w:rPr>
              <w:lastRenderedPageBreak/>
              <w:t>них (за исключением общественных мест, запрет курения табака в которых установлен Федеральным</w:t>
            </w:r>
            <w:r w:rsidR="00C348B9">
              <w:rPr>
                <w:color w:val="000000"/>
              </w:rPr>
              <w:t xml:space="preserve"> </w:t>
            </w:r>
            <w:r w:rsidRPr="0028778F">
              <w:rPr>
                <w:color w:val="000000"/>
              </w:rPr>
              <w:t>законом</w:t>
            </w:r>
            <w:r w:rsidR="00C348B9">
              <w:rPr>
                <w:color w:val="000000"/>
              </w:rPr>
              <w:t xml:space="preserve"> </w:t>
            </w:r>
            <w:r w:rsidRPr="0028778F">
              <w:rPr>
                <w:color w:val="000000"/>
              </w:rPr>
              <w:t>от 23 февраля 2013 года N 15-ФЗ "Об охране здоровья граждан от воздействия окружающего табачного дыма и последствий потребления табака");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2) в местах на открытом воздухе на расстоянии менее чем пять метров от входов в помещения, предназначенные для предоставления бытовых услуг, услуг торговли, общественного питания;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3) в местах на открытом воздухе на расстоянии менее чем пять метров от входов в </w:t>
            </w:r>
            <w:r w:rsidRPr="0028778F">
              <w:rPr>
                <w:color w:val="000000"/>
              </w:rPr>
              <w:lastRenderedPageBreak/>
              <w:t>помещения, занятые органами государственной власти, государственными органами, органами местного самоуправления;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4) в парках и скверах.</w:t>
            </w:r>
          </w:p>
          <w:p w:rsidR="001F5919" w:rsidRPr="00734304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b/>
                <w:color w:val="000000"/>
              </w:rPr>
            </w:pPr>
            <w:r w:rsidRPr="00734304">
              <w:rPr>
                <w:b/>
                <w:color w:val="000000"/>
              </w:rPr>
              <w:t>5) в местах на открытом воздухе на расстоянии менее чем шесть метров от стен   многоквартирных жилых домов, от входов в подъезды многоквартирных жилых домов.</w:t>
            </w:r>
          </w:p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5919" w:rsidRPr="00734304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b/>
                <w:color w:val="000000"/>
              </w:rPr>
            </w:pPr>
            <w:r w:rsidRPr="00734304">
              <w:rPr>
                <w:b/>
                <w:color w:val="000000"/>
              </w:rPr>
              <w:lastRenderedPageBreak/>
              <w:t>5) в местах на открытом воздухе на расстоянии менее чем шесть метров от стен многоквартирных жилых домов, от входов в подъезды многоквартирных жилых домов.</w:t>
            </w:r>
          </w:p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Пожелания жителей </w:t>
            </w:r>
          </w:p>
        </w:tc>
      </w:tr>
    </w:tbl>
    <w:p w:rsidR="006A0790" w:rsidRDefault="006A0790" w:rsidP="006A0790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42C2" w:rsidRDefault="00D442C2" w:rsidP="006A0790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A13" w:rsidRPr="00D442C2" w:rsidRDefault="001F5919">
      <w:pPr>
        <w:rPr>
          <w:rFonts w:ascii="Times New Roman" w:hAnsi="Times New Roman" w:cs="Times New Roman"/>
          <w:b/>
          <w:sz w:val="24"/>
          <w:szCs w:val="24"/>
        </w:rPr>
      </w:pPr>
      <w:r w:rsidRPr="00D442C2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            </w:t>
      </w:r>
      <w:r w:rsidR="00D442C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D442C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D442C2" w:rsidRPr="00D442C2">
        <w:rPr>
          <w:rFonts w:ascii="Times New Roman" w:hAnsi="Times New Roman" w:cs="Times New Roman"/>
          <w:b/>
          <w:sz w:val="24"/>
          <w:szCs w:val="24"/>
        </w:rPr>
        <w:t xml:space="preserve">Е.В.МОИСЕЕВА </w:t>
      </w:r>
    </w:p>
    <w:sectPr w:rsidR="00974A13" w:rsidRPr="00D442C2" w:rsidSect="00974A1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744" w:rsidRDefault="00710744" w:rsidP="00C96CC4">
      <w:pPr>
        <w:spacing w:after="0" w:line="240" w:lineRule="auto"/>
      </w:pPr>
      <w:r>
        <w:separator/>
      </w:r>
    </w:p>
  </w:endnote>
  <w:endnote w:type="continuationSeparator" w:id="0">
    <w:p w:rsidR="00710744" w:rsidRDefault="00710744" w:rsidP="00C9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0896392"/>
      <w:docPartObj>
        <w:docPartGallery w:val="Page Numbers (Bottom of Page)"/>
        <w:docPartUnique/>
      </w:docPartObj>
    </w:sdtPr>
    <w:sdtEndPr/>
    <w:sdtContent>
      <w:p w:rsidR="00C96CC4" w:rsidRDefault="00D442C2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48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6CC4" w:rsidRDefault="00C96CC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744" w:rsidRDefault="00710744" w:rsidP="00C96CC4">
      <w:pPr>
        <w:spacing w:after="0" w:line="240" w:lineRule="auto"/>
      </w:pPr>
      <w:r>
        <w:separator/>
      </w:r>
    </w:p>
  </w:footnote>
  <w:footnote w:type="continuationSeparator" w:id="0">
    <w:p w:rsidR="00710744" w:rsidRDefault="00710744" w:rsidP="00C96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C0279"/>
    <w:multiLevelType w:val="hybridMultilevel"/>
    <w:tmpl w:val="F3B2B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0790"/>
    <w:rsid w:val="000F7215"/>
    <w:rsid w:val="001F5919"/>
    <w:rsid w:val="006A0790"/>
    <w:rsid w:val="00710744"/>
    <w:rsid w:val="00974A13"/>
    <w:rsid w:val="00C348B9"/>
    <w:rsid w:val="00C96CC4"/>
    <w:rsid w:val="00D4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A961"/>
  <w15:docId w15:val="{0DA75851-52E9-4DCE-B59A-3DB968F7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07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A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5919"/>
    <w:pPr>
      <w:ind w:left="720"/>
      <w:contextualSpacing/>
    </w:pPr>
  </w:style>
  <w:style w:type="paragraph" w:styleId="a5">
    <w:name w:val="Normal (Web)"/>
    <w:basedOn w:val="a"/>
    <w:uiPriority w:val="99"/>
    <w:rsid w:val="001F5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F59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F5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591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96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96CC4"/>
  </w:style>
  <w:style w:type="paragraph" w:styleId="ab">
    <w:name w:val="footer"/>
    <w:basedOn w:val="a"/>
    <w:link w:val="ac"/>
    <w:uiPriority w:val="99"/>
    <w:unhideWhenUsed/>
    <w:rsid w:val="00C96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6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5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сарина</cp:lastModifiedBy>
  <cp:revision>5</cp:revision>
  <dcterms:created xsi:type="dcterms:W3CDTF">2021-10-12T14:38:00Z</dcterms:created>
  <dcterms:modified xsi:type="dcterms:W3CDTF">2021-10-18T11:48:00Z</dcterms:modified>
</cp:coreProperties>
</file>