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04" w:rsidRDefault="00B72204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Pr="00744B4D" w:rsidRDefault="0087381D" w:rsidP="00026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>О проекте областного закона «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123CF2">
        <w:rPr>
          <w:rFonts w:ascii="Times New Roman" w:hAnsi="Times New Roman" w:cs="Times New Roman"/>
          <w:b/>
          <w:sz w:val="28"/>
          <w:szCs w:val="28"/>
        </w:rPr>
        <w:t>й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123CF2">
        <w:rPr>
          <w:rFonts w:ascii="Times New Roman" w:hAnsi="Times New Roman" w:cs="Times New Roman"/>
          <w:b/>
          <w:sz w:val="28"/>
          <w:szCs w:val="28"/>
        </w:rPr>
        <w:t>стать</w:t>
      </w:r>
      <w:r w:rsidR="007B5205">
        <w:rPr>
          <w:rFonts w:ascii="Times New Roman" w:hAnsi="Times New Roman" w:cs="Times New Roman"/>
          <w:b/>
          <w:sz w:val="28"/>
          <w:szCs w:val="28"/>
        </w:rPr>
        <w:t>и 10.1 и</w:t>
      </w:r>
      <w:r w:rsidR="00123CF2">
        <w:rPr>
          <w:rFonts w:ascii="Times New Roman" w:hAnsi="Times New Roman" w:cs="Times New Roman"/>
          <w:b/>
          <w:sz w:val="28"/>
          <w:szCs w:val="28"/>
        </w:rPr>
        <w:t xml:space="preserve"> 10.5</w:t>
      </w:r>
      <w:r w:rsidR="002109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21098F">
        <w:rPr>
          <w:rFonts w:ascii="Times New Roman" w:hAnsi="Times New Roman" w:cs="Times New Roman"/>
          <w:b/>
          <w:sz w:val="28"/>
          <w:szCs w:val="28"/>
        </w:rPr>
        <w:t>го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21098F">
        <w:rPr>
          <w:rFonts w:ascii="Times New Roman" w:hAnsi="Times New Roman" w:cs="Times New Roman"/>
          <w:b/>
          <w:sz w:val="28"/>
          <w:szCs w:val="28"/>
        </w:rPr>
        <w:t>а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 «Социальный кодекс  Ленинградской области</w:t>
      </w:r>
      <w:r w:rsidRPr="00744B4D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проект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областного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Pr="0087381D">
        <w:rPr>
          <w:rFonts w:ascii="Times New Roman" w:hAnsi="Times New Roman"/>
          <w:bCs/>
          <w:sz w:val="28"/>
          <w:szCs w:val="28"/>
        </w:rPr>
        <w:t xml:space="preserve">закона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«О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внесении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>изменени</w:t>
      </w:r>
      <w:r w:rsidR="00123CF2">
        <w:rPr>
          <w:rFonts w:ascii="Times New Roman" w:hAnsi="Times New Roman"/>
          <w:bCs/>
          <w:sz w:val="28"/>
          <w:szCs w:val="28"/>
        </w:rPr>
        <w:t>й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в </w:t>
      </w:r>
      <w:r w:rsidR="002E4B71">
        <w:rPr>
          <w:rFonts w:ascii="Times New Roman" w:hAnsi="Times New Roman"/>
          <w:bCs/>
          <w:sz w:val="28"/>
          <w:szCs w:val="28"/>
        </w:rPr>
        <w:t xml:space="preserve"> </w:t>
      </w:r>
      <w:r w:rsidR="00123CF2">
        <w:rPr>
          <w:rFonts w:ascii="Times New Roman" w:hAnsi="Times New Roman"/>
          <w:bCs/>
          <w:sz w:val="28"/>
          <w:szCs w:val="28"/>
        </w:rPr>
        <w:t>стать</w:t>
      </w:r>
      <w:r w:rsidR="007B5205">
        <w:rPr>
          <w:rFonts w:ascii="Times New Roman" w:hAnsi="Times New Roman"/>
          <w:bCs/>
          <w:sz w:val="28"/>
          <w:szCs w:val="28"/>
        </w:rPr>
        <w:t>и 10.1 и</w:t>
      </w:r>
      <w:r w:rsidR="00123CF2">
        <w:rPr>
          <w:rFonts w:ascii="Times New Roman" w:hAnsi="Times New Roman"/>
          <w:bCs/>
          <w:sz w:val="28"/>
          <w:szCs w:val="28"/>
        </w:rPr>
        <w:t xml:space="preserve"> 10.5 </w:t>
      </w:r>
      <w:r w:rsidR="00744B4D" w:rsidRPr="00744B4D">
        <w:rPr>
          <w:rFonts w:ascii="Times New Roman" w:hAnsi="Times New Roman"/>
          <w:bCs/>
          <w:sz w:val="28"/>
          <w:szCs w:val="28"/>
        </w:rPr>
        <w:t>областно</w:t>
      </w:r>
      <w:r w:rsidR="0021098F">
        <w:rPr>
          <w:rFonts w:ascii="Times New Roman" w:hAnsi="Times New Roman"/>
          <w:bCs/>
          <w:sz w:val="28"/>
          <w:szCs w:val="28"/>
        </w:rPr>
        <w:t>го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закон</w:t>
      </w:r>
      <w:r w:rsidR="0021098F">
        <w:rPr>
          <w:rFonts w:ascii="Times New Roman" w:hAnsi="Times New Roman"/>
          <w:bCs/>
          <w:sz w:val="28"/>
          <w:szCs w:val="28"/>
        </w:rPr>
        <w:t>а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«Социальный кодекс  Ленинградской области»</w:t>
      </w:r>
      <w:r w:rsidR="00026CA1">
        <w:rPr>
          <w:rFonts w:ascii="Times New Roman" w:hAnsi="Times New Roman"/>
          <w:bCs/>
          <w:sz w:val="28"/>
          <w:szCs w:val="28"/>
        </w:rPr>
        <w:t>.</w:t>
      </w:r>
    </w:p>
    <w:p w:rsidR="00026CA1" w:rsidRPr="00744B4D" w:rsidRDefault="0087381D" w:rsidP="00744B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>«О внесении изменени</w:t>
      </w:r>
      <w:r w:rsidR="00123CF2">
        <w:rPr>
          <w:rFonts w:ascii="Times New Roman" w:hAnsi="Times New Roman"/>
          <w:bCs/>
          <w:sz w:val="28"/>
          <w:szCs w:val="28"/>
        </w:rPr>
        <w:t>й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</w:t>
      </w:r>
      <w:r w:rsidR="00123CF2" w:rsidRPr="00744B4D">
        <w:rPr>
          <w:rFonts w:ascii="Times New Roman" w:hAnsi="Times New Roman"/>
          <w:bCs/>
          <w:sz w:val="28"/>
          <w:szCs w:val="28"/>
        </w:rPr>
        <w:t xml:space="preserve">в </w:t>
      </w:r>
      <w:r w:rsidR="00123CF2">
        <w:rPr>
          <w:rFonts w:ascii="Times New Roman" w:hAnsi="Times New Roman"/>
          <w:bCs/>
          <w:sz w:val="28"/>
          <w:szCs w:val="28"/>
        </w:rPr>
        <w:t xml:space="preserve"> стать</w:t>
      </w:r>
      <w:r w:rsidR="007B5205">
        <w:rPr>
          <w:rFonts w:ascii="Times New Roman" w:hAnsi="Times New Roman"/>
          <w:bCs/>
          <w:sz w:val="28"/>
          <w:szCs w:val="28"/>
        </w:rPr>
        <w:t>и 10.1 и</w:t>
      </w:r>
      <w:bookmarkStart w:id="0" w:name="_GoBack"/>
      <w:bookmarkEnd w:id="0"/>
      <w:r w:rsidR="00123CF2">
        <w:rPr>
          <w:rFonts w:ascii="Times New Roman" w:hAnsi="Times New Roman"/>
          <w:bCs/>
          <w:sz w:val="28"/>
          <w:szCs w:val="28"/>
        </w:rPr>
        <w:t xml:space="preserve"> 10.5 </w:t>
      </w:r>
      <w:r w:rsidR="0021098F" w:rsidRPr="0021098F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744B4D" w:rsidRPr="00744B4D">
        <w:rPr>
          <w:rFonts w:ascii="Times New Roman" w:hAnsi="Times New Roman"/>
          <w:bCs/>
          <w:sz w:val="28"/>
          <w:szCs w:val="28"/>
        </w:rPr>
        <w:t>«Социальный кодекс  Ленинградской области».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123CF2"/>
    <w:rsid w:val="0021098F"/>
    <w:rsid w:val="002908D3"/>
    <w:rsid w:val="002E4B71"/>
    <w:rsid w:val="005328B2"/>
    <w:rsid w:val="00744B4D"/>
    <w:rsid w:val="007B5205"/>
    <w:rsid w:val="007D5DBD"/>
    <w:rsid w:val="0087381D"/>
    <w:rsid w:val="008C4F80"/>
    <w:rsid w:val="00B72204"/>
    <w:rsid w:val="00C8497E"/>
    <w:rsid w:val="00CA46DA"/>
    <w:rsid w:val="00E45BB1"/>
    <w:rsid w:val="00EA6C87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Денисова Наталия Владимировна</cp:lastModifiedBy>
  <cp:revision>5</cp:revision>
  <dcterms:created xsi:type="dcterms:W3CDTF">2021-05-31T14:11:00Z</dcterms:created>
  <dcterms:modified xsi:type="dcterms:W3CDTF">2021-10-21T12:22:00Z</dcterms:modified>
</cp:coreProperties>
</file>