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FC5" w:rsidRPr="007934BA" w:rsidRDefault="00922FC5" w:rsidP="00922FC5">
      <w:pPr>
        <w:pStyle w:val="a3"/>
        <w:ind w:firstLine="709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Обоснование необходимости принятия областного закона</w:t>
      </w:r>
    </w:p>
    <w:p w:rsidR="00794094" w:rsidRPr="007934BA" w:rsidRDefault="0000120A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«О бюджете Территориального фонда обязательного</w:t>
      </w:r>
    </w:p>
    <w:p w:rsidR="0000120A" w:rsidRPr="007934BA" w:rsidRDefault="00F974D6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м</w:t>
      </w:r>
      <w:r w:rsidR="0000120A" w:rsidRPr="007934BA">
        <w:rPr>
          <w:b/>
          <w:bCs/>
        </w:rPr>
        <w:t>едицинского</w:t>
      </w:r>
      <w:r w:rsidRPr="007934BA">
        <w:rPr>
          <w:b/>
          <w:bCs/>
        </w:rPr>
        <w:t xml:space="preserve"> </w:t>
      </w:r>
      <w:r w:rsidR="0000120A" w:rsidRPr="007934BA">
        <w:rPr>
          <w:b/>
          <w:bCs/>
        </w:rPr>
        <w:t xml:space="preserve">страхования Ленинградской области на </w:t>
      </w:r>
      <w:r w:rsidR="00F76016" w:rsidRPr="007934BA">
        <w:rPr>
          <w:b/>
          <w:bCs/>
        </w:rPr>
        <w:t>202</w:t>
      </w:r>
      <w:r w:rsidR="0053475A" w:rsidRPr="007934BA">
        <w:rPr>
          <w:b/>
          <w:bCs/>
        </w:rPr>
        <w:t>2</w:t>
      </w:r>
      <w:r w:rsidR="0000120A" w:rsidRPr="007934BA">
        <w:rPr>
          <w:b/>
          <w:bCs/>
        </w:rPr>
        <w:t xml:space="preserve"> год</w:t>
      </w:r>
    </w:p>
    <w:p w:rsidR="0000120A" w:rsidRPr="007934BA" w:rsidRDefault="0000120A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и на плановый период 20</w:t>
      </w:r>
      <w:r w:rsidR="005C3A4C" w:rsidRPr="007934BA">
        <w:rPr>
          <w:b/>
          <w:bCs/>
        </w:rPr>
        <w:t>2</w:t>
      </w:r>
      <w:r w:rsidR="0053475A" w:rsidRPr="007934BA">
        <w:rPr>
          <w:b/>
          <w:bCs/>
        </w:rPr>
        <w:t>3</w:t>
      </w:r>
      <w:r w:rsidRPr="007934BA">
        <w:rPr>
          <w:b/>
          <w:bCs/>
        </w:rPr>
        <w:t xml:space="preserve"> и </w:t>
      </w:r>
      <w:r w:rsidR="00F76016" w:rsidRPr="007934BA">
        <w:rPr>
          <w:b/>
          <w:bCs/>
        </w:rPr>
        <w:t>202</w:t>
      </w:r>
      <w:r w:rsidR="0053475A" w:rsidRPr="007934BA">
        <w:rPr>
          <w:b/>
          <w:bCs/>
        </w:rPr>
        <w:t>4</w:t>
      </w:r>
      <w:r w:rsidRPr="007934BA">
        <w:rPr>
          <w:b/>
          <w:bCs/>
        </w:rPr>
        <w:t xml:space="preserve"> годов»</w:t>
      </w:r>
    </w:p>
    <w:p w:rsidR="00922FC5" w:rsidRPr="007934BA" w:rsidRDefault="00922FC5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120A" w:rsidRPr="007934BA" w:rsidRDefault="0000120A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бюджета Территориального фонда обязательного медицинского страхования Ленинградской области (далее – Фонд)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 w:rsidR="003D6D3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 на плановый период 20</w:t>
      </w:r>
      <w:r w:rsidR="00F974D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 подготовлен в соответствии </w:t>
      </w:r>
      <w:r w:rsidR="003D6D3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Бюджетным кодексом Российской Федерации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31.07.1998 №145-ФЗ (с изменениями)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областным законом «О бюджетном процессе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области» 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26.09.2002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8012AB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544A48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36-оз,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законом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обязательном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медицинском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страховании в Российской Федерации» от 29.11.2010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№326-ФЗ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Федеральный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 № 326-ФЗ), Постановлением Правительства </w:t>
      </w:r>
      <w:r w:rsidR="00AE1CB0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 Федерации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05.05.2012 № 462 «О порядке распределения, предоставления и расходования субвенций</w:t>
      </w:r>
      <w:r w:rsidR="00663291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медицинского страхования», и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исходя из показателей социально-экономического развития Ленинградской области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плановый период 20</w:t>
      </w:r>
      <w:r w:rsidR="00663291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 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годов, доведенных </w:t>
      </w:r>
      <w:r w:rsidR="00B75D73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омитетом экономического развития и инвестиционной деятельности Ленинградской области в письме от 2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.07.202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1 №14И-5247/2021</w:t>
      </w:r>
      <w:r w:rsidR="00113985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4816" w:rsidRPr="007934BA" w:rsidRDefault="00F84816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формировании проекта закона о бюджете Фонда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плановый период 202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2024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 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применяются коды бюджетной классификации,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включенные в </w:t>
      </w:r>
      <w:r w:rsidR="00D31FC3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Министерства финансов Российской Федерации от 08.06.2021 № 75н «Об утверждении кодов (перечней кодов) бюджетной классификации Российской Федерации на 2022 год (на 2022 год и на плановый период 2023 и 2024 годов)», с учетом положений приказа Министерства финансов Российской Федерации от 06.06.2019 № 85н «О Порядке формирования и применения кодов бюджетной классификации Российской Федерации, их структуре и принципах назначения»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hyperlink r:id="rId8" w:history="1">
        <w:r w:rsidR="00A04C36"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приказа</w:t>
        </w:r>
        <w:r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 xml:space="preserve"> </w:t>
        </w:r>
        <w:r w:rsidR="00B75D73"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К</w:t>
        </w:r>
        <w:r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омитета финансов Ленинградской области от 2</w:t>
        </w:r>
        <w:r w:rsidR="00F76016"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6</w:t>
        </w:r>
        <w:r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.12.20</w:t>
        </w:r>
        <w:r w:rsidR="00F76016"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19</w:t>
        </w:r>
        <w:r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 xml:space="preserve"> №</w:t>
        </w:r>
        <w:r w:rsidR="00F76016"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 xml:space="preserve">18-02/02-37 </w:t>
        </w:r>
        <w:r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«</w:t>
        </w:r>
        <w:r w:rsidR="00F76016" w:rsidRPr="007934BA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</w:t>
        </w:r>
      </w:hyperlink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5333CC" w:rsidRDefault="005333CC" w:rsidP="005333CC">
      <w:pPr>
        <w:pStyle w:val="a3"/>
        <w:ind w:firstLine="709"/>
        <w:contextualSpacing/>
        <w:rPr>
          <w:szCs w:val="28"/>
        </w:rPr>
      </w:pPr>
      <w:r w:rsidRPr="009F6A11">
        <w:rPr>
          <w:szCs w:val="28"/>
        </w:rPr>
        <w:t xml:space="preserve">При формировании предлагаемого проекта областного закона учитывались показатели проекта </w:t>
      </w:r>
      <w:r>
        <w:rPr>
          <w:szCs w:val="28"/>
        </w:rPr>
        <w:t>Федерального закона «О бюджете Федерального фонда обязательного медицинского страхования на 2022 год и на плановый период 2023 и 2024 годов», рассмотренного в Государственной думе ФС РФ  30.09.2021 №1258297-7.</w:t>
      </w:r>
    </w:p>
    <w:p w:rsidR="005333CC" w:rsidRDefault="005333CC" w:rsidP="00BB7CB2">
      <w:pPr>
        <w:pStyle w:val="a3"/>
        <w:ind w:firstLine="0"/>
        <w:contextualSpacing/>
        <w:jc w:val="center"/>
        <w:rPr>
          <w:b/>
          <w:bCs/>
          <w:szCs w:val="28"/>
        </w:rPr>
      </w:pPr>
    </w:p>
    <w:p w:rsidR="005333CC" w:rsidRDefault="005333CC" w:rsidP="00BB7CB2">
      <w:pPr>
        <w:pStyle w:val="a3"/>
        <w:ind w:firstLine="0"/>
        <w:contextualSpacing/>
        <w:jc w:val="center"/>
        <w:rPr>
          <w:b/>
          <w:bCs/>
          <w:szCs w:val="28"/>
        </w:rPr>
      </w:pPr>
    </w:p>
    <w:p w:rsidR="005333CC" w:rsidRDefault="005333CC" w:rsidP="00BB7CB2">
      <w:pPr>
        <w:pStyle w:val="a3"/>
        <w:ind w:firstLine="0"/>
        <w:contextualSpacing/>
        <w:jc w:val="center"/>
        <w:rPr>
          <w:b/>
          <w:bCs/>
          <w:szCs w:val="28"/>
        </w:rPr>
      </w:pPr>
    </w:p>
    <w:p w:rsidR="007277B4" w:rsidRPr="007934BA" w:rsidRDefault="007277B4" w:rsidP="00BB7CB2">
      <w:pPr>
        <w:pStyle w:val="a3"/>
        <w:ind w:firstLine="0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lastRenderedPageBreak/>
        <w:t>Доходы бюджета Фонда</w:t>
      </w:r>
    </w:p>
    <w:p w:rsidR="00922FC5" w:rsidRPr="007934BA" w:rsidRDefault="00922FC5" w:rsidP="0080763F">
      <w:pPr>
        <w:pStyle w:val="a3"/>
        <w:ind w:firstLine="709"/>
        <w:contextualSpacing/>
        <w:rPr>
          <w:szCs w:val="28"/>
        </w:rPr>
      </w:pPr>
    </w:p>
    <w:p w:rsidR="007277B4" w:rsidRPr="007934BA" w:rsidRDefault="007277B4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При формировании доходной части бюджета </w:t>
      </w:r>
      <w:r w:rsidR="002C4C5D" w:rsidRPr="007934BA">
        <w:rPr>
          <w:szCs w:val="28"/>
        </w:rPr>
        <w:t xml:space="preserve">Фонда </w:t>
      </w:r>
      <w:r w:rsidRPr="007934BA">
        <w:rPr>
          <w:szCs w:val="28"/>
        </w:rPr>
        <w:t xml:space="preserve">учитывались показатели </w:t>
      </w:r>
      <w:r w:rsidR="00A629AA" w:rsidRPr="007934BA">
        <w:rPr>
          <w:szCs w:val="28"/>
        </w:rPr>
        <w:t xml:space="preserve">Федеральной службы государственной статистики </w:t>
      </w:r>
      <w:r w:rsidR="009C450E" w:rsidRPr="007934BA">
        <w:rPr>
          <w:szCs w:val="28"/>
        </w:rPr>
        <w:t xml:space="preserve">и показатели, доведенные </w:t>
      </w:r>
      <w:r w:rsidR="00B75D73" w:rsidRPr="007934BA">
        <w:rPr>
          <w:szCs w:val="28"/>
        </w:rPr>
        <w:t>К</w:t>
      </w:r>
      <w:r w:rsidRPr="007934BA">
        <w:rPr>
          <w:szCs w:val="28"/>
        </w:rPr>
        <w:t xml:space="preserve">омитетом по здравоохранению Ленинградской области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</w:t>
      </w:r>
      <w:r w:rsidR="00F76016" w:rsidRPr="007934BA">
        <w:rPr>
          <w:szCs w:val="28"/>
        </w:rPr>
        <w:t>202</w:t>
      </w:r>
      <w:r w:rsidR="00B07566" w:rsidRPr="007934BA">
        <w:rPr>
          <w:szCs w:val="28"/>
        </w:rPr>
        <w:t>2</w:t>
      </w:r>
      <w:r w:rsidRPr="007934BA">
        <w:rPr>
          <w:szCs w:val="28"/>
        </w:rPr>
        <w:t xml:space="preserve"> год </w:t>
      </w:r>
      <w:r w:rsidR="00663291" w:rsidRPr="007934BA">
        <w:rPr>
          <w:szCs w:val="28"/>
          <w:lang w:eastAsia="ru-RU"/>
        </w:rPr>
        <w:t>и на плановый период 20</w:t>
      </w:r>
      <w:r w:rsidR="00B73B3E" w:rsidRPr="007934BA">
        <w:rPr>
          <w:szCs w:val="28"/>
          <w:lang w:eastAsia="ru-RU"/>
        </w:rPr>
        <w:t>2</w:t>
      </w:r>
      <w:r w:rsidR="00B07566" w:rsidRPr="007934BA">
        <w:rPr>
          <w:szCs w:val="28"/>
          <w:lang w:eastAsia="ru-RU"/>
        </w:rPr>
        <w:t>3</w:t>
      </w:r>
      <w:r w:rsidRPr="007934BA">
        <w:rPr>
          <w:szCs w:val="28"/>
          <w:lang w:eastAsia="ru-RU"/>
        </w:rPr>
        <w:t xml:space="preserve"> и </w:t>
      </w:r>
      <w:r w:rsidR="00F76016" w:rsidRPr="007934BA">
        <w:rPr>
          <w:szCs w:val="28"/>
          <w:lang w:eastAsia="ru-RU"/>
        </w:rPr>
        <w:t>202</w:t>
      </w:r>
      <w:r w:rsidR="00B07566" w:rsidRPr="007934BA">
        <w:rPr>
          <w:szCs w:val="28"/>
          <w:lang w:eastAsia="ru-RU"/>
        </w:rPr>
        <w:t>4</w:t>
      </w:r>
      <w:r w:rsidRPr="007934BA">
        <w:rPr>
          <w:szCs w:val="28"/>
          <w:lang w:eastAsia="ru-RU"/>
        </w:rPr>
        <w:t xml:space="preserve"> годов</w:t>
      </w:r>
      <w:r w:rsidR="00535998" w:rsidRPr="007934BA">
        <w:rPr>
          <w:szCs w:val="28"/>
          <w:lang w:eastAsia="ru-RU"/>
        </w:rPr>
        <w:t>, показатели</w:t>
      </w:r>
      <w:r w:rsidR="00BD14A5" w:rsidRPr="007934BA">
        <w:rPr>
          <w:szCs w:val="28"/>
          <w:lang w:eastAsia="ru-RU"/>
        </w:rPr>
        <w:t>,</w:t>
      </w:r>
      <w:r w:rsidR="00535998" w:rsidRPr="007934BA">
        <w:rPr>
          <w:szCs w:val="28"/>
          <w:lang w:eastAsia="ru-RU"/>
        </w:rPr>
        <w:t xml:space="preserve"> </w:t>
      </w:r>
      <w:r w:rsidR="00BD14A5" w:rsidRPr="007934BA">
        <w:rPr>
          <w:szCs w:val="28"/>
          <w:lang w:eastAsia="ru-RU"/>
        </w:rPr>
        <w:t xml:space="preserve">утвержденные Федеральным законом </w:t>
      </w:r>
      <w:r w:rsidR="00B07566" w:rsidRPr="007934BA">
        <w:t>08.12.2020 № 391-ФЗ «О бюджете Федерального фонда обязательного медицинского страхования на 2021 год и на плановый период 2022 и 2023 годов»</w:t>
      </w:r>
      <w:r w:rsidRPr="007934BA">
        <w:rPr>
          <w:szCs w:val="28"/>
        </w:rPr>
        <w:t>.</w:t>
      </w:r>
    </w:p>
    <w:p w:rsidR="00F1128B" w:rsidRPr="007934BA" w:rsidRDefault="00F1128B" w:rsidP="0080763F">
      <w:pPr>
        <w:pStyle w:val="a3"/>
        <w:suppressAutoHyphens w:val="0"/>
        <w:ind w:firstLine="709"/>
        <w:contextualSpacing/>
      </w:pPr>
      <w:r w:rsidRPr="007934BA">
        <w:rPr>
          <w:szCs w:val="28"/>
        </w:rPr>
        <w:t xml:space="preserve">В бюджете Фонда запланированы поступления по </w:t>
      </w:r>
      <w:r w:rsidRPr="007934BA">
        <w:t>статье «Прочие неналоговые поступления в территориальные фонды обязательного медицинского страхования» в</w:t>
      </w:r>
      <w:r w:rsidR="005C457A" w:rsidRPr="007934BA">
        <w:t xml:space="preserve"> следующих </w:t>
      </w:r>
      <w:r w:rsidRPr="007934BA">
        <w:t>сумм</w:t>
      </w:r>
      <w:r w:rsidR="005C457A" w:rsidRPr="007934BA">
        <w:t>ах: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76016" w:rsidRPr="007934BA">
        <w:t>202</w:t>
      </w:r>
      <w:r w:rsidR="00CA6CD1" w:rsidRPr="007934BA">
        <w:t>2</w:t>
      </w:r>
      <w:r w:rsidR="00F1128B" w:rsidRPr="007934BA">
        <w:t xml:space="preserve"> год – </w:t>
      </w:r>
      <w:r w:rsidR="00B07566" w:rsidRPr="007934BA">
        <w:t>12</w:t>
      </w:r>
      <w:r w:rsidR="005333CC">
        <w:t>6 970,7</w:t>
      </w:r>
      <w:r w:rsidR="00F1128B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руб.</w:t>
      </w:r>
      <w:r w:rsidR="00F1128B" w:rsidRPr="007934BA">
        <w:t>;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1128B" w:rsidRPr="007934BA">
        <w:t>20</w:t>
      </w:r>
      <w:r w:rsidR="00214883" w:rsidRPr="007934BA">
        <w:t>2</w:t>
      </w:r>
      <w:r w:rsidR="00CA6CD1" w:rsidRPr="007934BA">
        <w:t>3</w:t>
      </w:r>
      <w:r w:rsidR="00F1128B" w:rsidRPr="007934BA">
        <w:t xml:space="preserve"> год – </w:t>
      </w:r>
      <w:r w:rsidR="005333CC">
        <w:t>130 145,0</w:t>
      </w:r>
      <w:r w:rsidR="00EB0F4A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руб.</w:t>
      </w:r>
      <w:r w:rsidRPr="007934BA">
        <w:t>;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76016" w:rsidRPr="007934BA">
        <w:t>202</w:t>
      </w:r>
      <w:r w:rsidR="00CA6CD1" w:rsidRPr="007934BA">
        <w:t>4</w:t>
      </w:r>
      <w:r w:rsidR="00F1128B" w:rsidRPr="007934BA">
        <w:t xml:space="preserve"> год – </w:t>
      </w:r>
      <w:r w:rsidR="00B07566" w:rsidRPr="007934BA">
        <w:t>13</w:t>
      </w:r>
      <w:r w:rsidR="005333CC">
        <w:t>3 319,2</w:t>
      </w:r>
      <w:r w:rsidR="00B07566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</w:t>
      </w:r>
      <w:r w:rsidR="00F1128B" w:rsidRPr="007934BA">
        <w:t>.</w:t>
      </w:r>
    </w:p>
    <w:p w:rsidR="00E77C5F" w:rsidRPr="007934BA" w:rsidRDefault="00F1128B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Данные средства, в соответствии с Федеральным законом № 326-ФЗ, планируются от страховых медицинских организаций на формирование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 w:rsidR="00EB0F4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 поступлений произведен исходя из ожидаемого исполнения бюджета Фонда за 202</w:t>
      </w:r>
      <w:r w:rsidR="00B0756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B0F4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="00A54CA5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итогам</w:t>
      </w:r>
      <w:r w:rsidR="00EB0F4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фактического поступления средств в бюджет Фонда на 01.</w:t>
      </w:r>
      <w:r w:rsidR="005333CC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="00B0756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.2021</w:t>
      </w:r>
      <w:r w:rsidR="00EB0F4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– </w:t>
      </w:r>
      <w:r w:rsidR="005333CC">
        <w:rPr>
          <w:rFonts w:ascii="Times New Roman" w:eastAsia="Times New Roman" w:hAnsi="Times New Roman" w:cs="Times New Roman"/>
          <w:sz w:val="28"/>
          <w:szCs w:val="28"/>
          <w:lang w:eastAsia="ar-SA"/>
        </w:rPr>
        <w:t>87 848,7</w:t>
      </w:r>
      <w:r w:rsidR="00EB0F4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 тыс.</w:t>
      </w:r>
      <w:r w:rsidR="00BE47B9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руб.</w:t>
      </w:r>
      <w:r w:rsidR="00A54CA5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, с учетом роста норматива подушевого финансирования по ОМС</w:t>
      </w:r>
      <w:r w:rsidR="0010617C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установленного на 2022 год к </w:t>
      </w:r>
      <w:r w:rsidR="005333CC">
        <w:rPr>
          <w:rFonts w:ascii="Times New Roman" w:eastAsia="Times New Roman" w:hAnsi="Times New Roman" w:cs="Times New Roman"/>
          <w:sz w:val="28"/>
          <w:szCs w:val="28"/>
          <w:lang w:eastAsia="ar-SA"/>
        </w:rPr>
        <w:t>2021 году (рост составляет – 8,4</w:t>
      </w:r>
      <w:r w:rsidR="0010617C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%)</w:t>
      </w:r>
      <w:r w:rsidR="00EB0F4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8A2D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4D6C55" w:rsidRPr="007934BA" w:rsidRDefault="004D6C55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Безвозмездные поступления в проекте бюджета Фонда </w:t>
      </w:r>
      <w:r w:rsidR="00D16295" w:rsidRPr="007934BA">
        <w:rPr>
          <w:szCs w:val="28"/>
          <w:lang w:eastAsia="ru-RU"/>
        </w:rPr>
        <w:t>запланированы</w:t>
      </w:r>
      <w:r w:rsidRPr="007934BA">
        <w:rPr>
          <w:szCs w:val="28"/>
          <w:lang w:eastAsia="ru-RU"/>
        </w:rPr>
        <w:t xml:space="preserve"> </w:t>
      </w:r>
      <w:r w:rsidR="000F2B8A" w:rsidRPr="007934BA">
        <w:rPr>
          <w:szCs w:val="28"/>
          <w:lang w:eastAsia="ru-RU"/>
        </w:rPr>
        <w:br/>
      </w:r>
      <w:r w:rsidR="005C457A" w:rsidRPr="007934BA">
        <w:rPr>
          <w:szCs w:val="28"/>
          <w:lang w:eastAsia="ru-RU"/>
        </w:rPr>
        <w:t>в следующих суммах</w:t>
      </w:r>
      <w:r w:rsidRPr="007934BA">
        <w:rPr>
          <w:szCs w:val="28"/>
          <w:lang w:eastAsia="ru-RU"/>
        </w:rPr>
        <w:t>:</w:t>
      </w:r>
    </w:p>
    <w:p w:rsidR="004D6C55" w:rsidRPr="007934BA" w:rsidRDefault="005C457A" w:rsidP="0080763F">
      <w:pPr>
        <w:pStyle w:val="a3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F76016" w:rsidRPr="007934BA">
        <w:rPr>
          <w:szCs w:val="28"/>
          <w:lang w:eastAsia="ru-RU"/>
        </w:rPr>
        <w:t>202</w:t>
      </w:r>
      <w:r w:rsidR="00B07566" w:rsidRPr="007934BA">
        <w:rPr>
          <w:szCs w:val="28"/>
          <w:lang w:eastAsia="ru-RU"/>
        </w:rPr>
        <w:t>2</w:t>
      </w:r>
      <w:r w:rsidR="004D6C55" w:rsidRPr="007934BA">
        <w:rPr>
          <w:szCs w:val="28"/>
          <w:lang w:eastAsia="ru-RU"/>
        </w:rPr>
        <w:t xml:space="preserve"> год – </w:t>
      </w:r>
      <w:r w:rsidR="00B07566" w:rsidRPr="007934BA">
        <w:rPr>
          <w:rFonts w:eastAsiaTheme="minorHAnsi"/>
          <w:color w:val="000000" w:themeColor="text1"/>
          <w:szCs w:val="28"/>
          <w:lang w:eastAsia="en-US"/>
        </w:rPr>
        <w:t>30</w:t>
      </w:r>
      <w:r w:rsidR="005333CC">
        <w:rPr>
          <w:rFonts w:eastAsiaTheme="minorHAnsi"/>
          <w:color w:val="000000" w:themeColor="text1"/>
          <w:szCs w:val="28"/>
          <w:lang w:eastAsia="en-US"/>
        </w:rPr>
        <w:t> 931 542,3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9C450E" w:rsidRPr="007934BA">
        <w:rPr>
          <w:szCs w:val="28"/>
          <w:lang w:eastAsia="ru-RU"/>
        </w:rPr>
        <w:t>.</w:t>
      </w:r>
      <w:r w:rsidR="004D6C55" w:rsidRPr="007934BA">
        <w:rPr>
          <w:szCs w:val="28"/>
          <w:lang w:eastAsia="ru-RU"/>
        </w:rPr>
        <w:t>;</w:t>
      </w:r>
    </w:p>
    <w:p w:rsidR="004D6C55" w:rsidRPr="007934BA" w:rsidRDefault="005C457A" w:rsidP="0080763F">
      <w:pPr>
        <w:pStyle w:val="a3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4D6C55" w:rsidRPr="007934BA">
        <w:rPr>
          <w:szCs w:val="28"/>
          <w:lang w:eastAsia="ru-RU"/>
        </w:rPr>
        <w:t>20</w:t>
      </w:r>
      <w:r w:rsidR="003B3CFA" w:rsidRPr="007934BA">
        <w:rPr>
          <w:szCs w:val="28"/>
          <w:lang w:eastAsia="ru-RU"/>
        </w:rPr>
        <w:t>2</w:t>
      </w:r>
      <w:r w:rsidR="00B07566" w:rsidRPr="007934BA">
        <w:rPr>
          <w:szCs w:val="28"/>
          <w:lang w:eastAsia="ru-RU"/>
        </w:rPr>
        <w:t>3</w:t>
      </w:r>
      <w:r w:rsidR="004D6C55" w:rsidRPr="007934BA">
        <w:rPr>
          <w:szCs w:val="28"/>
          <w:lang w:eastAsia="ru-RU"/>
        </w:rPr>
        <w:t xml:space="preserve"> год </w:t>
      </w:r>
      <w:r w:rsidR="009E53F1" w:rsidRPr="007934BA">
        <w:rPr>
          <w:szCs w:val="28"/>
          <w:lang w:eastAsia="ru-RU"/>
        </w:rPr>
        <w:t xml:space="preserve">– </w:t>
      </w:r>
      <w:r w:rsidR="005333CC">
        <w:rPr>
          <w:rFonts w:eastAsiaTheme="minorHAnsi"/>
          <w:color w:val="000000" w:themeColor="text1"/>
          <w:szCs w:val="28"/>
          <w:lang w:eastAsia="en-US"/>
        </w:rPr>
        <w:t>32 3</w:t>
      </w:r>
      <w:r w:rsidR="000C5DD4">
        <w:rPr>
          <w:rFonts w:eastAsiaTheme="minorHAnsi"/>
          <w:color w:val="000000" w:themeColor="text1"/>
          <w:szCs w:val="28"/>
          <w:lang w:eastAsia="en-US"/>
        </w:rPr>
        <w:t>44 286,8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9C450E" w:rsidRPr="007934BA">
        <w:rPr>
          <w:szCs w:val="28"/>
          <w:lang w:eastAsia="ru-RU"/>
        </w:rPr>
        <w:t>.</w:t>
      </w:r>
      <w:r w:rsidR="004D6C55" w:rsidRPr="007934BA">
        <w:rPr>
          <w:szCs w:val="28"/>
          <w:lang w:eastAsia="ru-RU"/>
        </w:rPr>
        <w:t>;</w:t>
      </w:r>
    </w:p>
    <w:p w:rsidR="004D6C55" w:rsidRPr="007934BA" w:rsidRDefault="005C457A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F76016" w:rsidRPr="007934BA">
        <w:rPr>
          <w:szCs w:val="28"/>
          <w:lang w:eastAsia="ru-RU"/>
        </w:rPr>
        <w:t>202</w:t>
      </w:r>
      <w:r w:rsidR="00B07566" w:rsidRPr="007934BA">
        <w:rPr>
          <w:szCs w:val="28"/>
          <w:lang w:eastAsia="ru-RU"/>
        </w:rPr>
        <w:t>4</w:t>
      </w:r>
      <w:r w:rsidR="004D6C55" w:rsidRPr="007934BA">
        <w:rPr>
          <w:szCs w:val="28"/>
          <w:lang w:eastAsia="ru-RU"/>
        </w:rPr>
        <w:t xml:space="preserve"> год – 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>3</w:t>
      </w:r>
      <w:r w:rsidR="005333CC">
        <w:rPr>
          <w:rFonts w:eastAsiaTheme="minorHAnsi"/>
          <w:color w:val="000000" w:themeColor="text1"/>
          <w:szCs w:val="28"/>
          <w:lang w:eastAsia="en-US"/>
        </w:rPr>
        <w:t>3 </w:t>
      </w:r>
      <w:r w:rsidR="000C5DD4">
        <w:rPr>
          <w:rFonts w:eastAsiaTheme="minorHAnsi"/>
          <w:color w:val="000000" w:themeColor="text1"/>
          <w:szCs w:val="28"/>
          <w:lang w:eastAsia="en-US"/>
        </w:rPr>
        <w:t>953 717,1</w:t>
      </w:r>
      <w:r w:rsidR="004C22D0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4D6C55" w:rsidRPr="007934BA">
        <w:rPr>
          <w:szCs w:val="28"/>
          <w:lang w:eastAsia="ru-RU"/>
        </w:rPr>
        <w:t>.</w:t>
      </w:r>
    </w:p>
    <w:p w:rsidR="005641DB" w:rsidRPr="007934BA" w:rsidRDefault="005641DB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</w:p>
    <w:p w:rsidR="004D6C55" w:rsidRPr="007934BA" w:rsidRDefault="004D6C55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В том числе:</w:t>
      </w:r>
    </w:p>
    <w:p w:rsidR="004D6C55" w:rsidRPr="007934BA" w:rsidRDefault="004D6C55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1. Межбюджетные трансферты из областного бюджета Ленинградской области, передаваемые бюджету Фонда на </w:t>
      </w:r>
      <w:r w:rsidR="00CE671C" w:rsidRPr="007934BA">
        <w:rPr>
          <w:b w:val="0"/>
        </w:rPr>
        <w:t>финансовое обеспечение Территориальной программы ОМС</w:t>
      </w:r>
      <w:r w:rsidRPr="007934BA">
        <w:rPr>
          <w:b w:val="0"/>
        </w:rPr>
        <w:t>, запланированы на основании данных</w:t>
      </w:r>
      <w:r w:rsidR="007543DC" w:rsidRPr="007934BA">
        <w:rPr>
          <w:b w:val="0"/>
        </w:rPr>
        <w:t>,</w:t>
      </w:r>
      <w:r w:rsidRPr="007934BA">
        <w:rPr>
          <w:b w:val="0"/>
        </w:rPr>
        <w:t xml:space="preserve"> доведенных </w:t>
      </w:r>
      <w:r w:rsidR="00B75D73" w:rsidRPr="007934BA">
        <w:rPr>
          <w:b w:val="0"/>
        </w:rPr>
        <w:t>К</w:t>
      </w:r>
      <w:r w:rsidRPr="007934BA">
        <w:rPr>
          <w:b w:val="0"/>
        </w:rPr>
        <w:t>омитетом по здравоохранению Ленинградской области</w:t>
      </w:r>
      <w:r w:rsidR="00B55DA4" w:rsidRPr="007934BA">
        <w:rPr>
          <w:b w:val="0"/>
        </w:rPr>
        <w:t xml:space="preserve"> (письмо от </w:t>
      </w:r>
      <w:r w:rsidR="00B07566" w:rsidRPr="007934BA">
        <w:rPr>
          <w:b w:val="0"/>
        </w:rPr>
        <w:t>08.07.2021 №12-106/2021</w:t>
      </w:r>
      <w:r w:rsidR="00B55DA4" w:rsidRPr="007934BA">
        <w:rPr>
          <w:b w:val="0"/>
        </w:rPr>
        <w:t>)</w:t>
      </w:r>
      <w:r w:rsidRPr="007934BA">
        <w:rPr>
          <w:b w:val="0"/>
        </w:rPr>
        <w:t xml:space="preserve">, </w:t>
      </w:r>
      <w:r w:rsidR="005C457A" w:rsidRPr="007934BA">
        <w:rPr>
          <w:b w:val="0"/>
          <w:lang w:eastAsia="ru-RU"/>
        </w:rPr>
        <w:t>в следующих суммах</w:t>
      </w:r>
      <w:r w:rsidRPr="007934BA">
        <w:rPr>
          <w:b w:val="0"/>
        </w:rPr>
        <w:t>: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F76016" w:rsidRPr="007934BA">
        <w:rPr>
          <w:b w:val="0"/>
        </w:rPr>
        <w:t>202</w:t>
      </w:r>
      <w:r w:rsidR="00B07566" w:rsidRPr="007934BA">
        <w:rPr>
          <w:b w:val="0"/>
        </w:rPr>
        <w:t>2</w:t>
      </w:r>
      <w:r w:rsidR="004D6C55" w:rsidRPr="007934BA">
        <w:rPr>
          <w:b w:val="0"/>
        </w:rPr>
        <w:t xml:space="preserve"> год – </w:t>
      </w:r>
      <w:r w:rsidR="00B07566" w:rsidRPr="007934BA">
        <w:rPr>
          <w:b w:val="0"/>
          <w:color w:val="000000" w:themeColor="text1"/>
        </w:rPr>
        <w:t>5</w:t>
      </w:r>
      <w:r w:rsidR="00761030" w:rsidRPr="007934BA">
        <w:rPr>
          <w:b w:val="0"/>
          <w:color w:val="000000" w:themeColor="text1"/>
        </w:rPr>
        <w:t xml:space="preserve"> </w:t>
      </w:r>
      <w:r w:rsidR="009245F6" w:rsidRPr="007934BA">
        <w:rPr>
          <w:b w:val="0"/>
          <w:color w:val="000000" w:themeColor="text1"/>
        </w:rPr>
        <w:t>140</w:t>
      </w:r>
      <w:r w:rsidR="00761030" w:rsidRPr="007934BA">
        <w:rPr>
          <w:b w:val="0"/>
          <w:color w:val="000000" w:themeColor="text1"/>
        </w:rPr>
        <w:t xml:space="preserve"> </w:t>
      </w:r>
      <w:r w:rsidR="009245F6" w:rsidRPr="007934BA">
        <w:rPr>
          <w:b w:val="0"/>
          <w:color w:val="000000" w:themeColor="text1"/>
        </w:rPr>
        <w:t>98</w:t>
      </w:r>
      <w:r w:rsidR="00325F2D" w:rsidRPr="007934BA">
        <w:rPr>
          <w:b w:val="0"/>
          <w:color w:val="000000" w:themeColor="text1"/>
        </w:rPr>
        <w:t>0,0</w:t>
      </w:r>
      <w:r w:rsidR="00761030"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131825" w:rsidRPr="007934BA">
        <w:rPr>
          <w:b w:val="0"/>
        </w:rPr>
        <w:t>.</w:t>
      </w:r>
      <w:r w:rsidR="004D6C55" w:rsidRPr="007934BA">
        <w:rPr>
          <w:b w:val="0"/>
        </w:rPr>
        <w:t>;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4D6C55" w:rsidRPr="007934BA">
        <w:rPr>
          <w:b w:val="0"/>
        </w:rPr>
        <w:t>20</w:t>
      </w:r>
      <w:r w:rsidR="003B3CFA" w:rsidRPr="007934BA">
        <w:rPr>
          <w:b w:val="0"/>
        </w:rPr>
        <w:t>2</w:t>
      </w:r>
      <w:r w:rsidR="00B07566" w:rsidRPr="007934BA">
        <w:rPr>
          <w:b w:val="0"/>
        </w:rPr>
        <w:t>3</w:t>
      </w:r>
      <w:r w:rsidR="004D6C55" w:rsidRPr="007934BA">
        <w:rPr>
          <w:b w:val="0"/>
        </w:rPr>
        <w:t xml:space="preserve"> год – </w:t>
      </w:r>
      <w:r w:rsidR="009245F6" w:rsidRPr="007934BA">
        <w:rPr>
          <w:b w:val="0"/>
          <w:color w:val="000000" w:themeColor="text1"/>
        </w:rPr>
        <w:t>5 140 980,0</w:t>
      </w:r>
      <w:r w:rsidR="004D6C55" w:rsidRPr="007934BA">
        <w:rPr>
          <w:b w:val="0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131825" w:rsidRPr="007934BA">
        <w:rPr>
          <w:b w:val="0"/>
        </w:rPr>
        <w:t>.</w:t>
      </w:r>
      <w:r w:rsidR="004D6C55" w:rsidRPr="007934BA">
        <w:rPr>
          <w:b w:val="0"/>
        </w:rPr>
        <w:t>;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F76016" w:rsidRPr="007934BA">
        <w:rPr>
          <w:b w:val="0"/>
        </w:rPr>
        <w:t>202</w:t>
      </w:r>
      <w:r w:rsidR="00B07566" w:rsidRPr="007934BA">
        <w:rPr>
          <w:b w:val="0"/>
        </w:rPr>
        <w:t>4</w:t>
      </w:r>
      <w:r w:rsidR="004D6C55" w:rsidRPr="007934BA">
        <w:rPr>
          <w:b w:val="0"/>
        </w:rPr>
        <w:t xml:space="preserve"> год – </w:t>
      </w:r>
      <w:r w:rsidR="009245F6" w:rsidRPr="007934BA">
        <w:rPr>
          <w:b w:val="0"/>
          <w:color w:val="000000" w:themeColor="text1"/>
        </w:rPr>
        <w:t>5 140 980,0</w:t>
      </w:r>
      <w:r w:rsidR="004D6C55" w:rsidRPr="007934BA">
        <w:rPr>
          <w:b w:val="0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4D6C55" w:rsidRPr="007934BA">
        <w:rPr>
          <w:b w:val="0"/>
        </w:rPr>
        <w:t>.</w:t>
      </w:r>
    </w:p>
    <w:p w:rsidR="007F5FBD" w:rsidRPr="007934BA" w:rsidRDefault="007F5FBD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Из них:</w:t>
      </w:r>
    </w:p>
    <w:p w:rsidR="00124721" w:rsidRPr="007934BA" w:rsidRDefault="00544A48" w:rsidP="0080763F">
      <w:pPr>
        <w:pStyle w:val="ConsPlusNormal"/>
        <w:numPr>
          <w:ilvl w:val="1"/>
          <w:numId w:val="4"/>
        </w:numPr>
        <w:tabs>
          <w:tab w:val="left" w:pos="1134"/>
        </w:tabs>
        <w:ind w:left="0" w:firstLine="709"/>
        <w:contextualSpacing/>
        <w:jc w:val="both"/>
        <w:rPr>
          <w:b w:val="0"/>
          <w:bCs w:val="0"/>
        </w:rPr>
      </w:pPr>
      <w:r w:rsidRPr="007934BA">
        <w:rPr>
          <w:b w:val="0"/>
        </w:rPr>
        <w:lastRenderedPageBreak/>
        <w:t xml:space="preserve"> </w:t>
      </w:r>
      <w:r w:rsidR="007F5FBD" w:rsidRPr="007934BA">
        <w:rPr>
          <w:b w:val="0"/>
        </w:rPr>
        <w:t xml:space="preserve">на </w:t>
      </w:r>
      <w:r w:rsidR="007F5FBD" w:rsidRPr="007934BA">
        <w:rPr>
          <w:b w:val="0"/>
          <w:bCs w:val="0"/>
        </w:rPr>
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</w:t>
      </w:r>
      <w:hyperlink r:id="rId9" w:history="1">
        <w:r w:rsidR="007F5FBD" w:rsidRPr="007934BA">
          <w:rPr>
            <w:b w:val="0"/>
            <w:bCs w:val="0"/>
          </w:rPr>
          <w:t>Указом</w:t>
        </w:r>
      </w:hyperlink>
      <w:r w:rsidR="007F5FBD" w:rsidRPr="007934BA">
        <w:rPr>
          <w:b w:val="0"/>
          <w:bCs w:val="0"/>
        </w:rPr>
        <w:t xml:space="preserve"> Президента Российской </w:t>
      </w:r>
      <w:r w:rsidR="00131825" w:rsidRPr="007934BA">
        <w:rPr>
          <w:b w:val="0"/>
          <w:bCs w:val="0"/>
        </w:rPr>
        <w:t>Федерации от 7.05.</w:t>
      </w:r>
      <w:r w:rsidR="007F5FBD" w:rsidRPr="007934BA">
        <w:rPr>
          <w:b w:val="0"/>
          <w:bCs w:val="0"/>
        </w:rPr>
        <w:t xml:space="preserve">2012 </w:t>
      </w:r>
      <w:r w:rsidR="005C457A" w:rsidRPr="007934BA">
        <w:rPr>
          <w:b w:val="0"/>
          <w:bCs w:val="0"/>
        </w:rPr>
        <w:t>№</w:t>
      </w:r>
      <w:r w:rsidR="007F5FBD" w:rsidRPr="007934BA">
        <w:rPr>
          <w:b w:val="0"/>
          <w:bCs w:val="0"/>
        </w:rPr>
        <w:t>597 «О мероприятиях по реализации государственной социальной политики»</w:t>
      </w:r>
      <w:r w:rsidR="00131825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в следующих суммах</w:t>
      </w:r>
      <w:r w:rsidR="00A262B1" w:rsidRPr="007934BA">
        <w:rPr>
          <w:b w:val="0"/>
          <w:bCs w:val="0"/>
        </w:rPr>
        <w:t>:</w:t>
      </w:r>
    </w:p>
    <w:p w:rsidR="007F5FBD" w:rsidRPr="007934BA" w:rsidRDefault="00124721" w:rsidP="0080763F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9245F6" w:rsidRPr="007934BA">
        <w:rPr>
          <w:b w:val="0"/>
          <w:bCs w:val="0"/>
        </w:rPr>
        <w:t>2</w:t>
      </w:r>
      <w:r w:rsidRPr="007934BA">
        <w:rPr>
          <w:b w:val="0"/>
          <w:bCs w:val="0"/>
        </w:rPr>
        <w:t xml:space="preserve"> год – </w:t>
      </w:r>
      <w:r w:rsidR="00761030" w:rsidRPr="007934BA">
        <w:rPr>
          <w:b w:val="0"/>
          <w:bCs w:val="0"/>
        </w:rPr>
        <w:t>4</w:t>
      </w:r>
      <w:r w:rsidR="00646345" w:rsidRPr="007934BA">
        <w:rPr>
          <w:b w:val="0"/>
          <w:bCs w:val="0"/>
        </w:rPr>
        <w:t> </w:t>
      </w:r>
      <w:r w:rsidR="009245F6" w:rsidRPr="007934BA">
        <w:rPr>
          <w:b w:val="0"/>
          <w:bCs w:val="0"/>
        </w:rPr>
        <w:t>861 417,4</w:t>
      </w:r>
      <w:r w:rsidR="009F5667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131825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="00131825" w:rsidRPr="007934BA">
        <w:rPr>
          <w:b w:val="0"/>
          <w:bCs w:val="0"/>
        </w:rPr>
        <w:t>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3B3CFA" w:rsidRPr="007934BA">
        <w:rPr>
          <w:b w:val="0"/>
          <w:bCs w:val="0"/>
        </w:rPr>
        <w:t>2</w:t>
      </w:r>
      <w:r w:rsidR="009245F6" w:rsidRPr="007934BA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</w:t>
      </w:r>
      <w:r w:rsidR="00646345" w:rsidRPr="007934BA">
        <w:rPr>
          <w:b w:val="0"/>
          <w:bCs w:val="0"/>
        </w:rPr>
        <w:t xml:space="preserve"> </w:t>
      </w:r>
      <w:r w:rsidR="009245F6" w:rsidRPr="007934BA">
        <w:rPr>
          <w:b w:val="0"/>
          <w:bCs w:val="0"/>
        </w:rPr>
        <w:t xml:space="preserve">4 861 417,4 </w:t>
      </w:r>
      <w:r w:rsidR="005C457A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="00131825" w:rsidRPr="007934BA">
        <w:rPr>
          <w:b w:val="0"/>
          <w:bCs w:val="0"/>
        </w:rPr>
        <w:t>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9245F6" w:rsidRPr="007934BA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9245F6" w:rsidRPr="007934BA">
        <w:rPr>
          <w:b w:val="0"/>
          <w:bCs w:val="0"/>
        </w:rPr>
        <w:t xml:space="preserve">4 861 417,4 </w:t>
      </w:r>
      <w:r w:rsidR="005C457A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124721" w:rsidRPr="007934BA" w:rsidRDefault="009245F6" w:rsidP="0080763F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contextualSpacing/>
        <w:jc w:val="both"/>
        <w:rPr>
          <w:b w:val="0"/>
        </w:rPr>
      </w:pPr>
      <w:r w:rsidRPr="007934BA">
        <w:rPr>
          <w:b w:val="0"/>
        </w:rPr>
        <w:t>на</w:t>
      </w:r>
      <w:r w:rsidRPr="007934BA">
        <w:rPr>
          <w:b w:val="0"/>
          <w:bCs w:val="0"/>
        </w:rPr>
        <w:t xml:space="preserve"> обеспечение организации питания в условиях дневного стационара</w:t>
      </w:r>
      <w:r w:rsidR="005C457A" w:rsidRPr="007934BA">
        <w:rPr>
          <w:b w:val="0"/>
        </w:rPr>
        <w:t xml:space="preserve"> в следующих суммах</w:t>
      </w:r>
      <w:r w:rsidR="00A262B1" w:rsidRPr="007934BA">
        <w:rPr>
          <w:b w:val="0"/>
        </w:rPr>
        <w:t>:</w:t>
      </w:r>
      <w:r w:rsidR="007F5FBD" w:rsidRPr="007934BA">
        <w:rPr>
          <w:b w:val="0"/>
        </w:rPr>
        <w:t xml:space="preserve"> </w:t>
      </w:r>
    </w:p>
    <w:p w:rsidR="007F5FBD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9245F6" w:rsidRPr="007934BA">
        <w:rPr>
          <w:b w:val="0"/>
          <w:bCs w:val="0"/>
        </w:rPr>
        <w:t>2</w:t>
      </w:r>
      <w:r w:rsidRPr="007934BA">
        <w:rPr>
          <w:b w:val="0"/>
          <w:bCs w:val="0"/>
        </w:rPr>
        <w:t xml:space="preserve"> год </w:t>
      </w:r>
      <w:r w:rsidR="009C6DE7" w:rsidRPr="007934BA">
        <w:rPr>
          <w:b w:val="0"/>
          <w:bCs w:val="0"/>
        </w:rPr>
        <w:t>–</w:t>
      </w:r>
      <w:r w:rsidRPr="007934BA">
        <w:rPr>
          <w:b w:val="0"/>
          <w:bCs w:val="0"/>
        </w:rPr>
        <w:t xml:space="preserve"> </w:t>
      </w:r>
      <w:r w:rsidR="009245F6" w:rsidRPr="007934BA">
        <w:rPr>
          <w:b w:val="0"/>
          <w:bCs w:val="0"/>
        </w:rPr>
        <w:t>45 427,2</w:t>
      </w:r>
      <w:r w:rsidR="005C457A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3B3CFA" w:rsidRPr="007934BA">
        <w:rPr>
          <w:b w:val="0"/>
          <w:bCs w:val="0"/>
        </w:rPr>
        <w:t>2</w:t>
      </w:r>
      <w:r w:rsidR="009245F6" w:rsidRPr="007934BA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 w:rsidR="009245F6" w:rsidRPr="007934BA">
        <w:rPr>
          <w:b w:val="0"/>
          <w:bCs w:val="0"/>
        </w:rPr>
        <w:t xml:space="preserve">45 427,2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="00607655" w:rsidRPr="007934BA">
        <w:rPr>
          <w:b w:val="0"/>
          <w:bCs w:val="0"/>
        </w:rPr>
        <w:t>;</w:t>
      </w:r>
    </w:p>
    <w:p w:rsidR="00607655" w:rsidRPr="007934BA" w:rsidRDefault="00607655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9245F6" w:rsidRPr="007934BA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9245F6" w:rsidRPr="007934BA">
        <w:rPr>
          <w:b w:val="0"/>
          <w:bCs w:val="0"/>
        </w:rPr>
        <w:t xml:space="preserve">45 427,2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7543DC" w:rsidRPr="007934BA" w:rsidRDefault="00124721" w:rsidP="0080763F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contextualSpacing/>
        <w:jc w:val="both"/>
        <w:rPr>
          <w:b w:val="0"/>
        </w:rPr>
      </w:pPr>
      <w:r w:rsidRPr="007934BA">
        <w:rPr>
          <w:b w:val="0"/>
          <w:bCs w:val="0"/>
        </w:rPr>
        <w:t xml:space="preserve">на дополнительное финансовое обеспечение базовой программы обязательного медицинского страхования </w:t>
      </w:r>
      <w:r w:rsidR="007543DC" w:rsidRPr="007934BA">
        <w:rPr>
          <w:b w:val="0"/>
        </w:rPr>
        <w:t xml:space="preserve">в следующих суммах: 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9245F6" w:rsidRPr="007934BA">
        <w:rPr>
          <w:b w:val="0"/>
          <w:bCs w:val="0"/>
        </w:rPr>
        <w:t>2</w:t>
      </w:r>
      <w:r w:rsidRPr="007934BA">
        <w:rPr>
          <w:b w:val="0"/>
          <w:bCs w:val="0"/>
        </w:rPr>
        <w:t xml:space="preserve"> год – </w:t>
      </w:r>
      <w:r w:rsidR="00CE671C" w:rsidRPr="007934BA">
        <w:rPr>
          <w:b w:val="0"/>
          <w:bCs w:val="0"/>
        </w:rPr>
        <w:t>2</w:t>
      </w:r>
      <w:r w:rsidR="009245F6" w:rsidRPr="007934BA">
        <w:rPr>
          <w:b w:val="0"/>
          <w:bCs w:val="0"/>
        </w:rPr>
        <w:t>34 135,4</w:t>
      </w:r>
      <w:r w:rsidR="00CE671C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3B3CFA" w:rsidRPr="007934BA">
        <w:rPr>
          <w:b w:val="0"/>
          <w:bCs w:val="0"/>
        </w:rPr>
        <w:t>2</w:t>
      </w:r>
      <w:r w:rsidR="009245F6" w:rsidRPr="007934BA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 w:rsidR="009245F6" w:rsidRPr="007934BA">
        <w:rPr>
          <w:b w:val="0"/>
          <w:bCs w:val="0"/>
        </w:rPr>
        <w:t>234 135,4</w:t>
      </w:r>
      <w:r w:rsidR="00131825" w:rsidRPr="007934BA">
        <w:rPr>
          <w:b w:val="0"/>
          <w:bCs w:val="0"/>
        </w:rPr>
        <w:t xml:space="preserve"> 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9245F6" w:rsidRPr="007934BA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9245F6" w:rsidRPr="007934BA">
        <w:rPr>
          <w:b w:val="0"/>
          <w:bCs w:val="0"/>
        </w:rPr>
        <w:t>234 135,4</w:t>
      </w:r>
      <w:r w:rsidR="00CE671C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3B3CFA" w:rsidRPr="007934BA" w:rsidRDefault="007F5FBD" w:rsidP="0080763F">
      <w:pPr>
        <w:pStyle w:val="ConsPlusNormal"/>
        <w:tabs>
          <w:tab w:val="left" w:pos="1276"/>
        </w:tabs>
        <w:ind w:firstLine="709"/>
        <w:contextualSpacing/>
        <w:jc w:val="both"/>
        <w:rPr>
          <w:b w:val="0"/>
        </w:rPr>
      </w:pPr>
      <w:r w:rsidRPr="007934BA">
        <w:rPr>
          <w:b w:val="0"/>
          <w:bCs w:val="0"/>
        </w:rPr>
        <w:t>2. 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</w:t>
      </w:r>
      <w:r w:rsidR="00131825" w:rsidRPr="007934BA">
        <w:rPr>
          <w:b w:val="0"/>
          <w:bCs w:val="0"/>
        </w:rPr>
        <w:t xml:space="preserve">ссийской Федерации рассчитан в </w:t>
      </w:r>
      <w:r w:rsidRPr="007934BA">
        <w:rPr>
          <w:b w:val="0"/>
          <w:bCs w:val="0"/>
        </w:rPr>
        <w:t>соответствии с методикой расчета, утвержденной П</w:t>
      </w:r>
      <w:r w:rsidR="00131825" w:rsidRPr="007934BA">
        <w:rPr>
          <w:b w:val="0"/>
          <w:bCs w:val="0"/>
        </w:rPr>
        <w:t xml:space="preserve">остановлением Правительства </w:t>
      </w:r>
      <w:r w:rsidR="00AE1CB0" w:rsidRPr="007934BA">
        <w:rPr>
          <w:b w:val="0"/>
          <w:bCs w:val="0"/>
        </w:rPr>
        <w:t>Российской Федерации</w:t>
      </w:r>
      <w:r w:rsidR="00131825" w:rsidRPr="007934BA">
        <w:rPr>
          <w:b w:val="0"/>
          <w:bCs w:val="0"/>
        </w:rPr>
        <w:t xml:space="preserve"> от </w:t>
      </w:r>
      <w:r w:rsidRPr="007934BA">
        <w:rPr>
          <w:b w:val="0"/>
          <w:bCs w:val="0"/>
        </w:rPr>
        <w:t xml:space="preserve">05.05.2012 № 462 </w:t>
      </w:r>
      <w:r w:rsidR="0010617C" w:rsidRPr="007934BA">
        <w:rPr>
          <w:b w:val="0"/>
          <w:bCs w:val="0"/>
        </w:rPr>
        <w:t xml:space="preserve">(ред. от 08.10.2020) </w:t>
      </w:r>
      <w:r w:rsidRPr="007934BA">
        <w:rPr>
          <w:b w:val="0"/>
          <w:bCs w:val="0"/>
        </w:rPr>
        <w:t>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3B3CFA" w:rsidRPr="007934BA">
        <w:rPr>
          <w:b w:val="0"/>
          <w:bCs w:val="0"/>
        </w:rPr>
        <w:t>ного медицинского страхования».</w:t>
      </w:r>
    </w:p>
    <w:p w:rsidR="005333CC" w:rsidRPr="002D6E33" w:rsidRDefault="007F5FBD" w:rsidP="005333CC">
      <w:pPr>
        <w:pStyle w:val="ConsPlusNormal"/>
        <w:ind w:firstLine="709"/>
        <w:jc w:val="both"/>
        <w:rPr>
          <w:b w:val="0"/>
          <w:highlight w:val="yellow"/>
        </w:rPr>
      </w:pPr>
      <w:r w:rsidRPr="007934BA">
        <w:rPr>
          <w:b w:val="0"/>
        </w:rPr>
        <w:t xml:space="preserve">Для расчета субвенции применяется численность застрахованного населения на 1 </w:t>
      </w:r>
      <w:r w:rsidR="003B3CFA" w:rsidRPr="007934BA">
        <w:rPr>
          <w:b w:val="0"/>
        </w:rPr>
        <w:t>января</w:t>
      </w:r>
      <w:r w:rsidRPr="007934BA">
        <w:rPr>
          <w:b w:val="0"/>
        </w:rPr>
        <w:t xml:space="preserve"> года, в котором рассчитывается субвенция на очередной финансовый год. На </w:t>
      </w:r>
      <w:r w:rsidR="0010617C" w:rsidRPr="007934BA">
        <w:rPr>
          <w:b w:val="0"/>
        </w:rPr>
        <w:t>2022</w:t>
      </w:r>
      <w:r w:rsidRPr="007934BA">
        <w:rPr>
          <w:b w:val="0"/>
        </w:rPr>
        <w:t xml:space="preserve"> год применена численность застрахованного населения на территории Ленинградской</w:t>
      </w:r>
      <w:r w:rsidR="003B3CFA" w:rsidRPr="007934BA">
        <w:rPr>
          <w:b w:val="0"/>
        </w:rPr>
        <w:t xml:space="preserve"> </w:t>
      </w:r>
      <w:r w:rsidRPr="007934BA">
        <w:rPr>
          <w:b w:val="0"/>
        </w:rPr>
        <w:t>области по состоянию на 01</w:t>
      </w:r>
      <w:r w:rsidR="00131825" w:rsidRPr="007934BA">
        <w:rPr>
          <w:b w:val="0"/>
        </w:rPr>
        <w:t>.</w:t>
      </w:r>
      <w:r w:rsidR="002215CF" w:rsidRPr="007934BA">
        <w:rPr>
          <w:b w:val="0"/>
        </w:rPr>
        <w:t>01</w:t>
      </w:r>
      <w:r w:rsidR="00131825" w:rsidRPr="007934BA">
        <w:rPr>
          <w:b w:val="0"/>
        </w:rPr>
        <w:t>.</w:t>
      </w:r>
      <w:r w:rsidRPr="007934BA">
        <w:rPr>
          <w:b w:val="0"/>
        </w:rPr>
        <w:t>20</w:t>
      </w:r>
      <w:r w:rsidR="007A4C93" w:rsidRPr="007934BA">
        <w:rPr>
          <w:b w:val="0"/>
        </w:rPr>
        <w:t>2</w:t>
      </w:r>
      <w:r w:rsidR="0010617C" w:rsidRPr="007934BA">
        <w:rPr>
          <w:b w:val="0"/>
        </w:rPr>
        <w:t>1</w:t>
      </w:r>
      <w:r w:rsidR="00131825" w:rsidRPr="007934BA">
        <w:rPr>
          <w:b w:val="0"/>
        </w:rPr>
        <w:t xml:space="preserve"> </w:t>
      </w:r>
      <w:r w:rsidRPr="007934BA">
        <w:rPr>
          <w:b w:val="0"/>
        </w:rPr>
        <w:t xml:space="preserve">– </w:t>
      </w:r>
      <w:r w:rsidR="008D6C41" w:rsidRPr="007934BA">
        <w:rPr>
          <w:b w:val="0"/>
        </w:rPr>
        <w:t>1 </w:t>
      </w:r>
      <w:r w:rsidR="0010617C" w:rsidRPr="007934BA">
        <w:rPr>
          <w:b w:val="0"/>
        </w:rPr>
        <w:t>609 313</w:t>
      </w:r>
      <w:r w:rsidR="00131825" w:rsidRPr="007934BA">
        <w:rPr>
          <w:b w:val="0"/>
        </w:rPr>
        <w:t xml:space="preserve"> чел. </w:t>
      </w:r>
      <w:r w:rsidR="005333CC" w:rsidRPr="007543DC">
        <w:rPr>
          <w:b w:val="0"/>
        </w:rPr>
        <w:t>При расчете размера субвенции применялся норматив финансового обеспечения базовой программы обязательного медицинск</w:t>
      </w:r>
      <w:r w:rsidR="005333CC">
        <w:rPr>
          <w:b w:val="0"/>
        </w:rPr>
        <w:t xml:space="preserve">ого страхования, включенный в проект </w:t>
      </w:r>
      <w:r w:rsidR="005333CC" w:rsidRPr="004A69B0">
        <w:rPr>
          <w:b w:val="0"/>
        </w:rPr>
        <w:t>Федерального закона «О бюджете Федерального фонда обязательного медицинского страхования на 202</w:t>
      </w:r>
      <w:r w:rsidR="005333CC">
        <w:rPr>
          <w:b w:val="0"/>
        </w:rPr>
        <w:t>2</w:t>
      </w:r>
      <w:r w:rsidR="005333CC" w:rsidRPr="004A69B0">
        <w:rPr>
          <w:b w:val="0"/>
        </w:rPr>
        <w:t xml:space="preserve"> год и на плановый период 202</w:t>
      </w:r>
      <w:r w:rsidR="005333CC">
        <w:rPr>
          <w:b w:val="0"/>
        </w:rPr>
        <w:t>3</w:t>
      </w:r>
      <w:r w:rsidR="005333CC" w:rsidRPr="004A69B0">
        <w:rPr>
          <w:b w:val="0"/>
        </w:rPr>
        <w:t xml:space="preserve"> и 202</w:t>
      </w:r>
      <w:r w:rsidR="005333CC">
        <w:rPr>
          <w:b w:val="0"/>
        </w:rPr>
        <w:t>4</w:t>
      </w:r>
      <w:r w:rsidR="005333CC" w:rsidRPr="004A69B0">
        <w:rPr>
          <w:b w:val="0"/>
        </w:rPr>
        <w:t xml:space="preserve"> годов», рассмотренного в Государственной ду</w:t>
      </w:r>
      <w:r w:rsidR="005333CC">
        <w:rPr>
          <w:b w:val="0"/>
        </w:rPr>
        <w:t xml:space="preserve">ме ФС РФ  30.09.2021 №1258297-7 </w:t>
      </w:r>
      <w:r w:rsidR="005333CC" w:rsidRPr="005F4017">
        <w:rPr>
          <w:b w:val="0"/>
        </w:rPr>
        <w:t>(в 202</w:t>
      </w:r>
      <w:r w:rsidR="005333CC">
        <w:rPr>
          <w:b w:val="0"/>
        </w:rPr>
        <w:t>2</w:t>
      </w:r>
      <w:r w:rsidR="005333CC" w:rsidRPr="005F4017">
        <w:rPr>
          <w:b w:val="0"/>
        </w:rPr>
        <w:t xml:space="preserve"> году – </w:t>
      </w:r>
      <w:r w:rsidR="00266A70">
        <w:rPr>
          <w:b w:val="0"/>
        </w:rPr>
        <w:t>14 173,9</w:t>
      </w:r>
      <w:r w:rsidR="005333CC" w:rsidRPr="005F4017">
        <w:rPr>
          <w:b w:val="0"/>
        </w:rPr>
        <w:t xml:space="preserve"> руб., в 202</w:t>
      </w:r>
      <w:r w:rsidR="005333CC">
        <w:rPr>
          <w:b w:val="0"/>
        </w:rPr>
        <w:t>3</w:t>
      </w:r>
      <w:r w:rsidR="005333CC" w:rsidRPr="005F4017">
        <w:rPr>
          <w:b w:val="0"/>
        </w:rPr>
        <w:t xml:space="preserve"> году – </w:t>
      </w:r>
      <w:r w:rsidR="00266A70">
        <w:rPr>
          <w:b w:val="0"/>
        </w:rPr>
        <w:t>14 949,9</w:t>
      </w:r>
      <w:r w:rsidR="005333CC" w:rsidRPr="005F4017">
        <w:rPr>
          <w:b w:val="0"/>
        </w:rPr>
        <w:t xml:space="preserve"> руб., в 202</w:t>
      </w:r>
      <w:r w:rsidR="005333CC">
        <w:rPr>
          <w:b w:val="0"/>
        </w:rPr>
        <w:t>4</w:t>
      </w:r>
      <w:r w:rsidR="005333CC" w:rsidRPr="005F4017">
        <w:rPr>
          <w:b w:val="0"/>
        </w:rPr>
        <w:t xml:space="preserve"> году – 1</w:t>
      </w:r>
      <w:r w:rsidR="00266A70">
        <w:rPr>
          <w:b w:val="0"/>
        </w:rPr>
        <w:t>5 834,7</w:t>
      </w:r>
      <w:r w:rsidR="005333CC" w:rsidRPr="005F4017">
        <w:rPr>
          <w:b w:val="0"/>
        </w:rPr>
        <w:t xml:space="preserve"> руб.).</w:t>
      </w:r>
    </w:p>
    <w:p w:rsidR="00623A70" w:rsidRPr="007934BA" w:rsidRDefault="00623A70" w:rsidP="0010617C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10617C" w:rsidRPr="007934BA">
        <w:rPr>
          <w:b w:val="0"/>
        </w:rPr>
        <w:t>2</w:t>
      </w:r>
      <w:r w:rsidRPr="007934BA">
        <w:rPr>
          <w:b w:val="0"/>
        </w:rPr>
        <w:t xml:space="preserve"> год размер субвенции составит – 2</w:t>
      </w:r>
      <w:r w:rsidR="0010617C" w:rsidRPr="007934BA">
        <w:rPr>
          <w:b w:val="0"/>
        </w:rPr>
        <w:t>2</w:t>
      </w:r>
      <w:r w:rsidR="00266A70">
        <w:rPr>
          <w:b w:val="0"/>
        </w:rPr>
        <w:t> 810 241,5</w:t>
      </w:r>
      <w:r w:rsidRPr="007934BA">
        <w:rPr>
          <w:b w:val="0"/>
        </w:rPr>
        <w:t xml:space="preserve"> тыс. руб. (рост к 202</w:t>
      </w:r>
      <w:r w:rsidR="00266A70">
        <w:rPr>
          <w:b w:val="0"/>
        </w:rPr>
        <w:t>1 году – 9,1</w:t>
      </w:r>
      <w:r w:rsidR="000C5DD4">
        <w:rPr>
          <w:b w:val="0"/>
        </w:rPr>
        <w:t>%),</w:t>
      </w:r>
      <w:r w:rsidRPr="007934BA">
        <w:rPr>
          <w:b w:val="0"/>
        </w:rPr>
        <w:t xml:space="preserve"> на 202</w:t>
      </w:r>
      <w:r w:rsidR="0010617C" w:rsidRPr="007934BA">
        <w:rPr>
          <w:b w:val="0"/>
        </w:rPr>
        <w:t>3</w:t>
      </w:r>
      <w:r w:rsidR="00266A70">
        <w:rPr>
          <w:b w:val="0"/>
        </w:rPr>
        <w:t xml:space="preserve"> год </w:t>
      </w:r>
      <w:r w:rsidRPr="007934BA">
        <w:rPr>
          <w:b w:val="0"/>
        </w:rPr>
        <w:t xml:space="preserve">– </w:t>
      </w:r>
      <w:r w:rsidR="00266A70">
        <w:rPr>
          <w:b w:val="0"/>
        </w:rPr>
        <w:t>24 059 068,4</w:t>
      </w:r>
      <w:r w:rsidRPr="007934BA">
        <w:rPr>
          <w:b w:val="0"/>
        </w:rPr>
        <w:t xml:space="preserve"> тыс. руб. (рост к 202</w:t>
      </w:r>
      <w:r w:rsidR="0010617C" w:rsidRPr="007934BA">
        <w:rPr>
          <w:b w:val="0"/>
        </w:rPr>
        <w:t>2 году – 5,</w:t>
      </w:r>
      <w:r w:rsidR="00266A70">
        <w:rPr>
          <w:b w:val="0"/>
        </w:rPr>
        <w:t>5</w:t>
      </w:r>
      <w:r w:rsidR="0010617C" w:rsidRPr="007934BA">
        <w:rPr>
          <w:b w:val="0"/>
        </w:rPr>
        <w:t>%)</w:t>
      </w:r>
      <w:r w:rsidR="00266A70">
        <w:rPr>
          <w:b w:val="0"/>
        </w:rPr>
        <w:t>, на 2024 год – 25 482 988,6 тыс. руб</w:t>
      </w:r>
      <w:r w:rsidRPr="007934BA">
        <w:rPr>
          <w:b w:val="0"/>
        </w:rPr>
        <w:t>.</w:t>
      </w:r>
      <w:r w:rsidR="00266A70">
        <w:rPr>
          <w:b w:val="0"/>
        </w:rPr>
        <w:t xml:space="preserve"> </w:t>
      </w:r>
      <w:r w:rsidR="00266A70" w:rsidRPr="007934BA">
        <w:rPr>
          <w:b w:val="0"/>
        </w:rPr>
        <w:t>(рост к 202</w:t>
      </w:r>
      <w:r w:rsidR="00266A70">
        <w:rPr>
          <w:b w:val="0"/>
        </w:rPr>
        <w:t>3</w:t>
      </w:r>
      <w:r w:rsidR="00266A70" w:rsidRPr="007934BA">
        <w:rPr>
          <w:b w:val="0"/>
        </w:rPr>
        <w:t xml:space="preserve"> году – 5,</w:t>
      </w:r>
      <w:r w:rsidR="00266A70">
        <w:rPr>
          <w:b w:val="0"/>
        </w:rPr>
        <w:t>9</w:t>
      </w:r>
      <w:r w:rsidR="00266A70" w:rsidRPr="007934BA">
        <w:rPr>
          <w:b w:val="0"/>
        </w:rPr>
        <w:t>%)</w:t>
      </w:r>
    </w:p>
    <w:p w:rsidR="00F679CC" w:rsidRPr="007934BA" w:rsidRDefault="00266A70" w:rsidP="00F679C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F5FBD">
        <w:rPr>
          <w:b w:val="0"/>
        </w:rPr>
        <w:lastRenderedPageBreak/>
        <w:t>Рост размера субвенции в сравнении с 20</w:t>
      </w:r>
      <w:r>
        <w:rPr>
          <w:b w:val="0"/>
        </w:rPr>
        <w:t>21</w:t>
      </w:r>
      <w:r w:rsidRPr="007F5FBD">
        <w:rPr>
          <w:b w:val="0"/>
        </w:rPr>
        <w:t xml:space="preserve"> годом происходит за счет </w:t>
      </w:r>
      <w:r w:rsidRPr="00C001E8">
        <w:rPr>
          <w:b w:val="0"/>
          <w:lang w:eastAsia="ar-SA"/>
        </w:rPr>
        <w:t xml:space="preserve">роста норматива подушевого финансирования по </w:t>
      </w:r>
      <w:r w:rsidRPr="00864495">
        <w:rPr>
          <w:b w:val="0"/>
          <w:lang w:eastAsia="ar-SA"/>
        </w:rPr>
        <w:t>ОМС</w:t>
      </w:r>
      <w:r w:rsidRPr="00864495">
        <w:rPr>
          <w:b w:val="0"/>
        </w:rPr>
        <w:t xml:space="preserve"> (подушевой норматив </w:t>
      </w:r>
      <w:r w:rsidRPr="00A61D80">
        <w:rPr>
          <w:b w:val="0"/>
        </w:rPr>
        <w:t>на 202</w:t>
      </w:r>
      <w:r>
        <w:rPr>
          <w:b w:val="0"/>
        </w:rPr>
        <w:t>2</w:t>
      </w:r>
      <w:r w:rsidRPr="00A61D80">
        <w:rPr>
          <w:b w:val="0"/>
        </w:rPr>
        <w:t xml:space="preserve"> год </w:t>
      </w:r>
      <w:r>
        <w:rPr>
          <w:b w:val="0"/>
        </w:rPr>
        <w:t>14 173,9</w:t>
      </w:r>
      <w:r w:rsidRPr="00A61D80">
        <w:rPr>
          <w:b w:val="0"/>
        </w:rPr>
        <w:t xml:space="preserve"> руб. (рост </w:t>
      </w:r>
      <w:r>
        <w:rPr>
          <w:b w:val="0"/>
        </w:rPr>
        <w:t>8,4</w:t>
      </w:r>
      <w:r w:rsidRPr="00A61D80">
        <w:rPr>
          <w:b w:val="0"/>
        </w:rPr>
        <w:t>%), на 202</w:t>
      </w:r>
      <w:r>
        <w:rPr>
          <w:b w:val="0"/>
        </w:rPr>
        <w:t>3</w:t>
      </w:r>
      <w:r w:rsidRPr="00A61D80">
        <w:rPr>
          <w:b w:val="0"/>
        </w:rPr>
        <w:t xml:space="preserve"> год – </w:t>
      </w:r>
      <w:r>
        <w:rPr>
          <w:b w:val="0"/>
        </w:rPr>
        <w:t>14 949,9</w:t>
      </w:r>
      <w:r w:rsidRPr="00A61D80">
        <w:rPr>
          <w:b w:val="0"/>
        </w:rPr>
        <w:t xml:space="preserve"> </w:t>
      </w:r>
      <w:r>
        <w:rPr>
          <w:b w:val="0"/>
        </w:rPr>
        <w:t xml:space="preserve">руб. </w:t>
      </w:r>
      <w:r w:rsidRPr="00A61D80">
        <w:rPr>
          <w:b w:val="0"/>
        </w:rPr>
        <w:t xml:space="preserve">(рост </w:t>
      </w:r>
      <w:r>
        <w:rPr>
          <w:b w:val="0"/>
        </w:rPr>
        <w:t>5,5</w:t>
      </w:r>
      <w:r w:rsidRPr="00A61D80">
        <w:rPr>
          <w:b w:val="0"/>
        </w:rPr>
        <w:t>%)</w:t>
      </w:r>
      <w:r>
        <w:rPr>
          <w:b w:val="0"/>
        </w:rPr>
        <w:t> </w:t>
      </w:r>
      <w:r w:rsidRPr="00A61D80">
        <w:rPr>
          <w:b w:val="0"/>
        </w:rPr>
        <w:t>руб.; на 202</w:t>
      </w:r>
      <w:r>
        <w:rPr>
          <w:b w:val="0"/>
        </w:rPr>
        <w:t>4</w:t>
      </w:r>
      <w:r w:rsidRPr="00A61D80">
        <w:rPr>
          <w:b w:val="0"/>
        </w:rPr>
        <w:t xml:space="preserve"> год – </w:t>
      </w:r>
      <w:r w:rsidRPr="005F4017">
        <w:rPr>
          <w:b w:val="0"/>
        </w:rPr>
        <w:t>1</w:t>
      </w:r>
      <w:r>
        <w:rPr>
          <w:b w:val="0"/>
        </w:rPr>
        <w:t>5 834,7</w:t>
      </w:r>
      <w:r w:rsidRPr="00A61D80">
        <w:rPr>
          <w:b w:val="0"/>
        </w:rPr>
        <w:t xml:space="preserve"> руб. (рост 5,</w:t>
      </w:r>
      <w:r>
        <w:rPr>
          <w:b w:val="0"/>
        </w:rPr>
        <w:t>9</w:t>
      </w:r>
      <w:r w:rsidRPr="00A61D80">
        <w:rPr>
          <w:b w:val="0"/>
        </w:rPr>
        <w:t xml:space="preserve">%) </w:t>
      </w:r>
      <w:r w:rsidR="00F679CC" w:rsidRPr="007934BA">
        <w:rPr>
          <w:b w:val="0"/>
        </w:rPr>
        <w:t xml:space="preserve">и увеличения численности застрахованного по обязательному медицинскому страхованию населения на территории Ленинградской области. На 01.01.2020 численность застрахованного населения на территории Ленинградской области составила – </w:t>
      </w:r>
      <w:r w:rsidR="00F679CC" w:rsidRPr="007934BA">
        <w:rPr>
          <w:b w:val="0"/>
          <w:bCs w:val="0"/>
        </w:rPr>
        <w:t xml:space="preserve">1 598 619 </w:t>
      </w:r>
      <w:r w:rsidR="00F679CC" w:rsidRPr="007934BA">
        <w:rPr>
          <w:b w:val="0"/>
        </w:rPr>
        <w:t>чел. (применялась при планировании бюджета Фонда на 2021 год), численность з</w:t>
      </w:r>
      <w:r w:rsidR="00023B18" w:rsidRPr="007934BA">
        <w:rPr>
          <w:b w:val="0"/>
        </w:rPr>
        <w:t>астрахованных на 01.01.2021</w:t>
      </w:r>
      <w:r w:rsidR="00F679CC" w:rsidRPr="007934BA">
        <w:rPr>
          <w:b w:val="0"/>
        </w:rPr>
        <w:t xml:space="preserve"> – 1 609 313 чел. прирост 0,7% или 10 694 чел. На плановый период 2023 и 2024 годов численность застрахованного населения по ОМС на территории Ленинградской области применена</w:t>
      </w:r>
      <w:r w:rsidR="00023B18" w:rsidRPr="007934BA">
        <w:rPr>
          <w:b w:val="0"/>
        </w:rPr>
        <w:t xml:space="preserve"> по состоянию на 01.01.2021 </w:t>
      </w:r>
      <w:r w:rsidR="00F679CC" w:rsidRPr="007934BA">
        <w:rPr>
          <w:b w:val="0"/>
        </w:rPr>
        <w:t>– 1 609 313 чел.</w:t>
      </w:r>
    </w:p>
    <w:p w:rsidR="00325F2D" w:rsidRPr="001B3CA1" w:rsidRDefault="008D5229" w:rsidP="00325F2D">
      <w:pPr>
        <w:pStyle w:val="ConsPlusNormal"/>
        <w:tabs>
          <w:tab w:val="left" w:pos="993"/>
        </w:tabs>
        <w:ind w:firstLine="709"/>
        <w:contextualSpacing/>
        <w:jc w:val="both"/>
        <w:rPr>
          <w:b w:val="0"/>
        </w:rPr>
      </w:pPr>
      <w:r w:rsidRPr="001B3CA1">
        <w:rPr>
          <w:b w:val="0"/>
        </w:rPr>
        <w:t>3</w:t>
      </w:r>
      <w:r w:rsidR="00325F2D" w:rsidRPr="001B3CA1">
        <w:rPr>
          <w:b w:val="0"/>
        </w:rPr>
        <w:t>. По статье прочие межбюджетные трансферты, передаваемые бюджетам территориальных фондов ОМС, учитываются средства, поступившие в Фонд за медицинскую помощь, оказанную в медицинских орг</w:t>
      </w:r>
      <w:r w:rsidR="003F0AF7" w:rsidRPr="001B3CA1">
        <w:rPr>
          <w:b w:val="0"/>
        </w:rPr>
        <w:t>анизациях Ленинградской области</w:t>
      </w:r>
      <w:r w:rsidR="00325F2D" w:rsidRPr="001B3CA1">
        <w:rPr>
          <w:b w:val="0"/>
        </w:rPr>
        <w:t xml:space="preserve"> гражданам, застрахованным на территории других регионов Российской Федерации, включенные в проект бюджета на </w:t>
      </w:r>
      <w:r w:rsidR="00325F2D" w:rsidRPr="001B3CA1">
        <w:rPr>
          <w:b w:val="0"/>
          <w:bCs w:val="0"/>
        </w:rPr>
        <w:t>202</w:t>
      </w:r>
      <w:r w:rsidR="00A50B46" w:rsidRPr="001B3CA1">
        <w:rPr>
          <w:b w:val="0"/>
          <w:bCs w:val="0"/>
        </w:rPr>
        <w:t>2</w:t>
      </w:r>
      <w:r w:rsidR="00325F2D" w:rsidRPr="001B3CA1">
        <w:rPr>
          <w:b w:val="0"/>
        </w:rPr>
        <w:t xml:space="preserve"> год на уровне первоначально утвержденного объема доходов на 202</w:t>
      </w:r>
      <w:r w:rsidR="00A50B46" w:rsidRPr="001B3CA1">
        <w:rPr>
          <w:b w:val="0"/>
        </w:rPr>
        <w:t>1</w:t>
      </w:r>
      <w:r w:rsidR="00325F2D" w:rsidRPr="001B3CA1">
        <w:rPr>
          <w:b w:val="0"/>
        </w:rPr>
        <w:t xml:space="preserve"> год согласно областному закону Ленинградской области от </w:t>
      </w:r>
      <w:r w:rsidR="00A50B46" w:rsidRPr="001B3CA1">
        <w:rPr>
          <w:b w:val="0"/>
        </w:rPr>
        <w:t>24.12.2020</w:t>
      </w:r>
      <w:r w:rsidR="00325F2D" w:rsidRPr="001B3CA1">
        <w:rPr>
          <w:b w:val="0"/>
        </w:rPr>
        <w:t xml:space="preserve"> № </w:t>
      </w:r>
      <w:r w:rsidR="00A50B46" w:rsidRPr="001B3CA1">
        <w:rPr>
          <w:b w:val="0"/>
        </w:rPr>
        <w:t>154</w:t>
      </w:r>
      <w:r w:rsidR="00325F2D" w:rsidRPr="001B3CA1">
        <w:rPr>
          <w:b w:val="0"/>
        </w:rPr>
        <w:t>-оз «О бюджете Территориального фонда обязательного медицинского страхования Ленинградской области на 202</w:t>
      </w:r>
      <w:r w:rsidR="00A50B46" w:rsidRPr="001B3CA1">
        <w:rPr>
          <w:b w:val="0"/>
        </w:rPr>
        <w:t>1</w:t>
      </w:r>
      <w:r w:rsidR="00325F2D" w:rsidRPr="001B3CA1">
        <w:rPr>
          <w:b w:val="0"/>
        </w:rPr>
        <w:t xml:space="preserve"> год и на плановый период 202</w:t>
      </w:r>
      <w:r w:rsidR="00A50B46" w:rsidRPr="001B3CA1">
        <w:rPr>
          <w:b w:val="0"/>
        </w:rPr>
        <w:t>2</w:t>
      </w:r>
      <w:r w:rsidR="00325F2D" w:rsidRPr="001B3CA1">
        <w:rPr>
          <w:b w:val="0"/>
        </w:rPr>
        <w:t xml:space="preserve"> и 202</w:t>
      </w:r>
      <w:r w:rsidR="00A50B46" w:rsidRPr="001B3CA1">
        <w:rPr>
          <w:b w:val="0"/>
        </w:rPr>
        <w:t>3</w:t>
      </w:r>
      <w:r w:rsidR="00325F2D" w:rsidRPr="001B3CA1">
        <w:rPr>
          <w:b w:val="0"/>
        </w:rPr>
        <w:t xml:space="preserve"> годов». На </w:t>
      </w:r>
      <w:r w:rsidR="001B3CA1" w:rsidRPr="001B3CA1">
        <w:rPr>
          <w:b w:val="0"/>
        </w:rPr>
        <w:t>2023</w:t>
      </w:r>
      <w:r w:rsidR="00325F2D" w:rsidRPr="001B3CA1">
        <w:rPr>
          <w:b w:val="0"/>
        </w:rPr>
        <w:t xml:space="preserve"> </w:t>
      </w:r>
      <w:r w:rsidR="001B3CA1" w:rsidRPr="001B3CA1">
        <w:rPr>
          <w:b w:val="0"/>
        </w:rPr>
        <w:t xml:space="preserve">год в проекте бюджета Фонда запланированы поступления денежных средств на </w:t>
      </w:r>
      <w:r w:rsidR="00B86E10">
        <w:rPr>
          <w:b w:val="0"/>
        </w:rPr>
        <w:t xml:space="preserve">уровне </w:t>
      </w:r>
      <w:r w:rsidR="001B3CA1" w:rsidRPr="001B3CA1">
        <w:rPr>
          <w:b w:val="0"/>
        </w:rPr>
        <w:t>2022 год</w:t>
      </w:r>
      <w:r w:rsidR="00B86E10">
        <w:rPr>
          <w:b w:val="0"/>
        </w:rPr>
        <w:t>а</w:t>
      </w:r>
      <w:r w:rsidR="001B3CA1" w:rsidRPr="001B3CA1">
        <w:rPr>
          <w:b w:val="0"/>
        </w:rPr>
        <w:t xml:space="preserve"> с учетом роста норматива подушевого финансирования по ОМС (рост 5,5%). На </w:t>
      </w:r>
      <w:r w:rsidR="00325F2D" w:rsidRPr="001B3CA1">
        <w:rPr>
          <w:b w:val="0"/>
        </w:rPr>
        <w:t>202</w:t>
      </w:r>
      <w:r w:rsidR="001B3CA1" w:rsidRPr="001B3CA1">
        <w:rPr>
          <w:b w:val="0"/>
        </w:rPr>
        <w:t>4 год</w:t>
      </w:r>
      <w:r w:rsidR="00325F2D" w:rsidRPr="001B3CA1">
        <w:rPr>
          <w:b w:val="0"/>
        </w:rPr>
        <w:t xml:space="preserve"> в проекте бюджета Фонда запланированы поступления денежных средств на </w:t>
      </w:r>
      <w:r w:rsidR="00B86E10">
        <w:rPr>
          <w:b w:val="0"/>
        </w:rPr>
        <w:t xml:space="preserve">уровне </w:t>
      </w:r>
      <w:r w:rsidR="00325F2D" w:rsidRPr="001B3CA1">
        <w:rPr>
          <w:b w:val="0"/>
        </w:rPr>
        <w:t>202</w:t>
      </w:r>
      <w:r w:rsidR="001B3CA1" w:rsidRPr="001B3CA1">
        <w:rPr>
          <w:b w:val="0"/>
        </w:rPr>
        <w:t>3</w:t>
      </w:r>
      <w:r w:rsidR="00325F2D" w:rsidRPr="001B3CA1">
        <w:rPr>
          <w:b w:val="0"/>
        </w:rPr>
        <w:t xml:space="preserve"> год</w:t>
      </w:r>
      <w:r w:rsidR="00B86E10">
        <w:rPr>
          <w:b w:val="0"/>
        </w:rPr>
        <w:t>а</w:t>
      </w:r>
      <w:r w:rsidR="00325F2D" w:rsidRPr="001B3CA1">
        <w:rPr>
          <w:b w:val="0"/>
        </w:rPr>
        <w:t xml:space="preserve"> с учетом роста норматива подушевого финансирования по ОМС</w:t>
      </w:r>
      <w:r w:rsidR="001B3CA1" w:rsidRPr="001B3CA1">
        <w:rPr>
          <w:b w:val="0"/>
        </w:rPr>
        <w:t xml:space="preserve"> (рост 5,9%)</w:t>
      </w:r>
      <w:r w:rsidR="00325F2D" w:rsidRPr="001B3CA1">
        <w:rPr>
          <w:b w:val="0"/>
        </w:rPr>
        <w:t>.</w:t>
      </w:r>
    </w:p>
    <w:p w:rsidR="00325F2D" w:rsidRPr="001B3CA1" w:rsidRDefault="00325F2D" w:rsidP="00325F2D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1B3CA1">
        <w:rPr>
          <w:szCs w:val="28"/>
          <w:lang w:eastAsia="ru-RU"/>
        </w:rPr>
        <w:t xml:space="preserve">Поступления денежных средств составят: </w:t>
      </w:r>
    </w:p>
    <w:p w:rsidR="00325F2D" w:rsidRPr="001B3CA1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A50B46" w:rsidRPr="001B3CA1">
        <w:rPr>
          <w:b w:val="0"/>
          <w:bCs w:val="0"/>
        </w:rPr>
        <w:t>2</w:t>
      </w:r>
      <w:r w:rsidRPr="001B3CA1">
        <w:rPr>
          <w:b w:val="0"/>
          <w:bCs w:val="0"/>
        </w:rPr>
        <w:t xml:space="preserve"> год – 2 980 320,8 тыс. руб.;</w:t>
      </w:r>
    </w:p>
    <w:p w:rsidR="00325F2D" w:rsidRPr="001B3CA1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A50B46" w:rsidRPr="001B3CA1">
        <w:rPr>
          <w:b w:val="0"/>
          <w:bCs w:val="0"/>
        </w:rPr>
        <w:t>3</w:t>
      </w:r>
      <w:r w:rsidRPr="001B3CA1">
        <w:rPr>
          <w:b w:val="0"/>
          <w:bCs w:val="0"/>
        </w:rPr>
        <w:t xml:space="preserve"> год – 3</w:t>
      </w:r>
      <w:r w:rsidR="001B3CA1" w:rsidRPr="001B3CA1">
        <w:rPr>
          <w:b w:val="0"/>
          <w:bCs w:val="0"/>
        </w:rPr>
        <w:t> 144 238,4</w:t>
      </w:r>
      <w:r w:rsidRPr="001B3CA1">
        <w:rPr>
          <w:b w:val="0"/>
          <w:bCs w:val="0"/>
        </w:rPr>
        <w:t xml:space="preserve"> тыс. руб.;</w:t>
      </w:r>
    </w:p>
    <w:p w:rsidR="00325F2D" w:rsidRPr="007934BA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A50B46" w:rsidRPr="001B3CA1">
        <w:rPr>
          <w:b w:val="0"/>
          <w:bCs w:val="0"/>
        </w:rPr>
        <w:t>4</w:t>
      </w:r>
      <w:r w:rsidRPr="001B3CA1">
        <w:rPr>
          <w:b w:val="0"/>
          <w:bCs w:val="0"/>
        </w:rPr>
        <w:t xml:space="preserve"> год – </w:t>
      </w:r>
      <w:r w:rsidR="00A50B46" w:rsidRPr="001B3CA1">
        <w:rPr>
          <w:b w:val="0"/>
          <w:bCs w:val="0"/>
        </w:rPr>
        <w:t>3</w:t>
      </w:r>
      <w:r w:rsidR="001B3CA1" w:rsidRPr="001B3CA1">
        <w:rPr>
          <w:b w:val="0"/>
          <w:bCs w:val="0"/>
        </w:rPr>
        <w:t> 329 748,5</w:t>
      </w:r>
      <w:r w:rsidRPr="001B3CA1">
        <w:rPr>
          <w:b w:val="0"/>
          <w:bCs w:val="0"/>
        </w:rPr>
        <w:t xml:space="preserve"> тыс. руб.</w:t>
      </w:r>
    </w:p>
    <w:p w:rsidR="00544A48" w:rsidRPr="007934BA" w:rsidRDefault="00544A48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</w:p>
    <w:p w:rsidR="005641DB" w:rsidRPr="007934BA" w:rsidRDefault="005641DB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</w:p>
    <w:p w:rsidR="002445B3" w:rsidRPr="007934BA" w:rsidRDefault="002445B3" w:rsidP="0080763F">
      <w:pPr>
        <w:pStyle w:val="a3"/>
        <w:ind w:firstLine="709"/>
        <w:contextualSpacing/>
      </w:pPr>
      <w:r w:rsidRPr="007934BA">
        <w:rPr>
          <w:b/>
          <w:bCs/>
        </w:rPr>
        <w:t>Общая сумма доходов</w:t>
      </w:r>
      <w:r w:rsidRPr="007934BA">
        <w:rPr>
          <w:bCs/>
        </w:rPr>
        <w:t xml:space="preserve"> бюджета Фонда</w:t>
      </w:r>
      <w:r w:rsidR="00444330" w:rsidRPr="007934BA">
        <w:rPr>
          <w:bCs/>
        </w:rPr>
        <w:t>,</w:t>
      </w:r>
      <w:r w:rsidRPr="007934BA">
        <w:rPr>
          <w:bCs/>
        </w:rPr>
        <w:t xml:space="preserve"> </w:t>
      </w:r>
      <w:r w:rsidRPr="007934BA">
        <w:t>предлагаемая к утверждению</w:t>
      </w:r>
      <w:r w:rsidR="00444330" w:rsidRPr="007934BA">
        <w:t>,</w:t>
      </w:r>
      <w:r w:rsidRPr="007934BA">
        <w:t xml:space="preserve"> составит:</w:t>
      </w:r>
    </w:p>
    <w:p w:rsidR="00F365D2" w:rsidRPr="007934BA" w:rsidRDefault="00F365D2" w:rsidP="0080763F">
      <w:pPr>
        <w:pStyle w:val="a3"/>
        <w:ind w:firstLine="709"/>
        <w:contextualSpacing/>
      </w:pPr>
    </w:p>
    <w:p w:rsidR="002445B3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F76016" w:rsidRPr="007934BA">
        <w:t>202</w:t>
      </w:r>
      <w:r w:rsidR="00E46DC2" w:rsidRPr="007934BA">
        <w:t>2</w:t>
      </w:r>
      <w:r w:rsidR="002445B3" w:rsidRPr="007934BA">
        <w:t xml:space="preserve"> год</w:t>
      </w:r>
      <w:r w:rsidRPr="007934BA">
        <w:t xml:space="preserve">у </w:t>
      </w:r>
      <w:r w:rsidR="00BF1A80" w:rsidRPr="007934BA">
        <w:t>–</w:t>
      </w:r>
      <w:r w:rsidR="002445B3" w:rsidRPr="007934BA">
        <w:t xml:space="preserve"> </w:t>
      </w:r>
      <w:r w:rsidR="00266A70">
        <w:t>31 058 513,0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руб.</w:t>
      </w:r>
      <w:r w:rsidR="00BF1A80" w:rsidRPr="007934BA">
        <w:t>;</w:t>
      </w:r>
    </w:p>
    <w:p w:rsidR="00BF1A80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BF1A80" w:rsidRPr="007934BA">
        <w:t>20</w:t>
      </w:r>
      <w:r w:rsidR="0068753E" w:rsidRPr="007934BA">
        <w:t>2</w:t>
      </w:r>
      <w:r w:rsidR="00E46DC2" w:rsidRPr="007934BA">
        <w:t>3</w:t>
      </w:r>
      <w:r w:rsidR="00BF1A80" w:rsidRPr="007934BA">
        <w:t xml:space="preserve"> год</w:t>
      </w:r>
      <w:r w:rsidRPr="007934BA">
        <w:t>у</w:t>
      </w:r>
      <w:r w:rsidR="00BF1A80" w:rsidRPr="007934BA">
        <w:t xml:space="preserve"> – </w:t>
      </w:r>
      <w:r w:rsidR="00266A70">
        <w:t>32 4</w:t>
      </w:r>
      <w:r w:rsidR="000C5DD4">
        <w:t>74 431,8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руб.</w:t>
      </w:r>
      <w:r w:rsidR="00BF1A80" w:rsidRPr="007934BA">
        <w:t>;</w:t>
      </w:r>
    </w:p>
    <w:p w:rsidR="00BF1A80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F76016" w:rsidRPr="007934BA">
        <w:t>202</w:t>
      </w:r>
      <w:r w:rsidR="00E46DC2" w:rsidRPr="007934BA">
        <w:t>4</w:t>
      </w:r>
      <w:r w:rsidR="00BF1A80" w:rsidRPr="007934BA">
        <w:t xml:space="preserve"> год</w:t>
      </w:r>
      <w:r w:rsidRPr="007934BA">
        <w:t>у</w:t>
      </w:r>
      <w:r w:rsidR="00BF1A80" w:rsidRPr="007934BA">
        <w:t xml:space="preserve"> – </w:t>
      </w:r>
      <w:r w:rsidR="00266A70">
        <w:t>3</w:t>
      </w:r>
      <w:r w:rsidR="000C5DD4">
        <w:t>4 087 036,3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</w:t>
      </w:r>
      <w:r w:rsidR="00E6203D" w:rsidRPr="007934BA">
        <w:t>.</w:t>
      </w:r>
    </w:p>
    <w:p w:rsidR="00922FC5" w:rsidRPr="007934BA" w:rsidRDefault="00922FC5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92B93" w:rsidRPr="007934BA" w:rsidRDefault="00992B93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92B93" w:rsidRPr="007934BA" w:rsidRDefault="00992B93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92B93" w:rsidRPr="007934BA" w:rsidRDefault="00992B93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92B93" w:rsidRPr="007934BA" w:rsidRDefault="00992B93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92B93" w:rsidRPr="007934BA" w:rsidRDefault="00992B93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F0FC8" w:rsidRPr="007934BA" w:rsidRDefault="009F0FC8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lastRenderedPageBreak/>
        <w:t>Расходы бюджета Фонда</w:t>
      </w:r>
    </w:p>
    <w:p w:rsidR="00922FC5" w:rsidRPr="007934BA" w:rsidRDefault="00922FC5" w:rsidP="0080763F">
      <w:pPr>
        <w:pStyle w:val="a3"/>
        <w:ind w:firstLine="709"/>
        <w:contextualSpacing/>
        <w:rPr>
          <w:szCs w:val="28"/>
        </w:rPr>
      </w:pP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представленном проекте бюджета Фонда расходы </w:t>
      </w:r>
      <w:r w:rsidR="00607655" w:rsidRPr="007934BA">
        <w:rPr>
          <w:szCs w:val="28"/>
        </w:rPr>
        <w:t xml:space="preserve">бюджета Фонда </w:t>
      </w:r>
      <w:r w:rsidRPr="007934BA">
        <w:rPr>
          <w:szCs w:val="28"/>
        </w:rPr>
        <w:t xml:space="preserve">сформированы в соответствии с планируемыми доходами на </w:t>
      </w:r>
      <w:r w:rsidR="00F76016" w:rsidRPr="007934BA">
        <w:rPr>
          <w:szCs w:val="28"/>
        </w:rPr>
        <w:t>202</w:t>
      </w:r>
      <w:r w:rsidR="002B3657" w:rsidRPr="007934BA">
        <w:rPr>
          <w:szCs w:val="28"/>
        </w:rPr>
        <w:t>2</w:t>
      </w:r>
      <w:r w:rsidR="00A952C2" w:rsidRPr="007934BA">
        <w:rPr>
          <w:szCs w:val="28"/>
        </w:rPr>
        <w:t xml:space="preserve"> </w:t>
      </w:r>
      <w:r w:rsidRPr="007934BA">
        <w:rPr>
          <w:szCs w:val="28"/>
        </w:rPr>
        <w:t xml:space="preserve">год </w:t>
      </w:r>
      <w:r w:rsidR="006F5BA8" w:rsidRPr="007934BA">
        <w:rPr>
          <w:szCs w:val="28"/>
        </w:rPr>
        <w:br/>
      </w:r>
      <w:r w:rsidRPr="007934BA">
        <w:rPr>
          <w:szCs w:val="28"/>
        </w:rPr>
        <w:t>и на плановый период 20</w:t>
      </w:r>
      <w:r w:rsidR="00AB3F79" w:rsidRPr="007934BA">
        <w:rPr>
          <w:szCs w:val="28"/>
        </w:rPr>
        <w:t>2</w:t>
      </w:r>
      <w:r w:rsidR="002B3657" w:rsidRPr="007934BA">
        <w:rPr>
          <w:szCs w:val="28"/>
        </w:rPr>
        <w:t>3</w:t>
      </w:r>
      <w:r w:rsidRPr="007934BA">
        <w:rPr>
          <w:szCs w:val="28"/>
        </w:rPr>
        <w:t xml:space="preserve"> и </w:t>
      </w:r>
      <w:r w:rsidR="00F76016" w:rsidRPr="007934BA">
        <w:rPr>
          <w:szCs w:val="28"/>
        </w:rPr>
        <w:t>202</w:t>
      </w:r>
      <w:r w:rsidR="002B3657" w:rsidRPr="007934BA">
        <w:rPr>
          <w:szCs w:val="28"/>
        </w:rPr>
        <w:t>4</w:t>
      </w:r>
      <w:r w:rsidRPr="007934BA">
        <w:rPr>
          <w:szCs w:val="28"/>
        </w:rPr>
        <w:t xml:space="preserve"> год</w:t>
      </w:r>
      <w:r w:rsidR="00607655" w:rsidRPr="007934BA">
        <w:rPr>
          <w:szCs w:val="28"/>
        </w:rPr>
        <w:t>ов</w:t>
      </w:r>
      <w:r w:rsidRPr="007934BA">
        <w:rPr>
          <w:szCs w:val="28"/>
        </w:rPr>
        <w:t>.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1. Расходы </w:t>
      </w:r>
      <w:r w:rsidR="006A24DC" w:rsidRPr="007934BA">
        <w:rPr>
          <w:szCs w:val="28"/>
        </w:rPr>
        <w:t xml:space="preserve">бюджет Фонда </w:t>
      </w:r>
      <w:r w:rsidRPr="007934BA">
        <w:rPr>
          <w:szCs w:val="28"/>
        </w:rPr>
        <w:t xml:space="preserve">на содержание Фонда в проекте бюджета учтены в следующих </w:t>
      </w:r>
      <w:r w:rsidR="0022138E" w:rsidRPr="007934BA">
        <w:rPr>
          <w:szCs w:val="28"/>
        </w:rPr>
        <w:t>суммах</w:t>
      </w:r>
      <w:r w:rsidRPr="007934BA">
        <w:rPr>
          <w:szCs w:val="28"/>
        </w:rPr>
        <w:t>: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2B3657" w:rsidRPr="007934BA">
        <w:rPr>
          <w:szCs w:val="28"/>
        </w:rPr>
        <w:t>2</w:t>
      </w:r>
      <w:r w:rsidR="009F0FC8" w:rsidRPr="007934BA">
        <w:rPr>
          <w:szCs w:val="28"/>
        </w:rPr>
        <w:t xml:space="preserve"> год – </w:t>
      </w:r>
      <w:r w:rsidR="001F37C9" w:rsidRPr="007934BA">
        <w:rPr>
          <w:szCs w:val="28"/>
        </w:rPr>
        <w:t>1</w:t>
      </w:r>
      <w:r w:rsidR="00307D3D" w:rsidRPr="007934BA">
        <w:rPr>
          <w:szCs w:val="28"/>
        </w:rPr>
        <w:t>87</w:t>
      </w:r>
      <w:r w:rsidR="00194240">
        <w:rPr>
          <w:szCs w:val="28"/>
        </w:rPr>
        <w:t> 313,5</w:t>
      </w:r>
      <w:r w:rsidR="009F0FC8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руб.</w:t>
      </w:r>
      <w:r w:rsidR="009F0FC8" w:rsidRPr="007934BA">
        <w:rPr>
          <w:szCs w:val="28"/>
        </w:rPr>
        <w:t>;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9F0FC8" w:rsidRPr="007934BA">
        <w:rPr>
          <w:szCs w:val="28"/>
        </w:rPr>
        <w:t>20</w:t>
      </w:r>
      <w:r w:rsidR="00791731" w:rsidRPr="007934BA">
        <w:rPr>
          <w:szCs w:val="28"/>
        </w:rPr>
        <w:t>2</w:t>
      </w:r>
      <w:r w:rsidR="002B3657" w:rsidRPr="007934BA">
        <w:rPr>
          <w:szCs w:val="28"/>
        </w:rPr>
        <w:t>3</w:t>
      </w:r>
      <w:r w:rsidR="009F0FC8" w:rsidRPr="007934BA">
        <w:rPr>
          <w:szCs w:val="28"/>
        </w:rPr>
        <w:t xml:space="preserve"> год – </w:t>
      </w:r>
      <w:r w:rsidR="00194240">
        <w:rPr>
          <w:szCs w:val="28"/>
        </w:rPr>
        <w:t>194 752,8</w:t>
      </w:r>
      <w:r w:rsidR="00BA7BF2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руб.</w:t>
      </w:r>
      <w:r w:rsidR="009F0FC8" w:rsidRPr="007934BA">
        <w:rPr>
          <w:szCs w:val="28"/>
        </w:rPr>
        <w:t>;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2B3657" w:rsidRPr="007934BA">
        <w:rPr>
          <w:szCs w:val="28"/>
        </w:rPr>
        <w:t>4</w:t>
      </w:r>
      <w:r w:rsidR="009F0FC8" w:rsidRPr="007934BA">
        <w:rPr>
          <w:szCs w:val="28"/>
        </w:rPr>
        <w:t xml:space="preserve"> год – </w:t>
      </w:r>
      <w:r w:rsidR="00194240">
        <w:rPr>
          <w:szCs w:val="28"/>
        </w:rPr>
        <w:t>194 752,8</w:t>
      </w:r>
      <w:r w:rsidR="00BA7BF2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</w:t>
      </w:r>
      <w:r w:rsidRPr="007934BA">
        <w:rPr>
          <w:szCs w:val="28"/>
        </w:rPr>
        <w:t>.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Планирование расходов </w:t>
      </w:r>
      <w:r w:rsidR="00607655" w:rsidRPr="007934BA">
        <w:rPr>
          <w:szCs w:val="28"/>
        </w:rPr>
        <w:t xml:space="preserve">бюджета Фонда </w:t>
      </w:r>
      <w:r w:rsidRPr="007934BA">
        <w:rPr>
          <w:szCs w:val="28"/>
        </w:rPr>
        <w:t xml:space="preserve">на содержание </w:t>
      </w:r>
      <w:r w:rsidR="0022138E" w:rsidRPr="007934BA">
        <w:rPr>
          <w:szCs w:val="28"/>
        </w:rPr>
        <w:t>Фонда</w:t>
      </w:r>
      <w:r w:rsidRPr="007934BA">
        <w:rPr>
          <w:szCs w:val="28"/>
        </w:rPr>
        <w:t xml:space="preserve"> на </w:t>
      </w:r>
      <w:r w:rsidR="00F76016" w:rsidRPr="007934BA">
        <w:rPr>
          <w:szCs w:val="28"/>
        </w:rPr>
        <w:t>202</w:t>
      </w:r>
      <w:r w:rsidR="002B3657" w:rsidRPr="007934BA">
        <w:rPr>
          <w:szCs w:val="28"/>
        </w:rPr>
        <w:t>2</w:t>
      </w:r>
      <w:r w:rsidR="00BE0B5D" w:rsidRPr="007934BA">
        <w:rPr>
          <w:szCs w:val="28"/>
        </w:rPr>
        <w:t> </w:t>
      </w:r>
      <w:r w:rsidRPr="007934BA">
        <w:rPr>
          <w:szCs w:val="28"/>
        </w:rPr>
        <w:t xml:space="preserve">год осуществлялось по Методическим указаниям </w:t>
      </w:r>
      <w:r w:rsidR="00C51468" w:rsidRPr="007934BA">
        <w:rPr>
          <w:szCs w:val="28"/>
        </w:rPr>
        <w:t xml:space="preserve">Федерального фонда обязательного медицинского страхования </w:t>
      </w:r>
      <w:r w:rsidRPr="007934BA">
        <w:rPr>
          <w:szCs w:val="28"/>
        </w:rPr>
        <w:t>от</w:t>
      </w:r>
      <w:r w:rsidR="00C51468" w:rsidRPr="007934BA">
        <w:rPr>
          <w:szCs w:val="28"/>
        </w:rPr>
        <w:t xml:space="preserve"> </w:t>
      </w:r>
      <w:r w:rsidR="00A56F4E" w:rsidRPr="007934BA">
        <w:rPr>
          <w:szCs w:val="28"/>
        </w:rPr>
        <w:t>10.06.2019</w:t>
      </w:r>
      <w:r w:rsidRPr="007934BA">
        <w:rPr>
          <w:szCs w:val="28"/>
        </w:rPr>
        <w:t xml:space="preserve"> и в соответствии с Федеральным законом № 326-ФЗ. Рассчитанный норматив расходов на обеспечение выполнения Фондом своих</w:t>
      </w:r>
      <w:r w:rsidR="00C51468" w:rsidRPr="007934BA">
        <w:rPr>
          <w:szCs w:val="28"/>
        </w:rPr>
        <w:t xml:space="preserve"> </w:t>
      </w:r>
      <w:r w:rsidRPr="007934BA">
        <w:rPr>
          <w:szCs w:val="28"/>
        </w:rPr>
        <w:t>функций</w:t>
      </w:r>
      <w:r w:rsidR="00C51468" w:rsidRPr="007934BA">
        <w:rPr>
          <w:szCs w:val="28"/>
        </w:rPr>
        <w:t xml:space="preserve"> </w:t>
      </w:r>
      <w:r w:rsidRPr="007934BA">
        <w:rPr>
          <w:szCs w:val="28"/>
        </w:rPr>
        <w:t xml:space="preserve">находится на стадии согласования с Федеральным фондом обязательного медицинского страхования. </w:t>
      </w:r>
    </w:p>
    <w:p w:rsidR="002634E8" w:rsidRDefault="00A952C2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Расходы бюджет</w:t>
      </w:r>
      <w:r w:rsidR="00130649" w:rsidRPr="007934BA">
        <w:rPr>
          <w:szCs w:val="28"/>
        </w:rPr>
        <w:t>а</w:t>
      </w:r>
      <w:r w:rsidRPr="007934BA">
        <w:rPr>
          <w:szCs w:val="28"/>
        </w:rPr>
        <w:t xml:space="preserve"> Фонда по заработной плате</w:t>
      </w:r>
      <w:r w:rsidR="008F589E" w:rsidRPr="007934BA">
        <w:rPr>
          <w:szCs w:val="28"/>
        </w:rPr>
        <w:t xml:space="preserve"> работников Фонда</w:t>
      </w:r>
      <w:r w:rsidRPr="007934BA">
        <w:rPr>
          <w:szCs w:val="28"/>
        </w:rPr>
        <w:t xml:space="preserve"> на </w:t>
      </w:r>
      <w:r w:rsidR="00F76016" w:rsidRPr="007934BA">
        <w:rPr>
          <w:szCs w:val="28"/>
        </w:rPr>
        <w:t>202</w:t>
      </w:r>
      <w:r w:rsidR="002B3657" w:rsidRPr="007934BA">
        <w:rPr>
          <w:szCs w:val="28"/>
        </w:rPr>
        <w:t>2</w:t>
      </w:r>
      <w:r w:rsidRPr="007934BA">
        <w:rPr>
          <w:szCs w:val="28"/>
        </w:rPr>
        <w:t xml:space="preserve"> год запланированы </w:t>
      </w:r>
      <w:r w:rsidR="0068753E" w:rsidRPr="007934BA">
        <w:rPr>
          <w:szCs w:val="28"/>
        </w:rPr>
        <w:t xml:space="preserve">с учетом индексации в размере </w:t>
      </w:r>
      <w:r w:rsidR="00130649" w:rsidRPr="007934BA">
        <w:rPr>
          <w:szCs w:val="28"/>
        </w:rPr>
        <w:t>4</w:t>
      </w:r>
      <w:r w:rsidR="00A56F4E" w:rsidRPr="007934BA">
        <w:rPr>
          <w:szCs w:val="28"/>
        </w:rPr>
        <w:t>,</w:t>
      </w:r>
      <w:r w:rsidR="00130649" w:rsidRPr="007934BA">
        <w:rPr>
          <w:szCs w:val="28"/>
        </w:rPr>
        <w:t>0</w:t>
      </w:r>
      <w:r w:rsidR="0068753E" w:rsidRPr="007934BA">
        <w:rPr>
          <w:szCs w:val="28"/>
        </w:rPr>
        <w:t>%</w:t>
      </w:r>
      <w:r w:rsidR="002B3657" w:rsidRPr="007934BA">
        <w:rPr>
          <w:szCs w:val="28"/>
        </w:rPr>
        <w:t xml:space="preserve"> с 1 </w:t>
      </w:r>
      <w:r w:rsidR="00307D3D" w:rsidRPr="007934BA">
        <w:rPr>
          <w:szCs w:val="28"/>
        </w:rPr>
        <w:t>сентября</w:t>
      </w:r>
      <w:r w:rsidR="002B3657" w:rsidRPr="007934BA">
        <w:rPr>
          <w:szCs w:val="28"/>
        </w:rPr>
        <w:t xml:space="preserve"> 2022 года</w:t>
      </w:r>
      <w:r w:rsidR="0068753E" w:rsidRPr="007934BA">
        <w:rPr>
          <w:szCs w:val="28"/>
        </w:rPr>
        <w:t>, согласно статье 134 Трудового Ко</w:t>
      </w:r>
      <w:r w:rsidR="00A57390" w:rsidRPr="007934BA">
        <w:rPr>
          <w:szCs w:val="28"/>
        </w:rPr>
        <w:t>декса Российской Федерации. Согласно статье 134 Трудового Кодекса Российской Федерации:</w:t>
      </w:r>
      <w:r w:rsidR="002634E8" w:rsidRPr="007934BA">
        <w:rPr>
          <w:szCs w:val="28"/>
        </w:rPr>
        <w:t xml:space="preserve"> «Обеспечение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услуги.». Частью 2 статьи 1 федерального закона №</w:t>
      </w:r>
      <w:r w:rsidR="00803B37" w:rsidRPr="007934BA">
        <w:rPr>
          <w:szCs w:val="28"/>
        </w:rPr>
        <w:t>38</w:t>
      </w:r>
      <w:r w:rsidR="00A57390" w:rsidRPr="007934BA">
        <w:rPr>
          <w:szCs w:val="28"/>
        </w:rPr>
        <w:t>5</w:t>
      </w:r>
      <w:r w:rsidR="002634E8" w:rsidRPr="007934BA">
        <w:rPr>
          <w:szCs w:val="28"/>
        </w:rPr>
        <w:t xml:space="preserve">-ФЗ от </w:t>
      </w:r>
      <w:r w:rsidR="00803B37" w:rsidRPr="007934BA">
        <w:rPr>
          <w:szCs w:val="28"/>
        </w:rPr>
        <w:t>0</w:t>
      </w:r>
      <w:r w:rsidR="00A57390" w:rsidRPr="007934BA">
        <w:rPr>
          <w:szCs w:val="28"/>
        </w:rPr>
        <w:t>8.12.2020</w:t>
      </w:r>
      <w:r w:rsidR="002634E8" w:rsidRPr="007934BA">
        <w:rPr>
          <w:szCs w:val="28"/>
        </w:rPr>
        <w:t xml:space="preserve"> «О федеральном бюджете на 20</w:t>
      </w:r>
      <w:r w:rsidR="00803B37" w:rsidRPr="007934BA">
        <w:rPr>
          <w:szCs w:val="28"/>
        </w:rPr>
        <w:t>2</w:t>
      </w:r>
      <w:r w:rsidR="00A57390" w:rsidRPr="007934BA">
        <w:rPr>
          <w:szCs w:val="28"/>
        </w:rPr>
        <w:t>1</w:t>
      </w:r>
      <w:r w:rsidR="002634E8" w:rsidRPr="007934BA">
        <w:rPr>
          <w:szCs w:val="28"/>
        </w:rPr>
        <w:t xml:space="preserve"> год и на плановый период </w:t>
      </w:r>
      <w:r w:rsidR="00803B37" w:rsidRPr="007934BA">
        <w:rPr>
          <w:szCs w:val="28"/>
        </w:rPr>
        <w:t>202</w:t>
      </w:r>
      <w:r w:rsidR="00A57390" w:rsidRPr="007934BA">
        <w:rPr>
          <w:szCs w:val="28"/>
        </w:rPr>
        <w:t>2</w:t>
      </w:r>
      <w:r w:rsidR="00803B37" w:rsidRPr="007934BA">
        <w:rPr>
          <w:szCs w:val="28"/>
        </w:rPr>
        <w:t xml:space="preserve"> и 202</w:t>
      </w:r>
      <w:r w:rsidR="00A57390" w:rsidRPr="007934BA">
        <w:rPr>
          <w:szCs w:val="28"/>
        </w:rPr>
        <w:t>3</w:t>
      </w:r>
      <w:r w:rsidR="002634E8" w:rsidRPr="007934BA">
        <w:rPr>
          <w:szCs w:val="28"/>
        </w:rPr>
        <w:t xml:space="preserve"> годов» установлен уровень инфляции, не превышающий соответственно </w:t>
      </w:r>
      <w:r w:rsidR="00803B37" w:rsidRPr="007934BA">
        <w:rPr>
          <w:szCs w:val="28"/>
        </w:rPr>
        <w:t>4,0</w:t>
      </w:r>
      <w:r w:rsidR="002634E8" w:rsidRPr="007934BA">
        <w:rPr>
          <w:szCs w:val="28"/>
        </w:rPr>
        <w:t xml:space="preserve"> процента (декабрь </w:t>
      </w:r>
      <w:r w:rsidR="00F76016" w:rsidRPr="007934BA">
        <w:rPr>
          <w:szCs w:val="28"/>
        </w:rPr>
        <w:t>202</w:t>
      </w:r>
      <w:r w:rsidR="00A57390" w:rsidRPr="007934BA">
        <w:rPr>
          <w:szCs w:val="28"/>
        </w:rPr>
        <w:t>2</w:t>
      </w:r>
      <w:r w:rsidR="002634E8" w:rsidRPr="007934BA">
        <w:rPr>
          <w:szCs w:val="28"/>
        </w:rPr>
        <w:t xml:space="preserve"> года к декабрю 20</w:t>
      </w:r>
      <w:r w:rsidR="00803B37" w:rsidRPr="007934BA">
        <w:rPr>
          <w:szCs w:val="28"/>
        </w:rPr>
        <w:t>2</w:t>
      </w:r>
      <w:r w:rsidR="00A57390" w:rsidRPr="007934BA">
        <w:rPr>
          <w:szCs w:val="28"/>
        </w:rPr>
        <w:t>1</w:t>
      </w:r>
      <w:r w:rsidR="002634E8" w:rsidRPr="007934BA">
        <w:rPr>
          <w:szCs w:val="28"/>
        </w:rPr>
        <w:t xml:space="preserve"> года)</w:t>
      </w:r>
      <w:r w:rsidR="00803B37" w:rsidRPr="007934BA">
        <w:rPr>
          <w:szCs w:val="28"/>
        </w:rPr>
        <w:t>.</w:t>
      </w:r>
    </w:p>
    <w:p w:rsidR="00285427" w:rsidRPr="007934BA" w:rsidRDefault="00194240" w:rsidP="00285427">
      <w:pPr>
        <w:pStyle w:val="a3"/>
        <w:ind w:firstLine="709"/>
        <w:contextualSpacing/>
        <w:rPr>
          <w:szCs w:val="28"/>
        </w:rPr>
      </w:pPr>
      <w:r w:rsidRPr="00270C44">
        <w:rPr>
          <w:szCs w:val="28"/>
        </w:rPr>
        <w:t>В части расходов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</w:r>
      <w:r w:rsidR="00452D7E">
        <w:rPr>
          <w:szCs w:val="28"/>
        </w:rPr>
        <w:t xml:space="preserve"> фондами (КВР 100) </w:t>
      </w:r>
      <w:r w:rsidR="00452D7E" w:rsidRPr="00270C44">
        <w:rPr>
          <w:szCs w:val="28"/>
        </w:rPr>
        <w:t>рост составляет 4,</w:t>
      </w:r>
      <w:r w:rsidR="00A52F27" w:rsidRPr="00A52F27">
        <w:rPr>
          <w:szCs w:val="28"/>
        </w:rPr>
        <w:t>0</w:t>
      </w:r>
      <w:r w:rsidR="00452D7E" w:rsidRPr="00270C44">
        <w:rPr>
          <w:szCs w:val="28"/>
        </w:rPr>
        <w:t xml:space="preserve">% </w:t>
      </w:r>
      <w:r w:rsidR="0044103E" w:rsidRPr="00270C44">
        <w:rPr>
          <w:szCs w:val="28"/>
        </w:rPr>
        <w:t xml:space="preserve">по сравнению с последней редакцией закона на 2021 год </w:t>
      </w:r>
      <w:r w:rsidR="00452D7E">
        <w:rPr>
          <w:szCs w:val="28"/>
        </w:rPr>
        <w:t>(со</w:t>
      </w:r>
      <w:r w:rsidR="0044103E" w:rsidRPr="00270C44">
        <w:rPr>
          <w:szCs w:val="28"/>
        </w:rPr>
        <w:t xml:space="preserve"> 133 556,9 тыс. руб. до 13</w:t>
      </w:r>
      <w:r w:rsidR="00A52F27" w:rsidRPr="00A52F27">
        <w:rPr>
          <w:szCs w:val="28"/>
        </w:rPr>
        <w:t>8</w:t>
      </w:r>
      <w:r w:rsidR="0044103E" w:rsidRPr="00270C44">
        <w:rPr>
          <w:szCs w:val="28"/>
        </w:rPr>
        <w:t> </w:t>
      </w:r>
      <w:r w:rsidR="00A52F27" w:rsidRPr="00A52F27">
        <w:rPr>
          <w:szCs w:val="28"/>
        </w:rPr>
        <w:t>982</w:t>
      </w:r>
      <w:r w:rsidR="0044103E" w:rsidRPr="00270C44">
        <w:rPr>
          <w:szCs w:val="28"/>
        </w:rPr>
        <w:t>,</w:t>
      </w:r>
      <w:r w:rsidR="00A52F27" w:rsidRPr="00A52F27">
        <w:rPr>
          <w:szCs w:val="28"/>
        </w:rPr>
        <w:t>4</w:t>
      </w:r>
      <w:r w:rsidR="00452D7E">
        <w:rPr>
          <w:szCs w:val="28"/>
        </w:rPr>
        <w:t> </w:t>
      </w:r>
      <w:r w:rsidR="0044103E" w:rsidRPr="00270C44">
        <w:rPr>
          <w:szCs w:val="28"/>
        </w:rPr>
        <w:t>тыс. руб.</w:t>
      </w:r>
      <w:r w:rsidR="00452D7E">
        <w:rPr>
          <w:szCs w:val="28"/>
        </w:rPr>
        <w:t>).</w:t>
      </w:r>
      <w:r w:rsidR="0044103E" w:rsidRPr="00270C44">
        <w:rPr>
          <w:szCs w:val="28"/>
        </w:rPr>
        <w:t xml:space="preserve"> 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Начисления на заработную плату </w:t>
      </w:r>
      <w:r w:rsidR="00646887" w:rsidRPr="007934BA">
        <w:rPr>
          <w:szCs w:val="28"/>
        </w:rPr>
        <w:t xml:space="preserve">запланированы в соответствии </w:t>
      </w:r>
      <w:r w:rsidR="006F5BA8" w:rsidRPr="007934BA">
        <w:rPr>
          <w:szCs w:val="28"/>
        </w:rPr>
        <w:br/>
      </w:r>
      <w:r w:rsidR="00646887" w:rsidRPr="007934BA">
        <w:rPr>
          <w:szCs w:val="28"/>
        </w:rPr>
        <w:t>с Налоговым законодательством Российской Федерации</w:t>
      </w:r>
      <w:r w:rsidRPr="007934BA">
        <w:rPr>
          <w:szCs w:val="28"/>
        </w:rPr>
        <w:t>.</w:t>
      </w:r>
    </w:p>
    <w:p w:rsidR="00D30BA5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При планировании расходов</w:t>
      </w:r>
      <w:r w:rsidR="0022138E" w:rsidRPr="007934BA">
        <w:rPr>
          <w:szCs w:val="28"/>
        </w:rPr>
        <w:t xml:space="preserve"> бюджета Фонда</w:t>
      </w:r>
      <w:r w:rsidR="00BE0B5D" w:rsidRPr="007934BA">
        <w:rPr>
          <w:szCs w:val="28"/>
        </w:rPr>
        <w:t xml:space="preserve"> по статье «З</w:t>
      </w:r>
      <w:r w:rsidRPr="007934BA">
        <w:rPr>
          <w:szCs w:val="28"/>
        </w:rPr>
        <w:t>акупка товаров, работ и услуг для государственных (муниципальных) нужд» применен прогнозный индекс потре</w:t>
      </w:r>
      <w:r w:rsidR="00B75D73" w:rsidRPr="007934BA">
        <w:rPr>
          <w:szCs w:val="28"/>
        </w:rPr>
        <w:t>бительских цен, представленный К</w:t>
      </w:r>
      <w:r w:rsidRPr="007934BA">
        <w:rPr>
          <w:szCs w:val="28"/>
        </w:rPr>
        <w:t xml:space="preserve">омитетом экономического развития и инвестиционной деятельности Ленинградской области </w:t>
      </w:r>
      <w:r w:rsidR="00D779ED" w:rsidRPr="007934BA">
        <w:rPr>
          <w:szCs w:val="28"/>
        </w:rPr>
        <w:t xml:space="preserve">в </w:t>
      </w:r>
      <w:r w:rsidRPr="007934BA">
        <w:rPr>
          <w:szCs w:val="28"/>
        </w:rPr>
        <w:t>пись</w:t>
      </w:r>
      <w:r w:rsidR="00D779ED" w:rsidRPr="007934BA">
        <w:rPr>
          <w:szCs w:val="28"/>
        </w:rPr>
        <w:t>ме</w:t>
      </w:r>
      <w:r w:rsidRPr="007934BA">
        <w:rPr>
          <w:szCs w:val="28"/>
        </w:rPr>
        <w:t xml:space="preserve"> </w:t>
      </w:r>
      <w:r w:rsidR="00D779ED" w:rsidRPr="007934BA">
        <w:rPr>
          <w:szCs w:val="28"/>
        </w:rPr>
        <w:t xml:space="preserve">от </w:t>
      </w:r>
      <w:r w:rsidR="00803B37" w:rsidRPr="007934BA">
        <w:rPr>
          <w:szCs w:val="28"/>
        </w:rPr>
        <w:t>2</w:t>
      </w:r>
      <w:r w:rsidR="00A57390" w:rsidRPr="007934BA">
        <w:rPr>
          <w:szCs w:val="28"/>
        </w:rPr>
        <w:t>7</w:t>
      </w:r>
      <w:r w:rsidR="00803B37" w:rsidRPr="007934BA">
        <w:rPr>
          <w:szCs w:val="28"/>
        </w:rPr>
        <w:t>.07.202</w:t>
      </w:r>
      <w:r w:rsidR="00A57390" w:rsidRPr="007934BA">
        <w:rPr>
          <w:szCs w:val="28"/>
        </w:rPr>
        <w:t>1</w:t>
      </w:r>
      <w:r w:rsidR="00A56F4E" w:rsidRPr="007934BA">
        <w:rPr>
          <w:szCs w:val="28"/>
        </w:rPr>
        <w:t xml:space="preserve"> №14И-</w:t>
      </w:r>
      <w:r w:rsidR="00A57390" w:rsidRPr="007934BA">
        <w:rPr>
          <w:szCs w:val="28"/>
        </w:rPr>
        <w:t>5247/2021</w:t>
      </w:r>
      <w:r w:rsidRPr="007934BA">
        <w:rPr>
          <w:szCs w:val="28"/>
        </w:rPr>
        <w:t xml:space="preserve">. На </w:t>
      </w:r>
      <w:r w:rsidR="00F76016" w:rsidRPr="007934BA">
        <w:rPr>
          <w:szCs w:val="28"/>
        </w:rPr>
        <w:t>202</w:t>
      </w:r>
      <w:r w:rsidR="00A57390" w:rsidRPr="007934BA">
        <w:rPr>
          <w:szCs w:val="28"/>
        </w:rPr>
        <w:t>2</w:t>
      </w:r>
      <w:r w:rsidRPr="007934BA">
        <w:rPr>
          <w:szCs w:val="28"/>
        </w:rPr>
        <w:t xml:space="preserve"> год индекс потребительских цен составляет </w:t>
      </w:r>
      <w:r w:rsidR="00D779ED" w:rsidRPr="007934BA">
        <w:rPr>
          <w:szCs w:val="28"/>
        </w:rPr>
        <w:t>4,</w:t>
      </w:r>
      <w:r w:rsidR="0068753E" w:rsidRPr="007934BA">
        <w:rPr>
          <w:szCs w:val="28"/>
        </w:rPr>
        <w:t>0</w:t>
      </w:r>
      <w:r w:rsidRPr="007934BA">
        <w:rPr>
          <w:szCs w:val="28"/>
        </w:rPr>
        <w:t>%</w:t>
      </w:r>
      <w:r w:rsidR="00D779ED" w:rsidRPr="007934BA">
        <w:rPr>
          <w:szCs w:val="28"/>
        </w:rPr>
        <w:t xml:space="preserve">, рост цен на услуги организаций жилищно-коммунального хозяйства – </w:t>
      </w:r>
      <w:r w:rsidR="00A57390" w:rsidRPr="007934BA">
        <w:rPr>
          <w:szCs w:val="28"/>
        </w:rPr>
        <w:t>3,</w:t>
      </w:r>
      <w:r w:rsidR="00A52F27" w:rsidRPr="00A52F27">
        <w:rPr>
          <w:szCs w:val="28"/>
        </w:rPr>
        <w:t>7</w:t>
      </w:r>
      <w:r w:rsidR="00D779ED" w:rsidRPr="007934BA">
        <w:rPr>
          <w:szCs w:val="28"/>
        </w:rPr>
        <w:t>%</w:t>
      </w:r>
      <w:r w:rsidRPr="007934BA">
        <w:rPr>
          <w:szCs w:val="28"/>
        </w:rPr>
        <w:t xml:space="preserve">. </w:t>
      </w:r>
    </w:p>
    <w:p w:rsidR="009F302B" w:rsidRPr="007934BA" w:rsidRDefault="009F302B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Расходы бюджета Фонда по заработной плате работников Фонда на 2023 год запланированы с учетом индексации в размере 4,0% с 1 сентября </w:t>
      </w:r>
      <w:r w:rsidRPr="007934BA">
        <w:rPr>
          <w:szCs w:val="28"/>
        </w:rPr>
        <w:lastRenderedPageBreak/>
        <w:t>2023 года, на 2024 год расходы по данному виду расходов запланированы на уровне 2023 года.</w:t>
      </w:r>
    </w:p>
    <w:p w:rsidR="008131C9" w:rsidRPr="000C5DD4" w:rsidRDefault="00325F2D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 xml:space="preserve">2. </w:t>
      </w:r>
      <w:r w:rsidR="008131C9" w:rsidRPr="000C5DD4">
        <w:rPr>
          <w:szCs w:val="28"/>
        </w:rPr>
        <w:t>Расходы бюджета Фонда в области здравоохранения запланированы в следующих суммах:</w:t>
      </w:r>
    </w:p>
    <w:p w:rsidR="008131C9" w:rsidRPr="000C5DD4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>на 202</w:t>
      </w:r>
      <w:r w:rsidR="00F373BC" w:rsidRPr="000C5DD4">
        <w:rPr>
          <w:szCs w:val="28"/>
        </w:rPr>
        <w:t>2</w:t>
      </w:r>
      <w:r w:rsidRPr="000C5DD4">
        <w:rPr>
          <w:szCs w:val="28"/>
        </w:rPr>
        <w:t xml:space="preserve"> год –  </w:t>
      </w:r>
      <w:r w:rsidR="00F373BC" w:rsidRPr="000C5DD4">
        <w:rPr>
          <w:szCs w:val="28"/>
        </w:rPr>
        <w:t>30 </w:t>
      </w:r>
      <w:r w:rsidR="00BB39DE">
        <w:rPr>
          <w:szCs w:val="28"/>
        </w:rPr>
        <w:t>871 199,5</w:t>
      </w:r>
      <w:r w:rsidRPr="000C5DD4">
        <w:rPr>
          <w:szCs w:val="28"/>
        </w:rPr>
        <w:t xml:space="preserve"> </w:t>
      </w:r>
      <w:r w:rsidRPr="000C5DD4">
        <w:t>тыс. руб.</w:t>
      </w:r>
      <w:r w:rsidRPr="000C5DD4">
        <w:rPr>
          <w:szCs w:val="28"/>
        </w:rPr>
        <w:t>;</w:t>
      </w:r>
    </w:p>
    <w:p w:rsidR="008131C9" w:rsidRPr="007934BA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>на 202</w:t>
      </w:r>
      <w:r w:rsidR="00F373BC" w:rsidRPr="000C5DD4">
        <w:rPr>
          <w:szCs w:val="28"/>
        </w:rPr>
        <w:t>3</w:t>
      </w:r>
      <w:r w:rsidRPr="000C5DD4">
        <w:rPr>
          <w:szCs w:val="28"/>
        </w:rPr>
        <w:t xml:space="preserve"> год –  </w:t>
      </w:r>
      <w:r w:rsidR="00BB39DE">
        <w:rPr>
          <w:szCs w:val="28"/>
        </w:rPr>
        <w:t>32 276 425,4</w:t>
      </w:r>
      <w:r w:rsidRPr="000C5DD4">
        <w:rPr>
          <w:szCs w:val="28"/>
        </w:rPr>
        <w:t xml:space="preserve"> </w:t>
      </w:r>
      <w:r w:rsidRPr="000C5DD4">
        <w:t>тыс. руб.</w:t>
      </w:r>
      <w:r w:rsidRPr="000C5DD4">
        <w:rPr>
          <w:szCs w:val="28"/>
        </w:rPr>
        <w:t>;</w:t>
      </w:r>
    </w:p>
    <w:p w:rsidR="008131C9" w:rsidRPr="007934BA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373BC" w:rsidRPr="007934BA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BB39DE">
        <w:rPr>
          <w:szCs w:val="28"/>
        </w:rPr>
        <w:t>33 885 617,5</w:t>
      </w:r>
      <w:r w:rsidRPr="007934BA">
        <w:rPr>
          <w:szCs w:val="28"/>
        </w:rPr>
        <w:t xml:space="preserve"> </w:t>
      </w:r>
      <w:r w:rsidRPr="007934BA">
        <w:t>тыс. руб.</w:t>
      </w:r>
    </w:p>
    <w:p w:rsidR="00325F2D" w:rsidRPr="007934BA" w:rsidRDefault="008131C9" w:rsidP="00325F2D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325F2D" w:rsidRPr="007934BA" w:rsidRDefault="008131C9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2.1. Расходы бюджета Фонда</w:t>
      </w:r>
      <w:r w:rsidR="00666756" w:rsidRPr="007934BA">
        <w:rPr>
          <w:szCs w:val="28"/>
        </w:rPr>
        <w:t xml:space="preserve"> по </w:t>
      </w:r>
      <w:r w:rsidR="00780E54">
        <w:rPr>
          <w:szCs w:val="28"/>
        </w:rPr>
        <w:t xml:space="preserve">Государственной </w:t>
      </w:r>
      <w:r w:rsidR="00666756" w:rsidRPr="007934BA">
        <w:rPr>
          <w:szCs w:val="28"/>
        </w:rPr>
        <w:t xml:space="preserve">программе </w:t>
      </w:r>
      <w:r w:rsidR="00780E54">
        <w:rPr>
          <w:szCs w:val="28"/>
        </w:rPr>
        <w:t xml:space="preserve">Ленинградской области </w:t>
      </w:r>
      <w:r w:rsidR="00666756" w:rsidRPr="007934BA">
        <w:rPr>
          <w:szCs w:val="28"/>
        </w:rPr>
        <w:t>«</w:t>
      </w:r>
      <w:r w:rsidR="00780E54" w:rsidRPr="00780E54">
        <w:rPr>
          <w:szCs w:val="28"/>
        </w:rPr>
        <w:t>Развитие здравоох</w:t>
      </w:r>
      <w:r w:rsidR="00780E54">
        <w:rPr>
          <w:szCs w:val="28"/>
        </w:rPr>
        <w:t>ранения в Ленинградской области</w:t>
      </w:r>
      <w:r w:rsidR="00666756" w:rsidRPr="007934BA">
        <w:rPr>
          <w:szCs w:val="28"/>
        </w:rPr>
        <w:t>» составили: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2022 год – </w:t>
      </w:r>
      <w:r w:rsidRPr="007934BA">
        <w:rPr>
          <w:b w:val="0"/>
          <w:color w:val="000000" w:themeColor="text1"/>
        </w:rPr>
        <w:t>5 140 980,0</w:t>
      </w:r>
      <w:r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тыс. руб.;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2023 год – </w:t>
      </w:r>
      <w:r w:rsidRPr="007934BA">
        <w:rPr>
          <w:b w:val="0"/>
          <w:color w:val="000000" w:themeColor="text1"/>
        </w:rPr>
        <w:t>5 140 980,0</w:t>
      </w:r>
      <w:r w:rsidRPr="007934BA">
        <w:rPr>
          <w:b w:val="0"/>
        </w:rPr>
        <w:t xml:space="preserve"> тыс. руб.;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2024 год – </w:t>
      </w:r>
      <w:r w:rsidRPr="007934BA">
        <w:rPr>
          <w:b w:val="0"/>
          <w:color w:val="000000" w:themeColor="text1"/>
        </w:rPr>
        <w:t>5 140 980,0</w:t>
      </w:r>
      <w:r w:rsidRPr="007934BA">
        <w:rPr>
          <w:b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542C4E">
      <w:pPr>
        <w:pStyle w:val="a3"/>
        <w:numPr>
          <w:ilvl w:val="2"/>
          <w:numId w:val="9"/>
        </w:numPr>
        <w:ind w:left="0" w:firstLine="709"/>
        <w:contextualSpacing/>
        <w:rPr>
          <w:szCs w:val="28"/>
        </w:rPr>
      </w:pPr>
      <w:r w:rsidRPr="007934BA">
        <w:rPr>
          <w:szCs w:val="28"/>
        </w:rPr>
        <w:t xml:space="preserve">Расходы бюджета Фонда по </w:t>
      </w:r>
      <w:r w:rsidR="00780E54" w:rsidRPr="00780E54">
        <w:rPr>
          <w:szCs w:val="28"/>
        </w:rPr>
        <w:t>Комплекс</w:t>
      </w:r>
      <w:r w:rsidR="00780E54">
        <w:rPr>
          <w:szCs w:val="28"/>
        </w:rPr>
        <w:t>у</w:t>
      </w:r>
      <w:r w:rsidR="00780E54" w:rsidRPr="00780E54">
        <w:rPr>
          <w:szCs w:val="28"/>
        </w:rPr>
        <w:t xml:space="preserve"> процессных мероприятий </w:t>
      </w:r>
      <w:r w:rsidR="00780E54">
        <w:rPr>
          <w:szCs w:val="28"/>
        </w:rPr>
        <w:t>«</w:t>
      </w:r>
      <w:r w:rsidR="00780E54" w:rsidRPr="00780E54">
        <w:rPr>
          <w:szCs w:val="28"/>
        </w:rPr>
        <w:t>Организация обязательного медицинского страхования жителей Ленинградской области</w:t>
      </w:r>
      <w:r w:rsidRPr="007934BA">
        <w:rPr>
          <w:szCs w:val="28"/>
        </w:rPr>
        <w:t>» составили:</w:t>
      </w:r>
    </w:p>
    <w:p w:rsidR="00F373BC" w:rsidRPr="007934BA" w:rsidRDefault="00F373BC" w:rsidP="00F373BC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на 2022 год – 5 140 980,0 тыс. руб.;</w:t>
      </w:r>
    </w:p>
    <w:p w:rsidR="00F373BC" w:rsidRPr="007934BA" w:rsidRDefault="00F373BC" w:rsidP="00F373BC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на 2023 год – 5 140 980,0 тыс. руб.;</w:t>
      </w:r>
    </w:p>
    <w:p w:rsidR="00F373BC" w:rsidRPr="007934BA" w:rsidRDefault="00F373BC" w:rsidP="00F373BC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на 2024 год – 5 140 980,0 тыс. руб.</w:t>
      </w:r>
    </w:p>
    <w:p w:rsidR="00325F2D" w:rsidRPr="007934BA" w:rsidRDefault="00666756" w:rsidP="00F373BC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580F0B" w:rsidP="00580F0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2.1.1.1. </w:t>
      </w:r>
      <w:r w:rsidR="00666756" w:rsidRPr="007934BA">
        <w:rPr>
          <w:szCs w:val="28"/>
        </w:rPr>
        <w:t xml:space="preserve">Расходы бюджета Фонда по статье 395 09 09 </w:t>
      </w:r>
      <w:r w:rsidR="00C230EA">
        <w:rPr>
          <w:szCs w:val="28"/>
        </w:rPr>
        <w:t>01 4 03</w:t>
      </w:r>
      <w:r w:rsidR="00666756" w:rsidRPr="007934BA">
        <w:rPr>
          <w:szCs w:val="28"/>
        </w:rPr>
        <w:t xml:space="preserve"> 73030 «</w:t>
      </w:r>
      <w:r w:rsidRPr="007934BA">
        <w:rPr>
          <w:szCs w:val="28"/>
        </w:rPr>
        <w:t>У</w:t>
      </w:r>
      <w:r w:rsidR="00666756" w:rsidRPr="007934BA">
        <w:rPr>
          <w:szCs w:val="28"/>
        </w:rPr>
        <w:t xml:space="preserve"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597»: 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4 861 417,4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4 861 417,4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2024 год – 4 861 417,4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4 813 284,6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4 813 284,6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2024 год – 4 813 284,6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48 132,8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48 132,8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2024 год – 48 132,8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2.1.</w:t>
      </w:r>
      <w:r w:rsidR="00FF3C7E" w:rsidRPr="007934BA">
        <w:rPr>
          <w:szCs w:val="28"/>
        </w:rPr>
        <w:t>1</w:t>
      </w:r>
      <w:r w:rsidRPr="007934BA">
        <w:rPr>
          <w:szCs w:val="28"/>
        </w:rPr>
        <w:t>.</w:t>
      </w:r>
      <w:r w:rsidR="00FF3C7E" w:rsidRPr="007934BA">
        <w:rPr>
          <w:szCs w:val="28"/>
        </w:rPr>
        <w:t>2.</w:t>
      </w:r>
      <w:r w:rsidRPr="007934BA">
        <w:rPr>
          <w:szCs w:val="28"/>
        </w:rPr>
        <w:t xml:space="preserve"> Расходы бюджета Фонда по статье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730</w:t>
      </w:r>
      <w:r w:rsidR="00F373BC" w:rsidRPr="007934BA">
        <w:rPr>
          <w:szCs w:val="28"/>
        </w:rPr>
        <w:t>7</w:t>
      </w:r>
      <w:r w:rsidRPr="007934BA">
        <w:rPr>
          <w:szCs w:val="28"/>
        </w:rPr>
        <w:t xml:space="preserve">0 </w:t>
      </w:r>
      <w:r w:rsidR="00F373BC" w:rsidRPr="007934BA">
        <w:rPr>
          <w:szCs w:val="28"/>
        </w:rPr>
        <w:t>«Обеспечение организации питания в условиях дневного стационара»</w:t>
      </w:r>
      <w:r w:rsidRPr="007934BA">
        <w:rPr>
          <w:szCs w:val="28"/>
        </w:rPr>
        <w:t xml:space="preserve">: 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45 427,2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45 427,2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lastRenderedPageBreak/>
        <w:t>на 2024 год – 45 427,2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44 977,4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44 977,4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2024 год – 44 977,4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449,8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449,8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2024 год – 449,8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2.1.</w:t>
      </w:r>
      <w:r w:rsidR="00FF3C7E" w:rsidRPr="007934BA">
        <w:rPr>
          <w:szCs w:val="28"/>
        </w:rPr>
        <w:t>1</w:t>
      </w:r>
      <w:r w:rsidRPr="007934BA">
        <w:rPr>
          <w:szCs w:val="28"/>
        </w:rPr>
        <w:t>.</w:t>
      </w:r>
      <w:r w:rsidR="00FF3C7E" w:rsidRPr="007934BA">
        <w:rPr>
          <w:szCs w:val="28"/>
        </w:rPr>
        <w:t>3.</w:t>
      </w:r>
      <w:r w:rsidRPr="007934BA">
        <w:rPr>
          <w:szCs w:val="28"/>
        </w:rPr>
        <w:t xml:space="preserve"> Расходы бюджета Фонда по статье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74500 «</w:t>
      </w:r>
      <w:r w:rsidR="00FF3C7E" w:rsidRPr="007934BA">
        <w:rPr>
          <w:szCs w:val="28"/>
        </w:rPr>
        <w:t>Д</w:t>
      </w:r>
      <w:r w:rsidRPr="007934BA">
        <w:rPr>
          <w:szCs w:val="28"/>
        </w:rPr>
        <w:t xml:space="preserve">ополнительное финансовое обеспечение по страховым случаям, установленным базовой программой обязательного медицинского страхования»: 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234 135,4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234 135,4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2024 год – 234 135,4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231 817,2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231 817,2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2024 год – 231 817,2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2022 год – 2 318,2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2023 год – 2 318,2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2024 год – 2 318,2 тыс. руб.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2.2. Расходы бюджета Фонда на осуществление полномочий в сфере обязательного медицинского страхования запланированы в следующих суммах: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2</w:t>
      </w:r>
      <w:r w:rsidRPr="007934BA">
        <w:rPr>
          <w:szCs w:val="28"/>
        </w:rPr>
        <w:t xml:space="preserve"> год –  </w:t>
      </w:r>
      <w:r w:rsidR="00BB39DE">
        <w:rPr>
          <w:szCs w:val="28"/>
        </w:rPr>
        <w:t>25 730 219,5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BB39DE">
        <w:rPr>
          <w:szCs w:val="28"/>
        </w:rPr>
        <w:t>27 135 445,4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BB39DE">
        <w:rPr>
          <w:szCs w:val="28"/>
        </w:rPr>
        <w:t>28 744 637,5</w:t>
      </w:r>
      <w:r w:rsidRPr="007934BA">
        <w:rPr>
          <w:szCs w:val="28"/>
        </w:rPr>
        <w:t xml:space="preserve"> </w:t>
      </w:r>
      <w:r w:rsidRPr="007934BA">
        <w:t>тыс. руб.</w:t>
      </w:r>
    </w:p>
    <w:p w:rsidR="00CC7871" w:rsidRPr="007934BA" w:rsidRDefault="00CC7871" w:rsidP="00CC7871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2.2.1. Расходы бюджета Фонда по статье 395 09 09 69 2 01 50930 «Финансовое обеспечение организации обязательного медицинского страхования на территориях субъектов Российской Федерации» виду расходов 300 «Социальное обеспечение и иные выплаты населению» составили: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2</w:t>
      </w:r>
      <w:r w:rsidRPr="007934BA">
        <w:rPr>
          <w:szCs w:val="28"/>
        </w:rPr>
        <w:t xml:space="preserve"> год –  1</w:t>
      </w:r>
      <w:r w:rsidR="00ED73F7" w:rsidRPr="007934BA">
        <w:rPr>
          <w:szCs w:val="28"/>
        </w:rPr>
        <w:t>9</w:t>
      </w:r>
      <w:r w:rsidR="00BB39DE">
        <w:rPr>
          <w:szCs w:val="28"/>
        </w:rPr>
        <w:t> 792 871,8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5641A9" w:rsidRPr="007934BA">
        <w:rPr>
          <w:szCs w:val="28"/>
        </w:rPr>
        <w:t>20</w:t>
      </w:r>
      <w:r w:rsidR="00BB39DE">
        <w:rPr>
          <w:szCs w:val="28"/>
        </w:rPr>
        <w:t> 906 906,9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BB39DE">
        <w:rPr>
          <w:szCs w:val="28"/>
        </w:rPr>
        <w:t>22 185 914,1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lastRenderedPageBreak/>
        <w:t>В том числе: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2022 год –  </w:t>
      </w:r>
      <w:r w:rsidR="00BB39DE">
        <w:rPr>
          <w:szCs w:val="28"/>
        </w:rPr>
        <w:t>19 596 902,8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2023 год –  </w:t>
      </w:r>
      <w:r w:rsidR="00BB39DE">
        <w:rPr>
          <w:szCs w:val="28"/>
        </w:rPr>
        <w:t>20 699 907,8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2024 год –  </w:t>
      </w:r>
      <w:r w:rsidR="00BB39DE">
        <w:rPr>
          <w:szCs w:val="28"/>
        </w:rPr>
        <w:t>21 966 251,6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2022 год –  </w:t>
      </w:r>
      <w:r w:rsidR="00BB39DE">
        <w:rPr>
          <w:szCs w:val="28"/>
        </w:rPr>
        <w:t>195 969,0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2023 год –  </w:t>
      </w:r>
      <w:r w:rsidR="00BB39DE">
        <w:rPr>
          <w:szCs w:val="28"/>
        </w:rPr>
        <w:t>206 999,1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2024 год –  </w:t>
      </w:r>
      <w:r w:rsidR="00BB39DE">
        <w:rPr>
          <w:szCs w:val="28"/>
        </w:rPr>
        <w:t>219 662,5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</w:t>
      </w:r>
      <w:r w:rsidR="007C6F1B" w:rsidRPr="007934BA">
        <w:rPr>
          <w:szCs w:val="28"/>
        </w:rPr>
        <w:t>2</w:t>
      </w:r>
      <w:r w:rsidRPr="007934BA">
        <w:rPr>
          <w:szCs w:val="28"/>
        </w:rPr>
        <w:t xml:space="preserve">.2. Расходы бюджета Фонда по статье 395 09 09 </w:t>
      </w:r>
      <w:r w:rsidR="007C6F1B" w:rsidRPr="007934BA">
        <w:rPr>
          <w:szCs w:val="28"/>
        </w:rPr>
        <w:t>69</w:t>
      </w:r>
      <w:r w:rsidRPr="007934BA">
        <w:rPr>
          <w:szCs w:val="28"/>
        </w:rPr>
        <w:t xml:space="preserve"> </w:t>
      </w:r>
      <w:r w:rsidR="007C6F1B" w:rsidRPr="007934BA">
        <w:rPr>
          <w:szCs w:val="28"/>
        </w:rPr>
        <w:t>2 01</w:t>
      </w:r>
      <w:r w:rsidRPr="007934BA">
        <w:rPr>
          <w:szCs w:val="28"/>
        </w:rPr>
        <w:t xml:space="preserve"> 50930 виду расходов 5</w:t>
      </w:r>
      <w:r w:rsidR="007C6F1B" w:rsidRPr="007934BA">
        <w:rPr>
          <w:szCs w:val="28"/>
        </w:rPr>
        <w:t>0</w:t>
      </w:r>
      <w:r w:rsidRPr="007934BA">
        <w:rPr>
          <w:szCs w:val="28"/>
        </w:rPr>
        <w:t>0 «Межбюджетные трансферты» составили: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2</w:t>
      </w:r>
      <w:r w:rsidRPr="007934BA">
        <w:rPr>
          <w:szCs w:val="28"/>
        </w:rPr>
        <w:t xml:space="preserve"> год –  </w:t>
      </w:r>
      <w:r w:rsidR="00BB39DE">
        <w:rPr>
          <w:szCs w:val="28"/>
        </w:rPr>
        <w:t>2 830 056,2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BB39DE">
        <w:rPr>
          <w:szCs w:val="28"/>
        </w:rPr>
        <w:t>2 957 408,7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E106E6" w:rsidRPr="007934BA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BB39DE">
        <w:rPr>
          <w:szCs w:val="28"/>
        </w:rPr>
        <w:t>3 102 321,7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343093" w:rsidRPr="007934BA" w:rsidRDefault="00D60DE6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По данной статье отражены расходы бюджета Фонда на финансирование медицинской помощи, оказанной застрахованным в Ленинградской области на территории Российской Федерации. Расходы бюджета Фонда на 2022 год запланированы </w:t>
      </w:r>
      <w:r w:rsidR="00343093" w:rsidRPr="007934BA">
        <w:t>на уровне первоначально утвержденного объема расходов по данному направлению на 2021 год согласно областному закону Ленинградской области от 24.12.2020 № 154-оз «О бюджете Территориального фонда обязательного медицинского страхования Ленинградской области на 2021 год и на плановый период 2022 и 2023 годов» с учетом общего роста субвенции и межбюджетных трансфертов из областного бюджета Ленинградской области</w:t>
      </w:r>
      <w:r w:rsidR="000715EC" w:rsidRPr="007934BA">
        <w:t xml:space="preserve"> (рост составляет </w:t>
      </w:r>
      <w:r w:rsidR="00BB39DE">
        <w:t>7,9</w:t>
      </w:r>
      <w:r w:rsidR="000715EC" w:rsidRPr="007934BA">
        <w:t>%)</w:t>
      </w:r>
      <w:r w:rsidR="00343093" w:rsidRPr="007934BA">
        <w:t xml:space="preserve">. </w:t>
      </w:r>
      <w:r w:rsidRPr="007934BA">
        <w:rPr>
          <w:szCs w:val="28"/>
        </w:rPr>
        <w:t xml:space="preserve">Расходы бюджета Фонда на 2023 </w:t>
      </w:r>
      <w:r w:rsidR="009F302B" w:rsidRPr="007934BA">
        <w:rPr>
          <w:szCs w:val="28"/>
        </w:rPr>
        <w:t>год</w:t>
      </w:r>
      <w:r w:rsidR="000715EC" w:rsidRPr="007934BA">
        <w:rPr>
          <w:szCs w:val="28"/>
        </w:rPr>
        <w:t xml:space="preserve"> </w:t>
      </w:r>
      <w:r w:rsidRPr="007934BA">
        <w:rPr>
          <w:szCs w:val="28"/>
        </w:rPr>
        <w:t>запланированы на уровне 202</w:t>
      </w:r>
      <w:r w:rsidR="00343093" w:rsidRPr="007934BA">
        <w:rPr>
          <w:szCs w:val="28"/>
        </w:rPr>
        <w:t>2</w:t>
      </w:r>
      <w:r w:rsidRPr="007934BA">
        <w:rPr>
          <w:szCs w:val="28"/>
        </w:rPr>
        <w:t xml:space="preserve"> года </w:t>
      </w:r>
      <w:r w:rsidR="00343093" w:rsidRPr="007934BA">
        <w:t>с учетом общего роста субвенции и межбюджетных трансфертов из областного бюджета Ленинградской области</w:t>
      </w:r>
      <w:r w:rsidR="000715EC" w:rsidRPr="007934BA">
        <w:t xml:space="preserve"> (рост 4,</w:t>
      </w:r>
      <w:r w:rsidR="00C44CAF">
        <w:t>5</w:t>
      </w:r>
      <w:r w:rsidR="000715EC" w:rsidRPr="007934BA">
        <w:t>%), на 2024 год на уровне 2023 года</w:t>
      </w:r>
      <w:r w:rsidR="00C44CAF">
        <w:t xml:space="preserve"> </w:t>
      </w:r>
      <w:r w:rsidR="00C44CAF" w:rsidRPr="007934BA">
        <w:t>с учетом общего роста субвенции и межбюджетных трансфертов из областного бюджета Ленинградской области (рост 4,</w:t>
      </w:r>
      <w:r w:rsidR="00C44CAF">
        <w:t>9</w:t>
      </w:r>
      <w:r w:rsidR="00C44CAF" w:rsidRPr="007934BA">
        <w:t>%)</w:t>
      </w:r>
      <w:r w:rsidR="000715EC" w:rsidRPr="007934BA">
        <w:t>.</w:t>
      </w:r>
      <w:r w:rsidR="00343093" w:rsidRPr="007934BA">
        <w:rPr>
          <w:szCs w:val="28"/>
        </w:rPr>
        <w:t xml:space="preserve"> 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</w:t>
      </w:r>
      <w:r w:rsidR="002E6E03" w:rsidRPr="007934BA">
        <w:rPr>
          <w:szCs w:val="28"/>
        </w:rPr>
        <w:t>2</w:t>
      </w:r>
      <w:r w:rsidRPr="007934BA">
        <w:rPr>
          <w:szCs w:val="28"/>
        </w:rPr>
        <w:t xml:space="preserve">.3. Расходы бюджета Фонда по статье 395 09 09 </w:t>
      </w:r>
      <w:r w:rsidR="002E6E03" w:rsidRPr="007934BA">
        <w:rPr>
          <w:szCs w:val="28"/>
        </w:rPr>
        <w:t>69</w:t>
      </w:r>
      <w:r w:rsidRPr="007934BA">
        <w:rPr>
          <w:szCs w:val="28"/>
        </w:rPr>
        <w:t xml:space="preserve"> </w:t>
      </w:r>
      <w:r w:rsidR="002E6E03" w:rsidRPr="007934BA">
        <w:rPr>
          <w:szCs w:val="28"/>
        </w:rPr>
        <w:t>2 01</w:t>
      </w:r>
      <w:r w:rsidRPr="007934BA">
        <w:rPr>
          <w:szCs w:val="28"/>
        </w:rPr>
        <w:t xml:space="preserve"> 50939 «Финансовое обеспечение организации обязательного медицинского страхования на территориях субъектов Российской Федерации (иные расходы)» составили: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B57BA" w:rsidRPr="007934BA">
        <w:rPr>
          <w:szCs w:val="28"/>
        </w:rPr>
        <w:t>2</w:t>
      </w:r>
      <w:r w:rsidRPr="007934BA">
        <w:rPr>
          <w:szCs w:val="28"/>
        </w:rPr>
        <w:t xml:space="preserve"> год –  </w:t>
      </w:r>
      <w:r w:rsidR="00C44CAF">
        <w:rPr>
          <w:szCs w:val="28"/>
        </w:rPr>
        <w:t>3 107 291,5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B57BA" w:rsidRPr="007934BA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C44CAF">
        <w:rPr>
          <w:szCs w:val="28"/>
        </w:rPr>
        <w:t>3 271 129,8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884570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B57BA" w:rsidRPr="007934BA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C44CAF">
        <w:rPr>
          <w:szCs w:val="28"/>
        </w:rPr>
        <w:t>3 456 401,7</w:t>
      </w:r>
      <w:r w:rsidR="006A5785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5641DB" w:rsidRPr="007934BA" w:rsidRDefault="005641DB" w:rsidP="00884570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5F4329" w:rsidRPr="00C44CAF" w:rsidRDefault="005B57BA" w:rsidP="005F432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 - по группе видов расходов 300 «</w:t>
      </w:r>
      <w:r w:rsidRPr="007934BA">
        <w:rPr>
          <w:bCs/>
          <w:szCs w:val="28"/>
        </w:rPr>
        <w:t xml:space="preserve">Социальное обеспечение и иные выплаты населению» </w:t>
      </w:r>
      <w:r w:rsidR="00912922" w:rsidRPr="007934BA">
        <w:rPr>
          <w:bCs/>
          <w:szCs w:val="28"/>
        </w:rPr>
        <w:t>отражены</w:t>
      </w:r>
      <w:r w:rsidRPr="007934BA">
        <w:rPr>
          <w:bCs/>
          <w:szCs w:val="28"/>
        </w:rPr>
        <w:t xml:space="preserve"> </w:t>
      </w:r>
      <w:r w:rsidR="00CC7871" w:rsidRPr="007934BA">
        <w:rPr>
          <w:szCs w:val="28"/>
        </w:rPr>
        <w:t xml:space="preserve">расходы бюджета Фонда на финансирование медицинской помощи, оказанной застрахованным в других субъектах Российской Федерации в медицинских учреждениях Ленинградской области, </w:t>
      </w:r>
      <w:r w:rsidRPr="007934BA">
        <w:rPr>
          <w:szCs w:val="28"/>
        </w:rPr>
        <w:t xml:space="preserve">и </w:t>
      </w:r>
      <w:r w:rsidR="00C44CAF">
        <w:rPr>
          <w:szCs w:val="28"/>
        </w:rPr>
        <w:t xml:space="preserve">на 2022 год </w:t>
      </w:r>
      <w:r w:rsidR="00CC7871" w:rsidRPr="007934BA">
        <w:rPr>
          <w:szCs w:val="28"/>
        </w:rPr>
        <w:t xml:space="preserve">запланированы </w:t>
      </w:r>
      <w:r w:rsidR="005F4329" w:rsidRPr="007934BA">
        <w:rPr>
          <w:szCs w:val="28"/>
        </w:rPr>
        <w:t xml:space="preserve">на уровне первоначально утвержденного </w:t>
      </w:r>
      <w:r w:rsidR="005F4329" w:rsidRPr="007934BA">
        <w:rPr>
          <w:szCs w:val="28"/>
        </w:rPr>
        <w:lastRenderedPageBreak/>
        <w:t xml:space="preserve">объема </w:t>
      </w:r>
      <w:r w:rsidR="00CA6CD1" w:rsidRPr="007934BA">
        <w:rPr>
          <w:szCs w:val="28"/>
        </w:rPr>
        <w:t>расходов</w:t>
      </w:r>
      <w:r w:rsidR="005F4329" w:rsidRPr="007934BA">
        <w:rPr>
          <w:szCs w:val="28"/>
        </w:rPr>
        <w:t xml:space="preserve"> на 202</w:t>
      </w:r>
      <w:r w:rsidRPr="007934BA">
        <w:rPr>
          <w:szCs w:val="28"/>
        </w:rPr>
        <w:t>1</w:t>
      </w:r>
      <w:r w:rsidR="005F4329" w:rsidRPr="007934BA">
        <w:rPr>
          <w:szCs w:val="28"/>
        </w:rPr>
        <w:t xml:space="preserve"> год </w:t>
      </w:r>
      <w:r w:rsidR="00912922" w:rsidRPr="007934BA">
        <w:rPr>
          <w:szCs w:val="28"/>
        </w:rPr>
        <w:t>согласно областному закону Ленинградской области от 24.12.2020 №</w:t>
      </w:r>
      <w:r w:rsidR="00CA6CD1" w:rsidRPr="007934BA">
        <w:rPr>
          <w:szCs w:val="28"/>
        </w:rPr>
        <w:t> </w:t>
      </w:r>
      <w:r w:rsidR="00912922" w:rsidRPr="007934BA">
        <w:rPr>
          <w:szCs w:val="28"/>
        </w:rPr>
        <w:t xml:space="preserve">154-оз «О бюджете Территориального фонда обязательного медицинского страхования Ленинградской области на 2021 год и на плановый период 2022 и 2023 годов». </w:t>
      </w:r>
      <w:r w:rsidR="00C44CAF" w:rsidRPr="00C44CAF">
        <w:rPr>
          <w:szCs w:val="28"/>
        </w:rPr>
        <w:t xml:space="preserve">На 2023 год в проекте бюджета Фонда запланированы расходы на </w:t>
      </w:r>
      <w:r w:rsidR="00C44CAF">
        <w:rPr>
          <w:szCs w:val="28"/>
        </w:rPr>
        <w:t xml:space="preserve">уровне </w:t>
      </w:r>
      <w:r w:rsidR="00C44CAF" w:rsidRPr="00C44CAF">
        <w:rPr>
          <w:szCs w:val="28"/>
        </w:rPr>
        <w:t>2022 год</w:t>
      </w:r>
      <w:r w:rsidR="00C44CAF">
        <w:rPr>
          <w:szCs w:val="28"/>
        </w:rPr>
        <w:t>а</w:t>
      </w:r>
      <w:r w:rsidR="00C44CAF" w:rsidRPr="00C44CAF">
        <w:rPr>
          <w:szCs w:val="28"/>
        </w:rPr>
        <w:t xml:space="preserve"> с учетом роста норматива подушевого финансирования по ОМС (рост 5,5%), на 2024 год - на </w:t>
      </w:r>
      <w:r w:rsidR="00C44CAF">
        <w:rPr>
          <w:szCs w:val="28"/>
        </w:rPr>
        <w:t xml:space="preserve">уровне </w:t>
      </w:r>
      <w:r w:rsidR="00C44CAF" w:rsidRPr="00C44CAF">
        <w:rPr>
          <w:szCs w:val="28"/>
        </w:rPr>
        <w:t>2023 год</w:t>
      </w:r>
      <w:r w:rsidR="00C44CAF">
        <w:rPr>
          <w:szCs w:val="28"/>
        </w:rPr>
        <w:t>а</w:t>
      </w:r>
      <w:r w:rsidR="00C44CAF" w:rsidRPr="00C44CAF">
        <w:rPr>
          <w:szCs w:val="28"/>
        </w:rPr>
        <w:t xml:space="preserve"> с учетом роста норматива подушевого финансирования по ОМС (рост 5,9%).</w:t>
      </w:r>
    </w:p>
    <w:p w:rsidR="00C44CAF" w:rsidRPr="001B3CA1" w:rsidRDefault="00C44CAF" w:rsidP="00C44CA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2022 год – 2 980 320,8 тыс. руб.;</w:t>
      </w:r>
    </w:p>
    <w:p w:rsidR="00C44CAF" w:rsidRPr="001B3CA1" w:rsidRDefault="00C44CAF" w:rsidP="00C44CA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2023 год – 3 144 238,4 тыс. руб.;</w:t>
      </w:r>
    </w:p>
    <w:p w:rsidR="00C44CAF" w:rsidRPr="007934BA" w:rsidRDefault="00C44CAF" w:rsidP="00C44CA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2024 год – 3 329 748,5 тыс. руб.</w:t>
      </w:r>
    </w:p>
    <w:p w:rsidR="00C44CAF" w:rsidRPr="00C44CAF" w:rsidRDefault="00CA6CD1" w:rsidP="00C44CA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 </w:t>
      </w:r>
      <w:r w:rsidR="00CC7871" w:rsidRPr="007934BA">
        <w:rPr>
          <w:szCs w:val="28"/>
        </w:rPr>
        <w:t xml:space="preserve">- </w:t>
      </w:r>
      <w:r w:rsidRPr="007934BA">
        <w:rPr>
          <w:szCs w:val="28"/>
        </w:rPr>
        <w:t xml:space="preserve">по группе видов расходов 600 «Предоставление субсидий бюджетным, автономным учреждениям и иным некоммерческим организациям» </w:t>
      </w:r>
      <w:r w:rsidRPr="007934BA">
        <w:rPr>
          <w:bCs/>
          <w:szCs w:val="28"/>
        </w:rPr>
        <w:t>учтены расходы бюджета Фонда</w:t>
      </w:r>
      <w:r w:rsidRPr="007934BA">
        <w:rPr>
          <w:szCs w:val="28"/>
        </w:rPr>
        <w:t xml:space="preserve"> </w:t>
      </w:r>
      <w:r w:rsidR="00CC7871" w:rsidRPr="007934BA">
        <w:rPr>
          <w:szCs w:val="28"/>
        </w:rPr>
        <w:t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Pr="007934BA">
        <w:rPr>
          <w:szCs w:val="28"/>
        </w:rPr>
        <w:t>.</w:t>
      </w:r>
      <w:r w:rsidR="000715EC" w:rsidRPr="007934BA">
        <w:rPr>
          <w:szCs w:val="28"/>
        </w:rPr>
        <w:t xml:space="preserve"> </w:t>
      </w:r>
      <w:r w:rsidRPr="007934BA">
        <w:rPr>
          <w:szCs w:val="28"/>
        </w:rPr>
        <w:t>Данные расходы</w:t>
      </w:r>
      <w:r w:rsidR="00CC7871" w:rsidRPr="007934BA">
        <w:rPr>
          <w:szCs w:val="28"/>
        </w:rPr>
        <w:t xml:space="preserve"> запланированы </w:t>
      </w:r>
      <w:r w:rsidRPr="007934BA">
        <w:rPr>
          <w:szCs w:val="28"/>
        </w:rPr>
        <w:t xml:space="preserve">исходя из ожидаемого исполнения бюджета Фонда за 2021 год по итогам фактического поступления средств в </w:t>
      </w:r>
      <w:r w:rsidRPr="00C44CAF">
        <w:rPr>
          <w:szCs w:val="28"/>
        </w:rPr>
        <w:t>бюджет Фонда на 01.</w:t>
      </w:r>
      <w:r w:rsidR="00C44CAF" w:rsidRPr="00C44CAF">
        <w:rPr>
          <w:szCs w:val="28"/>
        </w:rPr>
        <w:t>10</w:t>
      </w:r>
      <w:r w:rsidRPr="00C44CAF">
        <w:rPr>
          <w:szCs w:val="28"/>
        </w:rPr>
        <w:t>.</w:t>
      </w:r>
      <w:r w:rsidR="002369EE" w:rsidRPr="00C44CAF">
        <w:rPr>
          <w:szCs w:val="28"/>
        </w:rPr>
        <w:t>2021</w:t>
      </w:r>
      <w:r w:rsidR="00BE47B9" w:rsidRPr="00C44CAF">
        <w:rPr>
          <w:szCs w:val="28"/>
        </w:rPr>
        <w:t xml:space="preserve"> –</w:t>
      </w:r>
      <w:r w:rsidR="00C44CAF" w:rsidRPr="00C44CAF">
        <w:rPr>
          <w:szCs w:val="28"/>
        </w:rPr>
        <w:t xml:space="preserve"> 87 848,7 тыс. руб., с учетом роста норматива подушевого финансирования по ОМС (по расчету 87 848,7 тыс. руб./9 мес.</w:t>
      </w:r>
      <w:r w:rsidR="00C44CAF" w:rsidRPr="008A2D07">
        <w:rPr>
          <w:sz w:val="24"/>
          <w:szCs w:val="28"/>
        </w:rPr>
        <w:t>х</w:t>
      </w:r>
      <w:r w:rsidR="00C44CAF" w:rsidRPr="00C44CAF">
        <w:rPr>
          <w:szCs w:val="28"/>
        </w:rPr>
        <w:t>12 мес.</w:t>
      </w:r>
      <w:r w:rsidR="00C44CAF" w:rsidRPr="008A2D07">
        <w:rPr>
          <w:sz w:val="24"/>
          <w:szCs w:val="28"/>
        </w:rPr>
        <w:t>х</w:t>
      </w:r>
      <w:r w:rsidR="00C44CAF" w:rsidRPr="00C44CAF">
        <w:rPr>
          <w:szCs w:val="28"/>
        </w:rPr>
        <w:t>1,084) и в соответствии со статьей 184.1 Бюджетного кодекса Российской Федерации</w:t>
      </w:r>
      <w:r w:rsidR="008A2D07">
        <w:rPr>
          <w:szCs w:val="28"/>
        </w:rPr>
        <w:t xml:space="preserve">. </w:t>
      </w:r>
    </w:p>
    <w:p w:rsidR="00CA6CD1" w:rsidRPr="00C44CAF" w:rsidRDefault="00CA6CD1" w:rsidP="00C44CAF">
      <w:pPr>
        <w:pStyle w:val="a3"/>
        <w:tabs>
          <w:tab w:val="left" w:pos="1134"/>
          <w:tab w:val="left" w:pos="1418"/>
        </w:tabs>
        <w:ind w:firstLine="709"/>
        <w:contextualSpacing/>
      </w:pPr>
      <w:r w:rsidRPr="00C44CAF">
        <w:t xml:space="preserve">на 2022 год – </w:t>
      </w:r>
      <w:r w:rsidR="008A2D07">
        <w:t>126 970,7</w:t>
      </w:r>
      <w:r w:rsidRPr="00C44CAF">
        <w:t xml:space="preserve"> тыс. руб.;</w:t>
      </w:r>
    </w:p>
    <w:p w:rsidR="00CA6CD1" w:rsidRPr="00C44CAF" w:rsidRDefault="00CA6CD1" w:rsidP="00CA6CD1">
      <w:pPr>
        <w:pStyle w:val="a3"/>
        <w:suppressAutoHyphens w:val="0"/>
        <w:ind w:firstLine="709"/>
        <w:contextualSpacing/>
      </w:pPr>
      <w:r w:rsidRPr="00C44CAF">
        <w:t>на 2023 год –</w:t>
      </w:r>
      <w:r w:rsidR="000715EC" w:rsidRPr="00C44CAF">
        <w:t xml:space="preserve"> </w:t>
      </w:r>
      <w:r w:rsidR="008A2D07">
        <w:t>126 891,4</w:t>
      </w:r>
      <w:r w:rsidRPr="00C44CAF">
        <w:t xml:space="preserve"> тыс. руб.;</w:t>
      </w:r>
    </w:p>
    <w:p w:rsidR="00CA6CD1" w:rsidRPr="007934BA" w:rsidRDefault="00CA6CD1" w:rsidP="00CA6CD1">
      <w:pPr>
        <w:pStyle w:val="a3"/>
        <w:suppressAutoHyphens w:val="0"/>
        <w:ind w:firstLine="709"/>
        <w:contextualSpacing/>
      </w:pPr>
      <w:r w:rsidRPr="00C44CAF">
        <w:t xml:space="preserve">на 2024 год – </w:t>
      </w:r>
      <w:r w:rsidR="008A2D07">
        <w:t>126 653,2</w:t>
      </w:r>
      <w:r w:rsidRPr="00C44CAF">
        <w:t xml:space="preserve"> тыс. руб.</w:t>
      </w:r>
    </w:p>
    <w:p w:rsidR="00666756" w:rsidRPr="007934BA" w:rsidRDefault="00666756" w:rsidP="00CC7871">
      <w:pPr>
        <w:pStyle w:val="a3"/>
        <w:ind w:firstLine="709"/>
        <w:contextualSpacing/>
        <w:rPr>
          <w:szCs w:val="28"/>
        </w:rPr>
      </w:pP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Таким образом, расходы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области, запланированы: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507D6D" w:rsidRPr="007934BA">
        <w:rPr>
          <w:szCs w:val="28"/>
        </w:rPr>
        <w:t>2</w:t>
      </w:r>
      <w:r w:rsidRPr="007934BA">
        <w:rPr>
          <w:szCs w:val="28"/>
        </w:rPr>
        <w:t xml:space="preserve"> год –  </w:t>
      </w:r>
      <w:r w:rsidR="008A2D07">
        <w:rPr>
          <w:szCs w:val="28"/>
        </w:rPr>
        <w:t>24 686 982,0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07D6D" w:rsidRPr="007934BA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8A2D07">
        <w:rPr>
          <w:szCs w:val="28"/>
        </w:rPr>
        <w:t>25 789 987,0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507D6D" w:rsidRPr="007934BA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8A2D07">
        <w:rPr>
          <w:szCs w:val="28"/>
        </w:rPr>
        <w:t>27 056 330,8</w:t>
      </w:r>
      <w:r w:rsidR="00D42FBB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Учет данных расходов по целевым статьям отражен выше в пояснительной записке (395 09 09 </w:t>
      </w:r>
      <w:r w:rsidR="003C1B5E" w:rsidRPr="007934BA">
        <w:rPr>
          <w:szCs w:val="28"/>
        </w:rPr>
        <w:t>69 2 01</w:t>
      </w:r>
      <w:r w:rsidRPr="007934BA">
        <w:rPr>
          <w:szCs w:val="28"/>
        </w:rPr>
        <w:t xml:space="preserve"> 50930 </w:t>
      </w:r>
      <w:r w:rsidR="00A07A08" w:rsidRPr="007934BA">
        <w:rPr>
          <w:szCs w:val="28"/>
        </w:rPr>
        <w:t>«Финансовое обеспечение организации обязательного медицинского страхования на территориях субъектов Российской Федерации» виду расходов 300 «Социальное обеспечение и иные выплаты населению»</w:t>
      </w:r>
      <w:r w:rsidRPr="007934BA">
        <w:rPr>
          <w:szCs w:val="28"/>
        </w:rPr>
        <w:t xml:space="preserve">;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73030 </w:t>
      </w:r>
      <w:r w:rsidR="00CD444E" w:rsidRPr="007934BA">
        <w:rPr>
          <w:szCs w:val="28"/>
        </w:rPr>
        <w:t>«</w:t>
      </w:r>
      <w:r w:rsidR="00C61371" w:rsidRPr="007934BA">
        <w:rPr>
          <w:szCs w:val="28"/>
        </w:rPr>
        <w:t>У</w:t>
      </w:r>
      <w:r w:rsidR="00CD444E" w:rsidRPr="007934BA">
        <w:rPr>
          <w:szCs w:val="28"/>
        </w:rPr>
        <w:t xml:space="preserve"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 виду расходов </w:t>
      </w:r>
      <w:r w:rsidRPr="007934BA">
        <w:rPr>
          <w:szCs w:val="28"/>
        </w:rPr>
        <w:t>3</w:t>
      </w:r>
      <w:r w:rsidR="00C61371" w:rsidRPr="007934BA">
        <w:rPr>
          <w:szCs w:val="28"/>
        </w:rPr>
        <w:t>00</w:t>
      </w:r>
      <w:r w:rsidRPr="007934BA">
        <w:rPr>
          <w:szCs w:val="28"/>
        </w:rPr>
        <w:t xml:space="preserve">; </w:t>
      </w:r>
      <w:r w:rsidR="000703F0" w:rsidRPr="007934BA">
        <w:rPr>
          <w:szCs w:val="28"/>
        </w:rPr>
        <w:t xml:space="preserve">395 09 09 </w:t>
      </w:r>
      <w:r w:rsidR="00C230EA">
        <w:rPr>
          <w:szCs w:val="28"/>
        </w:rPr>
        <w:t>01 4 03</w:t>
      </w:r>
      <w:r w:rsidR="000703F0" w:rsidRPr="007934BA">
        <w:rPr>
          <w:szCs w:val="28"/>
        </w:rPr>
        <w:t xml:space="preserve"> 73070 «Обеспечение организации питания в условиях дневного стационара» виду расходов 300; </w:t>
      </w:r>
      <w:r w:rsidRPr="007934BA">
        <w:rPr>
          <w:szCs w:val="28"/>
        </w:rPr>
        <w:t xml:space="preserve">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74500</w:t>
      </w:r>
      <w:r w:rsidR="00CD444E" w:rsidRPr="007934BA">
        <w:rPr>
          <w:szCs w:val="28"/>
        </w:rPr>
        <w:t xml:space="preserve"> «</w:t>
      </w:r>
      <w:r w:rsidR="00B669CB" w:rsidRPr="007934BA">
        <w:rPr>
          <w:szCs w:val="28"/>
        </w:rPr>
        <w:t>Д</w:t>
      </w:r>
      <w:r w:rsidR="00CD444E" w:rsidRPr="007934BA">
        <w:rPr>
          <w:szCs w:val="28"/>
        </w:rPr>
        <w:t xml:space="preserve">ополнительное финансовое обеспечение по страховым случаям, </w:t>
      </w:r>
      <w:r w:rsidR="00CD444E" w:rsidRPr="007934BA">
        <w:rPr>
          <w:szCs w:val="28"/>
        </w:rPr>
        <w:lastRenderedPageBreak/>
        <w:t>установленным базовой программой обязательного медицинского страхования» виду расходов</w:t>
      </w:r>
      <w:r w:rsidRPr="007934BA">
        <w:rPr>
          <w:szCs w:val="28"/>
        </w:rPr>
        <w:t xml:space="preserve"> 3</w:t>
      </w:r>
      <w:r w:rsidR="00B669CB" w:rsidRPr="007934BA">
        <w:rPr>
          <w:szCs w:val="28"/>
        </w:rPr>
        <w:t>00</w:t>
      </w:r>
      <w:r w:rsidR="00CD444E" w:rsidRPr="007934BA">
        <w:rPr>
          <w:szCs w:val="28"/>
        </w:rPr>
        <w:t>)</w:t>
      </w:r>
      <w:r w:rsidR="00307271" w:rsidRPr="007934BA">
        <w:rPr>
          <w:szCs w:val="28"/>
        </w:rPr>
        <w:t>.</w:t>
      </w:r>
      <w:r w:rsidR="00DF6F34" w:rsidRPr="007934BA">
        <w:rPr>
          <w:szCs w:val="28"/>
        </w:rPr>
        <w:t xml:space="preserve"> </w:t>
      </w:r>
    </w:p>
    <w:p w:rsidR="00E520DE" w:rsidRPr="007934BA" w:rsidRDefault="00E520DE" w:rsidP="0080763F">
      <w:pPr>
        <w:pStyle w:val="a3"/>
        <w:tabs>
          <w:tab w:val="num" w:pos="1620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соответствии со статьей 38 Федерального закона № 326-ФЗ, расходы на ведение дела по обязательному медицинскому страхованию в соответствии с нормативом, определяются в размере </w:t>
      </w:r>
      <w:r w:rsidR="000703F0" w:rsidRPr="007934BA">
        <w:rPr>
          <w:szCs w:val="28"/>
        </w:rPr>
        <w:t>не менее 0,8 процента и не более 1,1 процента</w:t>
      </w:r>
      <w:r w:rsidRPr="007934BA">
        <w:rPr>
          <w:szCs w:val="28"/>
        </w:rPr>
        <w:t xml:space="preserve"> от суммы средств, поступающих в страховую медицинскую организацию по дифференцированным подушевым нормативам. </w:t>
      </w:r>
    </w:p>
    <w:p w:rsidR="00E520DE" w:rsidRPr="007934BA" w:rsidRDefault="00E520DE" w:rsidP="0080763F">
      <w:pPr>
        <w:pStyle w:val="a3"/>
        <w:tabs>
          <w:tab w:val="num" w:pos="1620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бюджете Фонда на </w:t>
      </w:r>
      <w:r w:rsidR="00F76016" w:rsidRPr="007934BA">
        <w:rPr>
          <w:szCs w:val="28"/>
        </w:rPr>
        <w:t>202</w:t>
      </w:r>
      <w:r w:rsidR="00507D6D" w:rsidRPr="007934BA">
        <w:rPr>
          <w:szCs w:val="28"/>
        </w:rPr>
        <w:t>2</w:t>
      </w:r>
      <w:r w:rsidRPr="007934BA">
        <w:rPr>
          <w:szCs w:val="28"/>
        </w:rPr>
        <w:t xml:space="preserve"> год и плановый период</w:t>
      </w:r>
      <w:r w:rsidR="00507D6D" w:rsidRPr="007934BA">
        <w:rPr>
          <w:szCs w:val="28"/>
        </w:rPr>
        <w:t xml:space="preserve"> 2023 и 2024 годов</w:t>
      </w:r>
      <w:r w:rsidRPr="007934BA">
        <w:rPr>
          <w:szCs w:val="28"/>
        </w:rPr>
        <w:t xml:space="preserve">, данные расходы запланированы в размере 1 процента от планируемой суммы средств, поступающих в страховую медицинскую организацию по дифференцированным подушевым нормативам, таким </w:t>
      </w:r>
      <w:r w:rsidR="0098430C" w:rsidRPr="007934BA">
        <w:rPr>
          <w:szCs w:val="28"/>
        </w:rPr>
        <w:t>образом,</w:t>
      </w:r>
      <w:r w:rsidRPr="007934BA">
        <w:rPr>
          <w:szCs w:val="28"/>
        </w:rPr>
        <w:t xml:space="preserve"> расходы на ведение дела страховыми медицинскими организациями составят: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507D6D" w:rsidRPr="007934BA">
        <w:rPr>
          <w:szCs w:val="28"/>
        </w:rPr>
        <w:t>2</w:t>
      </w:r>
      <w:r w:rsidRPr="007934BA">
        <w:rPr>
          <w:szCs w:val="28"/>
        </w:rPr>
        <w:t xml:space="preserve"> год –  </w:t>
      </w:r>
      <w:r w:rsidR="008A2D07">
        <w:rPr>
          <w:szCs w:val="28"/>
        </w:rPr>
        <w:t>246 869,8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07D6D" w:rsidRPr="007934BA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8A2D07">
        <w:rPr>
          <w:szCs w:val="28"/>
        </w:rPr>
        <w:t>257 899,9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507D6D" w:rsidRPr="007934BA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8A2D07">
        <w:rPr>
          <w:szCs w:val="28"/>
        </w:rPr>
        <w:t>270 563,3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Учет данных расходов по целевым статьям отражен выше в пояснительной записке </w:t>
      </w:r>
      <w:r w:rsidR="009D5594" w:rsidRPr="007934BA">
        <w:rPr>
          <w:szCs w:val="28"/>
        </w:rPr>
        <w:t>(</w:t>
      </w:r>
      <w:r w:rsidR="00A07D61" w:rsidRPr="007934BA">
        <w:rPr>
          <w:szCs w:val="28"/>
        </w:rPr>
        <w:t xml:space="preserve">395 09 09 69 2 01 50930 «Финансовое обеспечение организации обязательного медицинского страхования на территориях субъектов Российской Федерации» виду расходов 300 «Социальное обеспечение и иные выплаты населению»; 395 09 09 </w:t>
      </w:r>
      <w:r w:rsidR="00C230EA">
        <w:rPr>
          <w:szCs w:val="28"/>
        </w:rPr>
        <w:t>0</w:t>
      </w:r>
      <w:r w:rsidR="00A07D61" w:rsidRPr="007934BA">
        <w:rPr>
          <w:szCs w:val="28"/>
        </w:rPr>
        <w:t xml:space="preserve">1 </w:t>
      </w:r>
      <w:r w:rsidR="00C230EA">
        <w:rPr>
          <w:szCs w:val="28"/>
        </w:rPr>
        <w:t>4 03</w:t>
      </w:r>
      <w:r w:rsidR="00A07D61" w:rsidRPr="007934BA">
        <w:rPr>
          <w:szCs w:val="28"/>
        </w:rPr>
        <w:t xml:space="preserve"> 73030 «Увеличение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 виду расходов 300; 395 09 09 </w:t>
      </w:r>
      <w:r w:rsidR="00C230EA">
        <w:rPr>
          <w:szCs w:val="28"/>
        </w:rPr>
        <w:t>01 4 03</w:t>
      </w:r>
      <w:r w:rsidR="00A07D61" w:rsidRPr="007934BA">
        <w:rPr>
          <w:szCs w:val="28"/>
        </w:rPr>
        <w:t xml:space="preserve"> 73070 «Обеспечение организации питания в условиях дневного стационара» виду расходов 300; 395 09 09 </w:t>
      </w:r>
      <w:r w:rsidR="009203B1">
        <w:rPr>
          <w:szCs w:val="28"/>
        </w:rPr>
        <w:t>01 4 03</w:t>
      </w:r>
      <w:r w:rsidR="00A07D61" w:rsidRPr="007934BA">
        <w:rPr>
          <w:szCs w:val="28"/>
        </w:rPr>
        <w:t xml:space="preserve"> 74500 «Дополнительное финансовое обеспечение по страховым случаям, установленным базовой программой обязательного медицинского страхования» виду расходов 300</w:t>
      </w:r>
      <w:r w:rsidR="00F442EE" w:rsidRPr="007934BA">
        <w:rPr>
          <w:szCs w:val="28"/>
        </w:rPr>
        <w:t>)</w:t>
      </w:r>
      <w:r w:rsidRPr="007934BA">
        <w:rPr>
          <w:szCs w:val="28"/>
        </w:rPr>
        <w:t>.</w:t>
      </w:r>
    </w:p>
    <w:p w:rsidR="00D2491F" w:rsidRPr="007934BA" w:rsidRDefault="00D2491F" w:rsidP="0080763F">
      <w:pPr>
        <w:pStyle w:val="a3"/>
        <w:ind w:firstLine="709"/>
        <w:contextualSpacing/>
        <w:rPr>
          <w:szCs w:val="28"/>
        </w:rPr>
      </w:pPr>
    </w:p>
    <w:p w:rsidR="00A1261C" w:rsidRPr="007934BA" w:rsidRDefault="00DE468E" w:rsidP="00BA5096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Увеличение объема финансовых средств бюджета Фонда, направляемых на оплату медицинской помощи в 202</w:t>
      </w:r>
      <w:r w:rsidR="00A07D61" w:rsidRPr="007934BA">
        <w:rPr>
          <w:szCs w:val="28"/>
        </w:rPr>
        <w:t>2</w:t>
      </w:r>
      <w:r w:rsidRPr="007934BA">
        <w:rPr>
          <w:szCs w:val="28"/>
        </w:rPr>
        <w:t xml:space="preserve"> году (</w:t>
      </w:r>
      <w:r w:rsidR="008A2D07">
        <w:rPr>
          <w:szCs w:val="28"/>
        </w:rPr>
        <w:t>30 744 228,8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 xml:space="preserve">.) по сравнению с </w:t>
      </w:r>
      <w:r w:rsidR="009D282F" w:rsidRPr="007934BA">
        <w:rPr>
          <w:szCs w:val="28"/>
        </w:rPr>
        <w:t xml:space="preserve">первоначальной редакцией закона на </w:t>
      </w:r>
      <w:r w:rsidRPr="007934BA">
        <w:rPr>
          <w:szCs w:val="28"/>
        </w:rPr>
        <w:t>20</w:t>
      </w:r>
      <w:r w:rsidR="00EE2C49" w:rsidRPr="007934BA">
        <w:rPr>
          <w:szCs w:val="28"/>
        </w:rPr>
        <w:t>2</w:t>
      </w:r>
      <w:r w:rsidR="00A07D61" w:rsidRPr="007934BA">
        <w:rPr>
          <w:szCs w:val="28"/>
        </w:rPr>
        <w:t>1</w:t>
      </w:r>
      <w:r w:rsidR="009D282F" w:rsidRPr="007934BA">
        <w:rPr>
          <w:szCs w:val="28"/>
        </w:rPr>
        <w:t xml:space="preserve"> год</w:t>
      </w:r>
      <w:r w:rsidRPr="007934BA">
        <w:rPr>
          <w:szCs w:val="28"/>
        </w:rPr>
        <w:t xml:space="preserve"> (</w:t>
      </w:r>
      <w:r w:rsidR="00E8290B" w:rsidRPr="007934BA">
        <w:rPr>
          <w:szCs w:val="28"/>
        </w:rPr>
        <w:t>28 704 989,9</w:t>
      </w:r>
      <w:r w:rsidR="00EE2C49" w:rsidRPr="007934BA">
        <w:rPr>
          <w:szCs w:val="28"/>
        </w:rPr>
        <w:t xml:space="preserve"> </w:t>
      </w:r>
      <w:r w:rsidRPr="007934BA">
        <w:t>тыс.</w:t>
      </w:r>
      <w:r w:rsidR="00E8290B" w:rsidRPr="007934BA">
        <w:t> </w:t>
      </w:r>
      <w:r w:rsidRPr="007934BA">
        <w:t>руб</w:t>
      </w:r>
      <w:r w:rsidRPr="007934BA">
        <w:rPr>
          <w:szCs w:val="28"/>
        </w:rPr>
        <w:t xml:space="preserve">.) составляет </w:t>
      </w:r>
      <w:r w:rsidR="008A2D07">
        <w:rPr>
          <w:szCs w:val="28"/>
        </w:rPr>
        <w:t>7,1</w:t>
      </w:r>
      <w:r w:rsidRPr="007934BA">
        <w:rPr>
          <w:szCs w:val="28"/>
        </w:rPr>
        <w:t>%, в 202</w:t>
      </w:r>
      <w:r w:rsidR="00E8290B" w:rsidRPr="007934BA">
        <w:rPr>
          <w:szCs w:val="28"/>
        </w:rPr>
        <w:t>3</w:t>
      </w:r>
      <w:r w:rsidRPr="007934BA">
        <w:rPr>
          <w:szCs w:val="28"/>
        </w:rPr>
        <w:t xml:space="preserve"> году (</w:t>
      </w:r>
      <w:r w:rsidR="008A2D07">
        <w:rPr>
          <w:szCs w:val="28"/>
        </w:rPr>
        <w:t>32 149 534,0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.) по сравнению с 202</w:t>
      </w:r>
      <w:r w:rsidR="00E8290B" w:rsidRPr="007934BA">
        <w:rPr>
          <w:szCs w:val="28"/>
        </w:rPr>
        <w:t>2</w:t>
      </w:r>
      <w:r w:rsidRPr="007934BA">
        <w:rPr>
          <w:szCs w:val="28"/>
        </w:rPr>
        <w:t xml:space="preserve"> годом</w:t>
      </w:r>
      <w:r w:rsidR="00E8290B" w:rsidRPr="007934BA">
        <w:rPr>
          <w:szCs w:val="28"/>
        </w:rPr>
        <w:t xml:space="preserve"> 4,6</w:t>
      </w:r>
      <w:r w:rsidRPr="007934BA">
        <w:rPr>
          <w:szCs w:val="28"/>
        </w:rPr>
        <w:t>%, в 202</w:t>
      </w:r>
      <w:r w:rsidR="00E8290B" w:rsidRPr="007934BA">
        <w:rPr>
          <w:szCs w:val="28"/>
        </w:rPr>
        <w:t>4</w:t>
      </w:r>
      <w:r w:rsidRPr="007934BA">
        <w:rPr>
          <w:szCs w:val="28"/>
        </w:rPr>
        <w:t xml:space="preserve"> году (</w:t>
      </w:r>
      <w:r w:rsidR="008A2D07">
        <w:rPr>
          <w:szCs w:val="28"/>
        </w:rPr>
        <w:t>33 758 964,3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.)</w:t>
      </w:r>
      <w:r w:rsidR="00152BFF" w:rsidRPr="007934BA">
        <w:rPr>
          <w:szCs w:val="28"/>
        </w:rPr>
        <w:t xml:space="preserve"> </w:t>
      </w:r>
      <w:r w:rsidR="00CC6FC0" w:rsidRPr="007934BA">
        <w:rPr>
          <w:szCs w:val="28"/>
        </w:rPr>
        <w:t>по сравнению с 202</w:t>
      </w:r>
      <w:r w:rsidR="00CC6FC0">
        <w:rPr>
          <w:szCs w:val="28"/>
        </w:rPr>
        <w:t>3</w:t>
      </w:r>
      <w:r w:rsidR="00CC6FC0" w:rsidRPr="007934BA">
        <w:rPr>
          <w:szCs w:val="28"/>
        </w:rPr>
        <w:t xml:space="preserve"> годом</w:t>
      </w:r>
      <w:r w:rsidR="00CC6FC0">
        <w:rPr>
          <w:szCs w:val="28"/>
        </w:rPr>
        <w:t xml:space="preserve"> 5,0</w:t>
      </w:r>
      <w:r w:rsidR="00CC6FC0" w:rsidRPr="007934BA">
        <w:rPr>
          <w:szCs w:val="28"/>
        </w:rPr>
        <w:t>%</w:t>
      </w:r>
      <w:r w:rsidRPr="007934BA">
        <w:rPr>
          <w:szCs w:val="28"/>
        </w:rPr>
        <w:t xml:space="preserve">. </w:t>
      </w:r>
      <w:r w:rsidR="00F75287" w:rsidRPr="007934BA">
        <w:rPr>
          <w:szCs w:val="28"/>
        </w:rPr>
        <w:t>Увеличение объема финансовых средств бюджета Фонда в 202</w:t>
      </w:r>
      <w:r w:rsidR="00E8290B" w:rsidRPr="007934BA">
        <w:rPr>
          <w:szCs w:val="28"/>
        </w:rPr>
        <w:t>2</w:t>
      </w:r>
      <w:r w:rsidR="00F75287" w:rsidRPr="007934BA">
        <w:rPr>
          <w:szCs w:val="28"/>
        </w:rPr>
        <w:t xml:space="preserve"> году объясняется увеличением размера субвенции из бюджета Федерального фонда обязательного медицинского страхования (на </w:t>
      </w:r>
      <w:r w:rsidR="00CC6FC0">
        <w:rPr>
          <w:szCs w:val="28"/>
        </w:rPr>
        <w:t>1 902 543,0</w:t>
      </w:r>
      <w:r w:rsidR="00F75287" w:rsidRPr="007934BA">
        <w:rPr>
          <w:szCs w:val="28"/>
        </w:rPr>
        <w:t xml:space="preserve"> </w:t>
      </w:r>
      <w:r w:rsidR="00F75287" w:rsidRPr="007934BA">
        <w:t>тыс. руб</w:t>
      </w:r>
      <w:r w:rsidR="00F75287" w:rsidRPr="007934BA">
        <w:rPr>
          <w:szCs w:val="28"/>
        </w:rPr>
        <w:t xml:space="preserve">.) в связи с </w:t>
      </w:r>
      <w:r w:rsidR="00F75287" w:rsidRPr="007934BA">
        <w:t>ростом норматива подушевого финансирования по ОМС (</w:t>
      </w:r>
      <w:r w:rsidR="00CC6FC0">
        <w:t>1 762 680,5</w:t>
      </w:r>
      <w:r w:rsidR="00F75287" w:rsidRPr="007934BA">
        <w:t xml:space="preserve"> тыс. руб</w:t>
      </w:r>
      <w:r w:rsidR="00F75287" w:rsidRPr="007934BA">
        <w:rPr>
          <w:szCs w:val="28"/>
        </w:rPr>
        <w:t>.</w:t>
      </w:r>
      <w:r w:rsidR="00F75287" w:rsidRPr="007934BA">
        <w:t xml:space="preserve">)  и </w:t>
      </w:r>
      <w:r w:rsidR="00F75287" w:rsidRPr="007934BA">
        <w:rPr>
          <w:szCs w:val="28"/>
        </w:rPr>
        <w:t>увеличением численности населения Ленинградской области, застрахованного по обязательному медицинскому страхованию (</w:t>
      </w:r>
      <w:r w:rsidR="00E8290B" w:rsidRPr="007934BA">
        <w:rPr>
          <w:szCs w:val="28"/>
        </w:rPr>
        <w:t>139 862,5</w:t>
      </w:r>
      <w:r w:rsidR="00F75287" w:rsidRPr="007934BA">
        <w:rPr>
          <w:szCs w:val="28"/>
        </w:rPr>
        <w:t> </w:t>
      </w:r>
      <w:r w:rsidR="00F75287" w:rsidRPr="007934BA">
        <w:t>тыс. руб</w:t>
      </w:r>
      <w:r w:rsidR="00F75287" w:rsidRPr="007934BA">
        <w:rPr>
          <w:szCs w:val="28"/>
        </w:rPr>
        <w:t>.</w:t>
      </w:r>
      <w:r w:rsidR="00BA5096" w:rsidRPr="007934BA">
        <w:rPr>
          <w:szCs w:val="28"/>
        </w:rPr>
        <w:t>).</w:t>
      </w:r>
    </w:p>
    <w:p w:rsidR="0078282D" w:rsidRPr="007934BA" w:rsidRDefault="0078282D" w:rsidP="0080763F">
      <w:pPr>
        <w:pStyle w:val="a3"/>
        <w:ind w:firstLine="709"/>
        <w:contextualSpacing/>
        <w:rPr>
          <w:szCs w:val="28"/>
        </w:rPr>
      </w:pPr>
    </w:p>
    <w:p w:rsidR="00BA5096" w:rsidRPr="007934BA" w:rsidRDefault="00BA5096" w:rsidP="0080763F">
      <w:pPr>
        <w:pStyle w:val="a3"/>
        <w:ind w:firstLine="709"/>
        <w:contextualSpacing/>
        <w:rPr>
          <w:szCs w:val="28"/>
        </w:rPr>
      </w:pP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lastRenderedPageBreak/>
        <w:t xml:space="preserve">Таким образом, </w:t>
      </w:r>
      <w:r w:rsidRPr="007934BA">
        <w:rPr>
          <w:b/>
          <w:szCs w:val="28"/>
        </w:rPr>
        <w:t>общая сумма проектируемых расходов</w:t>
      </w:r>
      <w:r w:rsidRPr="007934BA">
        <w:rPr>
          <w:szCs w:val="28"/>
        </w:rPr>
        <w:t xml:space="preserve"> бюджета Фонда по годам составит:</w:t>
      </w:r>
    </w:p>
    <w:p w:rsidR="005641DB" w:rsidRPr="007934BA" w:rsidRDefault="005641DB" w:rsidP="0080763F">
      <w:pPr>
        <w:pStyle w:val="a3"/>
        <w:ind w:firstLine="709"/>
        <w:contextualSpacing/>
        <w:rPr>
          <w:szCs w:val="28"/>
        </w:rPr>
      </w:pP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 xml:space="preserve">в 2022 году – </w:t>
      </w:r>
      <w:r w:rsidR="00CC6FC0">
        <w:t>31 058 513,0</w:t>
      </w:r>
      <w:r w:rsidRPr="007934BA">
        <w:t xml:space="preserve"> тыс. руб.;</w:t>
      </w: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 xml:space="preserve">в 2023 году – </w:t>
      </w:r>
      <w:r w:rsidR="00CC6FC0">
        <w:t>32 471 178,2</w:t>
      </w:r>
      <w:r w:rsidRPr="007934BA">
        <w:t xml:space="preserve"> тыс. руб.;</w:t>
      </w: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 xml:space="preserve">в 2024 году – </w:t>
      </w:r>
      <w:r w:rsidR="00CC6FC0">
        <w:t>34 080 370,3</w:t>
      </w:r>
      <w:r w:rsidRPr="007934BA">
        <w:t xml:space="preserve"> тыс. руб.</w:t>
      </w:r>
    </w:p>
    <w:p w:rsidR="00E520DE" w:rsidRPr="007934BA" w:rsidRDefault="00E520DE" w:rsidP="0080763F">
      <w:pPr>
        <w:pStyle w:val="a3"/>
        <w:ind w:firstLine="709"/>
        <w:contextualSpacing/>
        <w:rPr>
          <w:szCs w:val="28"/>
        </w:rPr>
      </w:pPr>
    </w:p>
    <w:p w:rsidR="004E6D68" w:rsidRDefault="004E6D68" w:rsidP="00B9419E">
      <w:pPr>
        <w:pStyle w:val="a3"/>
        <w:ind w:firstLine="0"/>
        <w:contextualSpacing/>
        <w:jc w:val="center"/>
        <w:rPr>
          <w:b/>
          <w:bCs/>
        </w:rPr>
      </w:pPr>
    </w:p>
    <w:p w:rsidR="0083761C" w:rsidRPr="007934BA" w:rsidRDefault="0083761C" w:rsidP="00B9419E">
      <w:pPr>
        <w:pStyle w:val="a3"/>
        <w:ind w:firstLine="0"/>
        <w:contextualSpacing/>
        <w:jc w:val="center"/>
        <w:rPr>
          <w:b/>
          <w:bCs/>
        </w:rPr>
      </w:pPr>
      <w:r w:rsidRPr="007934BA">
        <w:rPr>
          <w:b/>
          <w:bCs/>
        </w:rPr>
        <w:t>Нормированный страховой запас Фонда</w:t>
      </w:r>
    </w:p>
    <w:p w:rsidR="00922FC5" w:rsidRPr="007934BA" w:rsidRDefault="00922FC5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B61790" w:rsidRPr="007934BA" w:rsidRDefault="0071453C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</w:t>
      </w:r>
      <w:r w:rsidR="0083761C" w:rsidRPr="007934BA">
        <w:rPr>
          <w:b w:val="0"/>
        </w:rPr>
        <w:t>ормированный страховой запас</w:t>
      </w:r>
      <w:r w:rsidR="003C7CBE" w:rsidRPr="007934BA">
        <w:rPr>
          <w:b w:val="0"/>
        </w:rPr>
        <w:t xml:space="preserve"> </w:t>
      </w:r>
      <w:r w:rsidR="0083761C" w:rsidRPr="007934BA">
        <w:rPr>
          <w:b w:val="0"/>
        </w:rPr>
        <w:t xml:space="preserve">Фонда на </w:t>
      </w:r>
      <w:r w:rsidR="0083761C" w:rsidRPr="007934BA">
        <w:rPr>
          <w:b w:val="0"/>
          <w:bCs w:val="0"/>
        </w:rPr>
        <w:t xml:space="preserve">дополнительное финансовое обеспечение реализации территориальных программ обязательного медицинского страхования </w:t>
      </w:r>
      <w:r w:rsidR="0083761C" w:rsidRPr="007934BA">
        <w:rPr>
          <w:b w:val="0"/>
        </w:rPr>
        <w:t>определен в размере, не превышающ</w:t>
      </w:r>
      <w:r w:rsidR="00490587" w:rsidRPr="007934BA">
        <w:rPr>
          <w:b w:val="0"/>
        </w:rPr>
        <w:t>е</w:t>
      </w:r>
      <w:r w:rsidR="0083761C" w:rsidRPr="007934BA">
        <w:rPr>
          <w:b w:val="0"/>
        </w:rPr>
        <w:t>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оборудования)</w:t>
      </w:r>
      <w:r w:rsidR="00F25E13" w:rsidRPr="007934BA">
        <w:rPr>
          <w:b w:val="0"/>
        </w:rPr>
        <w:t>, и</w:t>
      </w:r>
      <w:r w:rsidR="0083761C" w:rsidRPr="007934BA">
        <w:rPr>
          <w:b w:val="0"/>
        </w:rPr>
        <w:t xml:space="preserve"> составит</w:t>
      </w:r>
      <w:r w:rsidR="00B61790" w:rsidRPr="007934BA">
        <w:rPr>
          <w:b w:val="0"/>
        </w:rPr>
        <w:t>:</w:t>
      </w:r>
    </w:p>
    <w:p w:rsidR="00D95C88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F76016" w:rsidRPr="007934BA">
        <w:rPr>
          <w:b w:val="0"/>
        </w:rPr>
        <w:t>202</w:t>
      </w:r>
      <w:r w:rsidR="004537B5" w:rsidRPr="007934BA">
        <w:rPr>
          <w:b w:val="0"/>
        </w:rPr>
        <w:t>2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</w:t>
      </w:r>
      <w:r w:rsidR="00DB6699" w:rsidRPr="007934BA">
        <w:rPr>
          <w:b w:val="0"/>
        </w:rPr>
        <w:t>–</w:t>
      </w:r>
      <w:r w:rsidR="00B61790" w:rsidRPr="007934BA">
        <w:rPr>
          <w:b w:val="0"/>
        </w:rPr>
        <w:t xml:space="preserve"> </w:t>
      </w:r>
      <w:r w:rsidR="0062487A" w:rsidRPr="007934BA">
        <w:rPr>
          <w:b w:val="0"/>
        </w:rPr>
        <w:t>2</w:t>
      </w:r>
      <w:r w:rsidR="007D01CA">
        <w:rPr>
          <w:b w:val="0"/>
        </w:rPr>
        <w:t> 329 268,5</w:t>
      </w:r>
      <w:r w:rsidR="00D95C88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rPr>
          <w:b w:val="0"/>
        </w:rPr>
        <w:t>.</w:t>
      </w:r>
      <w:r w:rsidR="00B61790" w:rsidRPr="007934BA">
        <w:rPr>
          <w:b w:val="0"/>
        </w:rPr>
        <w:t>;</w:t>
      </w:r>
    </w:p>
    <w:p w:rsidR="00B61790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5F26C3" w:rsidRPr="007934BA">
        <w:rPr>
          <w:b w:val="0"/>
        </w:rPr>
        <w:t>202</w:t>
      </w:r>
      <w:r w:rsidR="004537B5" w:rsidRPr="007934BA">
        <w:rPr>
          <w:b w:val="0"/>
        </w:rPr>
        <w:t>3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– </w:t>
      </w:r>
      <w:r w:rsidR="0062487A" w:rsidRPr="007934BA">
        <w:rPr>
          <w:b w:val="0"/>
        </w:rPr>
        <w:t>2</w:t>
      </w:r>
      <w:r w:rsidR="007D01CA">
        <w:rPr>
          <w:b w:val="0"/>
        </w:rPr>
        <w:t> 433 337,4</w:t>
      </w:r>
      <w:r w:rsidR="00B61790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rPr>
          <w:b w:val="0"/>
        </w:rPr>
        <w:t>.</w:t>
      </w:r>
      <w:r w:rsidR="00B61790" w:rsidRPr="007934BA">
        <w:rPr>
          <w:b w:val="0"/>
        </w:rPr>
        <w:t>;</w:t>
      </w:r>
    </w:p>
    <w:p w:rsidR="0062487A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F76016" w:rsidRPr="007934BA">
        <w:rPr>
          <w:b w:val="0"/>
        </w:rPr>
        <w:t>202</w:t>
      </w:r>
      <w:r w:rsidR="004537B5" w:rsidRPr="007934BA">
        <w:rPr>
          <w:b w:val="0"/>
        </w:rPr>
        <w:t>4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– </w:t>
      </w:r>
      <w:r w:rsidR="004537B5" w:rsidRPr="007934BA">
        <w:rPr>
          <w:b w:val="0"/>
        </w:rPr>
        <w:t>2</w:t>
      </w:r>
      <w:r w:rsidR="007D01CA">
        <w:rPr>
          <w:b w:val="0"/>
        </w:rPr>
        <w:t> 551 997,4</w:t>
      </w:r>
      <w:r w:rsidR="004537B5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62487A" w:rsidRPr="007934BA">
        <w:rPr>
          <w:b w:val="0"/>
        </w:rPr>
        <w:t>.</w:t>
      </w:r>
    </w:p>
    <w:p w:rsidR="00014282" w:rsidRPr="007934BA" w:rsidRDefault="0083761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</w:rPr>
        <w:t xml:space="preserve">Кроме того, запланированы средства </w:t>
      </w:r>
      <w:r w:rsidRPr="007934BA">
        <w:rPr>
          <w:b w:val="0"/>
          <w:bCs w:val="0"/>
        </w:rPr>
        <w:t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014282" w:rsidRPr="007934BA">
        <w:rPr>
          <w:b w:val="0"/>
          <w:bCs w:val="0"/>
        </w:rPr>
        <w:t xml:space="preserve"> в </w:t>
      </w:r>
      <w:r w:rsidR="00B123FF" w:rsidRPr="007934BA">
        <w:rPr>
          <w:b w:val="0"/>
          <w:bCs w:val="0"/>
        </w:rPr>
        <w:t>следующих суммах:</w:t>
      </w:r>
      <w:r w:rsidR="00014282" w:rsidRPr="007934BA">
        <w:rPr>
          <w:b w:val="0"/>
          <w:bCs w:val="0"/>
        </w:rPr>
        <w:t xml:space="preserve"> </w:t>
      </w:r>
    </w:p>
    <w:p w:rsidR="0083761C" w:rsidRPr="007934BA" w:rsidRDefault="00B123FF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4537B5" w:rsidRPr="007934BA">
        <w:rPr>
          <w:b w:val="0"/>
          <w:bCs w:val="0"/>
        </w:rPr>
        <w:t>2</w:t>
      </w:r>
      <w:r w:rsidR="00014282" w:rsidRPr="007934BA">
        <w:rPr>
          <w:b w:val="0"/>
          <w:bCs w:val="0"/>
        </w:rPr>
        <w:t xml:space="preserve"> год – </w:t>
      </w:r>
      <w:r w:rsidR="00CC6FC0">
        <w:rPr>
          <w:b w:val="0"/>
          <w:bCs w:val="0"/>
        </w:rPr>
        <w:t>133 066,4</w:t>
      </w:r>
      <w:r w:rsidR="00014282" w:rsidRPr="007934BA">
        <w:rPr>
          <w:b w:val="0"/>
          <w:bCs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t>.</w:t>
      </w:r>
      <w:r w:rsidR="00014282" w:rsidRPr="007934BA">
        <w:rPr>
          <w:b w:val="0"/>
          <w:bCs w:val="0"/>
        </w:rPr>
        <w:t>;</w:t>
      </w:r>
    </w:p>
    <w:p w:rsidR="00014282" w:rsidRPr="007934BA" w:rsidRDefault="00B123FF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014282" w:rsidRPr="007934BA">
        <w:rPr>
          <w:b w:val="0"/>
          <w:bCs w:val="0"/>
        </w:rPr>
        <w:t>20</w:t>
      </w:r>
      <w:r w:rsidR="0062487A" w:rsidRPr="007934BA">
        <w:rPr>
          <w:b w:val="0"/>
          <w:bCs w:val="0"/>
        </w:rPr>
        <w:t>2</w:t>
      </w:r>
      <w:r w:rsidR="004537B5" w:rsidRPr="007934BA">
        <w:rPr>
          <w:b w:val="0"/>
          <w:bCs w:val="0"/>
        </w:rPr>
        <w:t>3</w:t>
      </w:r>
      <w:r w:rsidR="00014282" w:rsidRPr="007934BA">
        <w:rPr>
          <w:b w:val="0"/>
          <w:bCs w:val="0"/>
        </w:rPr>
        <w:t xml:space="preserve"> год – </w:t>
      </w:r>
      <w:r w:rsidR="00CC6FC0">
        <w:rPr>
          <w:b w:val="0"/>
          <w:bCs w:val="0"/>
        </w:rPr>
        <w:t>136 393,1</w:t>
      </w:r>
      <w:r w:rsidR="00D4206C" w:rsidRPr="007934BA">
        <w:rPr>
          <w:b w:val="0"/>
          <w:bCs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t>.</w:t>
      </w:r>
      <w:r w:rsidR="00014282" w:rsidRPr="007934BA">
        <w:rPr>
          <w:b w:val="0"/>
          <w:bCs w:val="0"/>
        </w:rPr>
        <w:t>;</w:t>
      </w:r>
    </w:p>
    <w:p w:rsidR="00014282" w:rsidRPr="007934BA" w:rsidRDefault="00B123FF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4537B5" w:rsidRPr="007934BA">
        <w:rPr>
          <w:b w:val="0"/>
          <w:bCs w:val="0"/>
        </w:rPr>
        <w:t>2024</w:t>
      </w:r>
      <w:r w:rsidR="00014282" w:rsidRPr="007934BA">
        <w:rPr>
          <w:b w:val="0"/>
          <w:bCs w:val="0"/>
        </w:rPr>
        <w:t xml:space="preserve"> год – </w:t>
      </w:r>
      <w:r w:rsidR="00CC6FC0">
        <w:rPr>
          <w:b w:val="0"/>
          <w:bCs w:val="0"/>
        </w:rPr>
        <w:t>139 719,7</w:t>
      </w:r>
      <w:r w:rsidR="00D4206C" w:rsidRPr="007934BA">
        <w:rPr>
          <w:b w:val="0"/>
          <w:bCs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t>.</w:t>
      </w:r>
    </w:p>
    <w:p w:rsidR="001C7DED" w:rsidRPr="007934BA" w:rsidRDefault="0083761C" w:rsidP="00DB39D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hAnsi="Times New Roman" w:cs="Times New Roman"/>
          <w:sz w:val="28"/>
          <w:szCs w:val="28"/>
        </w:rPr>
        <w:t>Объем средств нормированного страхового запаса</w:t>
      </w:r>
      <w:r w:rsidR="003C7CBE" w:rsidRPr="007934BA">
        <w:rPr>
          <w:rFonts w:ascii="Times New Roman" w:hAnsi="Times New Roman" w:cs="Times New Roman"/>
          <w:sz w:val="28"/>
          <w:szCs w:val="28"/>
        </w:rPr>
        <w:t xml:space="preserve"> </w:t>
      </w:r>
      <w:r w:rsidRPr="007934BA">
        <w:rPr>
          <w:rFonts w:ascii="Times New Roman" w:hAnsi="Times New Roman" w:cs="Times New Roman"/>
          <w:sz w:val="28"/>
          <w:szCs w:val="28"/>
        </w:rPr>
        <w:t xml:space="preserve">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D95C88" w:rsidRPr="007934BA">
        <w:rPr>
          <w:rFonts w:ascii="Times New Roman" w:hAnsi="Times New Roman" w:cs="Times New Roman"/>
          <w:sz w:val="28"/>
          <w:szCs w:val="28"/>
        </w:rPr>
        <w:t xml:space="preserve">запланирован </w:t>
      </w:r>
      <w:r w:rsidR="00D4206C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исходя из ожидаемого исполнения бюджета Фонда за 202</w:t>
      </w:r>
      <w:r w:rsidR="004537B5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D4206C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по итогам фактического поступления средств в бюджет Фонда на 01.</w:t>
      </w:r>
      <w:r w:rsidR="00CC6FC0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="00D4206C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 w:rsidR="004537B5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D4206C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– </w:t>
      </w:r>
      <w:r w:rsidR="00CC6FC0" w:rsidRPr="00CC6FC0">
        <w:rPr>
          <w:rFonts w:ascii="Times New Roman" w:eastAsia="Times New Roman" w:hAnsi="Times New Roman" w:cs="Times New Roman"/>
          <w:sz w:val="28"/>
          <w:szCs w:val="28"/>
          <w:lang w:eastAsia="ar-SA"/>
        </w:rPr>
        <w:t>87 848,7 тыс. руб., с учетом роста норматива подушевого финансирования по ОМС</w:t>
      </w:r>
      <w:r w:rsidR="005F26C3" w:rsidRPr="007934BA">
        <w:rPr>
          <w:rFonts w:ascii="Times New Roman" w:hAnsi="Times New Roman" w:cs="Times New Roman"/>
          <w:sz w:val="28"/>
          <w:szCs w:val="28"/>
        </w:rPr>
        <w:t>:</w:t>
      </w:r>
    </w:p>
    <w:p w:rsidR="0083761C" w:rsidRPr="007934BA" w:rsidRDefault="00CB74DA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34BA">
        <w:rPr>
          <w:rFonts w:ascii="Times New Roman" w:hAnsi="Times New Roman" w:cs="Times New Roman"/>
          <w:sz w:val="28"/>
          <w:szCs w:val="28"/>
        </w:rPr>
        <w:t xml:space="preserve"> </w:t>
      </w:r>
      <w:r w:rsidR="005F26C3" w:rsidRPr="007934BA">
        <w:rPr>
          <w:rFonts w:ascii="Times New Roman" w:hAnsi="Times New Roman" w:cs="Times New Roman"/>
          <w:sz w:val="28"/>
          <w:szCs w:val="28"/>
        </w:rPr>
        <w:t xml:space="preserve">- </w:t>
      </w:r>
      <w:r w:rsidR="00E06D42" w:rsidRPr="007934BA">
        <w:rPr>
          <w:rFonts w:ascii="Times New Roman" w:hAnsi="Times New Roman" w:cs="Times New Roman"/>
          <w:sz w:val="28"/>
          <w:szCs w:val="28"/>
        </w:rPr>
        <w:t>с</w:t>
      </w:r>
      <w:r w:rsidR="0083761C" w:rsidRPr="007934BA">
        <w:rPr>
          <w:rFonts w:ascii="Times New Roman" w:hAnsi="Times New Roman" w:cs="Times New Roman"/>
          <w:sz w:val="28"/>
          <w:szCs w:val="28"/>
        </w:rPr>
        <w:t xml:space="preserve">редств от применения Фондом 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 в размере </w:t>
      </w:r>
      <w:r w:rsidR="00E53248">
        <w:rPr>
          <w:rFonts w:ascii="Times New Roman" w:hAnsi="Times New Roman" w:cs="Times New Roman"/>
          <w:sz w:val="28"/>
          <w:szCs w:val="28"/>
        </w:rPr>
        <w:lastRenderedPageBreak/>
        <w:t>6 095,7</w:t>
      </w:r>
      <w:r w:rsidR="00496FDA" w:rsidRPr="007934BA">
        <w:rPr>
          <w:rFonts w:ascii="Times New Roman" w:hAnsi="Times New Roman" w:cs="Times New Roman"/>
          <w:sz w:val="28"/>
          <w:szCs w:val="28"/>
        </w:rPr>
        <w:t> </w:t>
      </w:r>
      <w:r w:rsidR="0022138E" w:rsidRPr="007934BA">
        <w:rPr>
          <w:rFonts w:ascii="Times New Roman" w:hAnsi="Times New Roman" w:cs="Times New Roman"/>
          <w:sz w:val="28"/>
          <w:szCs w:val="28"/>
        </w:rPr>
        <w:t>тыс</w:t>
      </w:r>
      <w:r w:rsidR="00A4632F" w:rsidRPr="007934BA">
        <w:rPr>
          <w:rFonts w:ascii="Times New Roman" w:hAnsi="Times New Roman" w:cs="Times New Roman"/>
          <w:sz w:val="28"/>
          <w:szCs w:val="28"/>
        </w:rPr>
        <w:t>.</w:t>
      </w:r>
      <w:r w:rsidR="0022138E" w:rsidRPr="007934BA">
        <w:rPr>
          <w:rFonts w:ascii="Times New Roman" w:hAnsi="Times New Roman" w:cs="Times New Roman"/>
          <w:sz w:val="28"/>
          <w:szCs w:val="28"/>
        </w:rPr>
        <w:t xml:space="preserve"> руб</w:t>
      </w:r>
      <w:r w:rsidR="00A4632F" w:rsidRPr="007934BA">
        <w:rPr>
          <w:rFonts w:ascii="Times New Roman" w:hAnsi="Times New Roman" w:cs="Times New Roman"/>
          <w:sz w:val="28"/>
          <w:szCs w:val="28"/>
        </w:rPr>
        <w:t>.</w:t>
      </w:r>
      <w:r w:rsidR="004E54C7" w:rsidRPr="007934BA">
        <w:rPr>
          <w:rFonts w:ascii="Times New Roman" w:hAnsi="Times New Roman" w:cs="Times New Roman"/>
          <w:sz w:val="28"/>
          <w:szCs w:val="28"/>
        </w:rPr>
        <w:t xml:space="preserve"> </w:t>
      </w:r>
      <w:r w:rsidR="001C593A" w:rsidRPr="007934BA">
        <w:rPr>
          <w:rFonts w:ascii="Times New Roman" w:hAnsi="Times New Roman" w:cs="Times New Roman"/>
          <w:sz w:val="28"/>
          <w:szCs w:val="28"/>
        </w:rPr>
        <w:t xml:space="preserve">на </w:t>
      </w:r>
      <w:r w:rsidR="00152BFF" w:rsidRPr="007934BA">
        <w:rPr>
          <w:rFonts w:ascii="Times New Roman" w:hAnsi="Times New Roman" w:cs="Times New Roman"/>
          <w:sz w:val="28"/>
          <w:szCs w:val="28"/>
        </w:rPr>
        <w:t>2022 год</w:t>
      </w:r>
      <w:r w:rsidR="00405542" w:rsidRPr="007934BA">
        <w:rPr>
          <w:rFonts w:ascii="Times New Roman" w:hAnsi="Times New Roman" w:cs="Times New Roman"/>
          <w:sz w:val="28"/>
          <w:szCs w:val="28"/>
        </w:rPr>
        <w:t>,</w:t>
      </w:r>
      <w:r w:rsidR="00152BFF" w:rsidRPr="007934BA">
        <w:rPr>
          <w:rFonts w:ascii="Times New Roman" w:hAnsi="Times New Roman" w:cs="Times New Roman"/>
          <w:sz w:val="28"/>
          <w:szCs w:val="28"/>
        </w:rPr>
        <w:t xml:space="preserve"> на плановый период </w:t>
      </w:r>
      <w:r w:rsidR="00F76016" w:rsidRPr="007934BA">
        <w:rPr>
          <w:rFonts w:ascii="Times New Roman" w:hAnsi="Times New Roman" w:cs="Times New Roman"/>
          <w:sz w:val="28"/>
          <w:szCs w:val="28"/>
        </w:rPr>
        <w:t>2023</w:t>
      </w:r>
      <w:r w:rsidR="00A4632F" w:rsidRPr="007934BA">
        <w:rPr>
          <w:rFonts w:ascii="Times New Roman" w:hAnsi="Times New Roman" w:cs="Times New Roman"/>
          <w:sz w:val="28"/>
          <w:szCs w:val="28"/>
        </w:rPr>
        <w:t xml:space="preserve"> </w:t>
      </w:r>
      <w:r w:rsidR="00152BFF" w:rsidRPr="007934BA">
        <w:rPr>
          <w:rFonts w:ascii="Times New Roman" w:hAnsi="Times New Roman" w:cs="Times New Roman"/>
          <w:sz w:val="28"/>
          <w:szCs w:val="28"/>
        </w:rPr>
        <w:t>и 2024 годов</w:t>
      </w:r>
      <w:r w:rsidR="00405542" w:rsidRPr="007934BA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E53248">
        <w:rPr>
          <w:rFonts w:ascii="Times New Roman" w:hAnsi="Times New Roman" w:cs="Times New Roman"/>
          <w:sz w:val="28"/>
          <w:szCs w:val="28"/>
        </w:rPr>
        <w:t>6 248,1</w:t>
      </w:r>
      <w:r w:rsidR="00405542" w:rsidRPr="007934BA">
        <w:rPr>
          <w:rFonts w:ascii="Times New Roman" w:hAnsi="Times New Roman" w:cs="Times New Roman"/>
          <w:sz w:val="28"/>
          <w:szCs w:val="28"/>
        </w:rPr>
        <w:t xml:space="preserve"> тыс. руб. и </w:t>
      </w:r>
      <w:r w:rsidR="00E53248">
        <w:rPr>
          <w:rFonts w:ascii="Times New Roman" w:hAnsi="Times New Roman" w:cs="Times New Roman"/>
          <w:sz w:val="28"/>
          <w:szCs w:val="28"/>
        </w:rPr>
        <w:t>6 400,5</w:t>
      </w:r>
      <w:r w:rsidR="00405542" w:rsidRPr="007934BA">
        <w:rPr>
          <w:rFonts w:ascii="Times New Roman" w:hAnsi="Times New Roman" w:cs="Times New Roman"/>
          <w:sz w:val="28"/>
          <w:szCs w:val="28"/>
        </w:rPr>
        <w:t xml:space="preserve"> тыс. руб. соответственно</w:t>
      </w:r>
      <w:r w:rsidR="00A4632F" w:rsidRPr="007934BA">
        <w:rPr>
          <w:rFonts w:ascii="Times New Roman" w:hAnsi="Times New Roman" w:cs="Times New Roman"/>
          <w:sz w:val="28"/>
          <w:szCs w:val="28"/>
        </w:rPr>
        <w:t>.</w:t>
      </w:r>
      <w:r w:rsidR="0083761C" w:rsidRPr="007934BA">
        <w:rPr>
          <w:rFonts w:ascii="Times New Roman" w:hAnsi="Times New Roman" w:cs="Times New Roman"/>
          <w:sz w:val="28"/>
          <w:szCs w:val="28"/>
        </w:rPr>
        <w:t xml:space="preserve"> Согласно письму Федерального</w:t>
      </w:r>
      <w:r w:rsidR="006E1042" w:rsidRPr="007934BA">
        <w:rPr>
          <w:rFonts w:ascii="Times New Roman" w:hAnsi="Times New Roman" w:cs="Times New Roman"/>
          <w:sz w:val="28"/>
          <w:szCs w:val="28"/>
        </w:rPr>
        <w:t xml:space="preserve"> </w:t>
      </w:r>
      <w:r w:rsidR="00C0036F" w:rsidRPr="007934BA">
        <w:rPr>
          <w:rFonts w:ascii="Times New Roman" w:hAnsi="Times New Roman" w:cs="Times New Roman"/>
          <w:sz w:val="28"/>
          <w:szCs w:val="28"/>
        </w:rPr>
        <w:t xml:space="preserve">фонда обязательного </w:t>
      </w:r>
      <w:r w:rsidR="0083761C" w:rsidRPr="007934BA">
        <w:rPr>
          <w:rFonts w:ascii="Times New Roman" w:hAnsi="Times New Roman" w:cs="Times New Roman"/>
          <w:sz w:val="28"/>
          <w:szCs w:val="28"/>
        </w:rPr>
        <w:t>меди</w:t>
      </w:r>
      <w:r w:rsidR="001C7DED" w:rsidRPr="007934BA">
        <w:rPr>
          <w:rFonts w:ascii="Times New Roman" w:hAnsi="Times New Roman" w:cs="Times New Roman"/>
          <w:sz w:val="28"/>
          <w:szCs w:val="28"/>
        </w:rPr>
        <w:t>цинского страхования от 20.01.</w:t>
      </w:r>
      <w:r w:rsidRPr="007934BA">
        <w:rPr>
          <w:rFonts w:ascii="Times New Roman" w:hAnsi="Times New Roman" w:cs="Times New Roman"/>
          <w:sz w:val="28"/>
          <w:szCs w:val="28"/>
        </w:rPr>
        <w:t>20</w:t>
      </w:r>
      <w:r w:rsidR="0083761C" w:rsidRPr="007934BA">
        <w:rPr>
          <w:rFonts w:ascii="Times New Roman" w:hAnsi="Times New Roman" w:cs="Times New Roman"/>
          <w:sz w:val="28"/>
          <w:szCs w:val="28"/>
        </w:rPr>
        <w:t>16 №249/26/и</w:t>
      </w:r>
      <w:r w:rsidR="00BE0349" w:rsidRPr="007934BA">
        <w:rPr>
          <w:rFonts w:ascii="Times New Roman" w:hAnsi="Times New Roman" w:cs="Times New Roman"/>
          <w:sz w:val="28"/>
          <w:szCs w:val="28"/>
        </w:rPr>
        <w:t>,</w:t>
      </w:r>
      <w:r w:rsidR="0083761C" w:rsidRPr="007934BA">
        <w:rPr>
          <w:rFonts w:ascii="Times New Roman" w:hAnsi="Times New Roman" w:cs="Times New Roman"/>
          <w:sz w:val="28"/>
          <w:szCs w:val="28"/>
        </w:rPr>
        <w:t xml:space="preserve"> удержание Фондом сумм</w:t>
      </w:r>
      <w:r w:rsidR="006E1042" w:rsidRPr="007934BA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7934BA">
        <w:rPr>
          <w:rFonts w:ascii="Times New Roman" w:hAnsi="Times New Roman" w:cs="Times New Roman"/>
          <w:sz w:val="28"/>
          <w:szCs w:val="28"/>
        </w:rPr>
        <w:t>средств, не подлежащих оплате по результатам медико-экономического контроля, медико-экономической экспертизы, экспертизы качества медицинской помощи, осуществляется из средств нормированного страхового запаса, с</w:t>
      </w:r>
      <w:r w:rsidR="0026208B" w:rsidRPr="007934BA">
        <w:rPr>
          <w:rFonts w:ascii="Times New Roman" w:hAnsi="Times New Roman" w:cs="Times New Roman"/>
          <w:sz w:val="28"/>
          <w:szCs w:val="28"/>
        </w:rPr>
        <w:t xml:space="preserve">формированных в соответствии с </w:t>
      </w:r>
      <w:r w:rsidR="0083761C" w:rsidRPr="007934BA">
        <w:rPr>
          <w:rFonts w:ascii="Times New Roman" w:hAnsi="Times New Roman" w:cs="Times New Roman"/>
          <w:sz w:val="28"/>
          <w:szCs w:val="28"/>
        </w:rPr>
        <w:t xml:space="preserve">пунктом 2 части 6 статьи 26 </w:t>
      </w:r>
      <w:r w:rsidR="00E06D42" w:rsidRPr="007934BA">
        <w:rPr>
          <w:rFonts w:ascii="Times New Roman" w:hAnsi="Times New Roman" w:cs="Times New Roman"/>
          <w:sz w:val="28"/>
          <w:szCs w:val="28"/>
        </w:rPr>
        <w:t>Ф</w:t>
      </w:r>
      <w:r w:rsidR="0083761C" w:rsidRPr="007934BA">
        <w:rPr>
          <w:rFonts w:ascii="Times New Roman" w:hAnsi="Times New Roman" w:cs="Times New Roman"/>
          <w:sz w:val="28"/>
          <w:szCs w:val="28"/>
        </w:rPr>
        <w:t>едерального закона №326-</w:t>
      </w:r>
      <w:r w:rsidR="00A4632F" w:rsidRPr="007934BA">
        <w:rPr>
          <w:rFonts w:ascii="Times New Roman" w:hAnsi="Times New Roman" w:cs="Times New Roman"/>
          <w:sz w:val="28"/>
          <w:szCs w:val="28"/>
        </w:rPr>
        <w:t>ФЗ</w:t>
      </w:r>
      <w:r w:rsidR="0062487A" w:rsidRPr="007934BA">
        <w:rPr>
          <w:rFonts w:ascii="Times New Roman" w:hAnsi="Times New Roman" w:cs="Times New Roman"/>
          <w:sz w:val="28"/>
          <w:szCs w:val="28"/>
        </w:rPr>
        <w:t>.</w:t>
      </w:r>
      <w:r w:rsidR="00E06D42" w:rsidRPr="007934BA">
        <w:rPr>
          <w:rFonts w:ascii="Times New Roman" w:hAnsi="Times New Roman" w:cs="Times New Roman"/>
          <w:sz w:val="28"/>
          <w:szCs w:val="28"/>
        </w:rPr>
        <w:t>;</w:t>
      </w:r>
    </w:p>
    <w:p w:rsidR="002F4BDE" w:rsidRPr="007934BA" w:rsidRDefault="00D4206C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t xml:space="preserve"> - </w:t>
      </w:r>
      <w:r w:rsidR="00E06D42" w:rsidRPr="007934BA">
        <w:rPr>
          <w:b w:val="0"/>
        </w:rPr>
        <w:t>с</w:t>
      </w:r>
      <w:r w:rsidR="0083761C" w:rsidRPr="007934BA">
        <w:rPr>
          <w:b w:val="0"/>
        </w:rPr>
        <w:t>редств от применения страховыми медицинскими организациями 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</w:t>
      </w:r>
      <w:r w:rsidR="00E06D42" w:rsidRPr="007934BA">
        <w:rPr>
          <w:b w:val="0"/>
        </w:rPr>
        <w:t>,</w:t>
      </w:r>
      <w:r w:rsidR="0083761C" w:rsidRPr="007934BA">
        <w:rPr>
          <w:b w:val="0"/>
        </w:rPr>
        <w:t xml:space="preserve"> в </w:t>
      </w:r>
      <w:r w:rsidR="0054675A" w:rsidRPr="007934BA">
        <w:rPr>
          <w:b w:val="0"/>
        </w:rPr>
        <w:t>сумм</w:t>
      </w:r>
      <w:r w:rsidR="002F4BDE" w:rsidRPr="007934BA">
        <w:rPr>
          <w:b w:val="0"/>
        </w:rPr>
        <w:t>ах:</w:t>
      </w:r>
    </w:p>
    <w:p w:rsidR="004537B5" w:rsidRPr="007934BA" w:rsidRDefault="004537B5" w:rsidP="004537B5">
      <w:pPr>
        <w:pStyle w:val="a3"/>
        <w:suppressAutoHyphens w:val="0"/>
        <w:ind w:firstLine="709"/>
        <w:contextualSpacing/>
      </w:pPr>
      <w:r w:rsidRPr="007934BA">
        <w:t>на 2022 год – 12</w:t>
      </w:r>
      <w:r w:rsidR="00E53248">
        <w:t>6 970,7</w:t>
      </w:r>
      <w:r w:rsidRPr="007934BA">
        <w:t xml:space="preserve"> тыс. руб.;</w:t>
      </w:r>
    </w:p>
    <w:p w:rsidR="004537B5" w:rsidRPr="007934BA" w:rsidRDefault="004537B5" w:rsidP="004537B5">
      <w:pPr>
        <w:pStyle w:val="a3"/>
        <w:suppressAutoHyphens w:val="0"/>
        <w:ind w:firstLine="709"/>
        <w:contextualSpacing/>
      </w:pPr>
      <w:r w:rsidRPr="007934BA">
        <w:t xml:space="preserve">на 2023 год – </w:t>
      </w:r>
      <w:r w:rsidR="00E53248">
        <w:t>130 145,0</w:t>
      </w:r>
      <w:r w:rsidRPr="007934BA">
        <w:t xml:space="preserve"> тыс. руб.;</w:t>
      </w:r>
    </w:p>
    <w:p w:rsidR="004537B5" w:rsidRPr="007934BA" w:rsidRDefault="004537B5" w:rsidP="004537B5">
      <w:pPr>
        <w:pStyle w:val="a3"/>
        <w:suppressAutoHyphens w:val="0"/>
        <w:ind w:firstLine="709"/>
        <w:contextualSpacing/>
      </w:pPr>
      <w:r w:rsidRPr="007934BA">
        <w:t xml:space="preserve">на 2024 год – </w:t>
      </w:r>
      <w:r w:rsidR="00E53248">
        <w:t>133 319,2</w:t>
      </w:r>
      <w:r w:rsidRPr="007934BA">
        <w:t xml:space="preserve"> тыс. руб.</w:t>
      </w:r>
    </w:p>
    <w:p w:rsidR="00BA09AB" w:rsidRPr="007934BA" w:rsidRDefault="00BA09AB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C3210B" w:rsidRPr="007934BA" w:rsidRDefault="00C3210B" w:rsidP="00C3210B">
      <w:pPr>
        <w:pStyle w:val="ae"/>
        <w:spacing w:after="0" w:line="240" w:lineRule="auto"/>
        <w:ind w:left="0" w:firstLine="709"/>
        <w:rPr>
          <w:sz w:val="28"/>
          <w:szCs w:val="28"/>
        </w:rPr>
      </w:pPr>
      <w:r w:rsidRPr="007934BA">
        <w:rPr>
          <w:sz w:val="28"/>
          <w:szCs w:val="28"/>
        </w:rPr>
        <w:t>Проект закона не содержит положений, способствующих созданию условий для проявления коррупции.</w:t>
      </w:r>
    </w:p>
    <w:p w:rsidR="00C23052" w:rsidRPr="007934BA" w:rsidRDefault="00C23052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C3210B" w:rsidRPr="007934BA" w:rsidRDefault="00C3210B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A407C5" w:rsidRPr="007934BA" w:rsidRDefault="00A407C5" w:rsidP="00A407C5">
      <w:pPr>
        <w:pStyle w:val="a3"/>
        <w:ind w:firstLine="0"/>
      </w:pPr>
      <w:r w:rsidRPr="007934BA">
        <w:t>Директор Территориального</w:t>
      </w:r>
    </w:p>
    <w:p w:rsidR="00A407C5" w:rsidRPr="007934BA" w:rsidRDefault="00A407C5" w:rsidP="00A407C5">
      <w:pPr>
        <w:pStyle w:val="a3"/>
        <w:ind w:firstLine="0"/>
      </w:pPr>
      <w:r w:rsidRPr="007934BA">
        <w:t xml:space="preserve">фонда обязательного медицинского </w:t>
      </w:r>
    </w:p>
    <w:p w:rsidR="00A407C5" w:rsidRPr="007B0BE3" w:rsidRDefault="00A407C5" w:rsidP="00A407C5">
      <w:pPr>
        <w:pStyle w:val="a3"/>
        <w:ind w:firstLine="0"/>
      </w:pPr>
      <w:r w:rsidRPr="007934BA">
        <w:t>страхования Ленинградской области                                              А.Н. Алексеев</w:t>
      </w:r>
    </w:p>
    <w:p w:rsidR="00A940D4" w:rsidRDefault="00A940D4" w:rsidP="00B9419E">
      <w:pPr>
        <w:pStyle w:val="a3"/>
        <w:ind w:firstLine="709"/>
        <w:contextualSpacing/>
      </w:pPr>
      <w:bookmarkStart w:id="0" w:name="_GoBack"/>
      <w:bookmarkEnd w:id="0"/>
    </w:p>
    <w:sectPr w:rsidR="00A940D4" w:rsidSect="00922FC5">
      <w:footerReference w:type="default" r:id="rId10"/>
      <w:pgSz w:w="11906" w:h="16838"/>
      <w:pgMar w:top="1134" w:right="850" w:bottom="1134" w:left="1701" w:header="709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C5A" w:rsidRDefault="00B24C5A" w:rsidP="000E259C">
      <w:pPr>
        <w:spacing w:after="0" w:line="240" w:lineRule="auto"/>
      </w:pPr>
      <w:r>
        <w:separator/>
      </w:r>
    </w:p>
  </w:endnote>
  <w:endnote w:type="continuationSeparator" w:id="0">
    <w:p w:rsidR="00B24C5A" w:rsidRDefault="00B24C5A" w:rsidP="000E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793434456"/>
      <w:docPartObj>
        <w:docPartGallery w:val="Page Numbers (Bottom of Page)"/>
        <w:docPartUnique/>
      </w:docPartObj>
    </w:sdtPr>
    <w:sdtEndPr/>
    <w:sdtContent>
      <w:p w:rsidR="000715EC" w:rsidRPr="000E259C" w:rsidRDefault="007C0C94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25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0715EC" w:rsidRPr="000E259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407C5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715EC" w:rsidRDefault="000715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C5A" w:rsidRDefault="00B24C5A" w:rsidP="000E259C">
      <w:pPr>
        <w:spacing w:after="0" w:line="240" w:lineRule="auto"/>
      </w:pPr>
      <w:r>
        <w:separator/>
      </w:r>
    </w:p>
  </w:footnote>
  <w:footnote w:type="continuationSeparator" w:id="0">
    <w:p w:rsidR="00B24C5A" w:rsidRDefault="00B24C5A" w:rsidP="000E2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339"/>
    <w:multiLevelType w:val="multilevel"/>
    <w:tmpl w:val="50FC5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E657195"/>
    <w:multiLevelType w:val="multilevel"/>
    <w:tmpl w:val="F84E79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3"/>
        </w:tabs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6"/>
        </w:tabs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72"/>
        </w:tabs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5"/>
        </w:tabs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8"/>
        </w:tabs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51"/>
        </w:tabs>
        <w:ind w:left="3951" w:hanging="2160"/>
      </w:pPr>
      <w:rPr>
        <w:rFonts w:hint="default"/>
      </w:rPr>
    </w:lvl>
  </w:abstractNum>
  <w:abstractNum w:abstractNumId="2" w15:restartNumberingAfterBreak="0">
    <w:nsid w:val="117A2530"/>
    <w:multiLevelType w:val="hybridMultilevel"/>
    <w:tmpl w:val="1E1A1A86"/>
    <w:lvl w:ilvl="0" w:tplc="6292F13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3A61BB"/>
    <w:multiLevelType w:val="hybridMultilevel"/>
    <w:tmpl w:val="CD2227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07D88"/>
    <w:multiLevelType w:val="multilevel"/>
    <w:tmpl w:val="AF8070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48884CEE"/>
    <w:multiLevelType w:val="hybridMultilevel"/>
    <w:tmpl w:val="068A20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90118"/>
    <w:multiLevelType w:val="multilevel"/>
    <w:tmpl w:val="42A88BA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7" w15:restartNumberingAfterBreak="0">
    <w:nsid w:val="6EC30FEB"/>
    <w:multiLevelType w:val="hybridMultilevel"/>
    <w:tmpl w:val="307EBD14"/>
    <w:lvl w:ilvl="0" w:tplc="A0B24004">
      <w:start w:val="2017"/>
      <w:numFmt w:val="decimal"/>
      <w:lvlText w:val="%1"/>
      <w:lvlJc w:val="left"/>
      <w:pPr>
        <w:ind w:left="11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 w15:restartNumberingAfterBreak="0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70F"/>
    <w:rsid w:val="00000E19"/>
    <w:rsid w:val="0000120A"/>
    <w:rsid w:val="00012533"/>
    <w:rsid w:val="00014282"/>
    <w:rsid w:val="0002029A"/>
    <w:rsid w:val="00023B18"/>
    <w:rsid w:val="0004513C"/>
    <w:rsid w:val="00050EB7"/>
    <w:rsid w:val="00051CDE"/>
    <w:rsid w:val="00060866"/>
    <w:rsid w:val="000703F0"/>
    <w:rsid w:val="000715EC"/>
    <w:rsid w:val="00074DB1"/>
    <w:rsid w:val="0007685F"/>
    <w:rsid w:val="00076A10"/>
    <w:rsid w:val="00086DA8"/>
    <w:rsid w:val="000872F8"/>
    <w:rsid w:val="00094884"/>
    <w:rsid w:val="000A46F5"/>
    <w:rsid w:val="000B623F"/>
    <w:rsid w:val="000C5DD4"/>
    <w:rsid w:val="000D0AE3"/>
    <w:rsid w:val="000D658C"/>
    <w:rsid w:val="000E259C"/>
    <w:rsid w:val="000F2B8A"/>
    <w:rsid w:val="0010617C"/>
    <w:rsid w:val="00110638"/>
    <w:rsid w:val="00113985"/>
    <w:rsid w:val="001162C8"/>
    <w:rsid w:val="00120363"/>
    <w:rsid w:val="00124721"/>
    <w:rsid w:val="00127119"/>
    <w:rsid w:val="00130649"/>
    <w:rsid w:val="00131825"/>
    <w:rsid w:val="00131BE4"/>
    <w:rsid w:val="0013340F"/>
    <w:rsid w:val="00140926"/>
    <w:rsid w:val="00143C02"/>
    <w:rsid w:val="00147C09"/>
    <w:rsid w:val="00150099"/>
    <w:rsid w:val="00152BFF"/>
    <w:rsid w:val="00160698"/>
    <w:rsid w:val="00167525"/>
    <w:rsid w:val="00174A07"/>
    <w:rsid w:val="001754FB"/>
    <w:rsid w:val="0017583D"/>
    <w:rsid w:val="001822FD"/>
    <w:rsid w:val="00190048"/>
    <w:rsid w:val="001911C5"/>
    <w:rsid w:val="00194240"/>
    <w:rsid w:val="001A05C2"/>
    <w:rsid w:val="001A4D0B"/>
    <w:rsid w:val="001A5A2F"/>
    <w:rsid w:val="001B3CA1"/>
    <w:rsid w:val="001C24C7"/>
    <w:rsid w:val="001C593A"/>
    <w:rsid w:val="001C7DED"/>
    <w:rsid w:val="001E4C68"/>
    <w:rsid w:val="001E4CC4"/>
    <w:rsid w:val="001F37C9"/>
    <w:rsid w:val="00214883"/>
    <w:rsid w:val="00215E5E"/>
    <w:rsid w:val="0022132B"/>
    <w:rsid w:val="0022138E"/>
    <w:rsid w:val="002215CF"/>
    <w:rsid w:val="00225DFE"/>
    <w:rsid w:val="002369EE"/>
    <w:rsid w:val="002445B3"/>
    <w:rsid w:val="0026208B"/>
    <w:rsid w:val="002634E8"/>
    <w:rsid w:val="002669B9"/>
    <w:rsid w:val="00266A70"/>
    <w:rsid w:val="002677C3"/>
    <w:rsid w:val="00270C44"/>
    <w:rsid w:val="00284256"/>
    <w:rsid w:val="00285427"/>
    <w:rsid w:val="00296736"/>
    <w:rsid w:val="002A152E"/>
    <w:rsid w:val="002B3657"/>
    <w:rsid w:val="002C4C5D"/>
    <w:rsid w:val="002D2CB6"/>
    <w:rsid w:val="002D6E33"/>
    <w:rsid w:val="002E6E03"/>
    <w:rsid w:val="002F4BDE"/>
    <w:rsid w:val="00307271"/>
    <w:rsid w:val="00307D3D"/>
    <w:rsid w:val="00310880"/>
    <w:rsid w:val="00315B5E"/>
    <w:rsid w:val="003168E6"/>
    <w:rsid w:val="00325F2D"/>
    <w:rsid w:val="003339A9"/>
    <w:rsid w:val="00334F19"/>
    <w:rsid w:val="00343093"/>
    <w:rsid w:val="00343D68"/>
    <w:rsid w:val="00347CC8"/>
    <w:rsid w:val="00351159"/>
    <w:rsid w:val="00352247"/>
    <w:rsid w:val="003572CE"/>
    <w:rsid w:val="00361BDE"/>
    <w:rsid w:val="003670B1"/>
    <w:rsid w:val="0037200F"/>
    <w:rsid w:val="00376416"/>
    <w:rsid w:val="00377BE4"/>
    <w:rsid w:val="0038052A"/>
    <w:rsid w:val="003902B7"/>
    <w:rsid w:val="003B3CFA"/>
    <w:rsid w:val="003C1B5E"/>
    <w:rsid w:val="003C2A86"/>
    <w:rsid w:val="003C557D"/>
    <w:rsid w:val="003C7CBE"/>
    <w:rsid w:val="003D18E8"/>
    <w:rsid w:val="003D6D3A"/>
    <w:rsid w:val="003E7EC5"/>
    <w:rsid w:val="003F0AF7"/>
    <w:rsid w:val="003F5039"/>
    <w:rsid w:val="00403DAD"/>
    <w:rsid w:val="00405542"/>
    <w:rsid w:val="00411BAE"/>
    <w:rsid w:val="00422379"/>
    <w:rsid w:val="00424CD7"/>
    <w:rsid w:val="00425A23"/>
    <w:rsid w:val="0043040C"/>
    <w:rsid w:val="004315F6"/>
    <w:rsid w:val="00432423"/>
    <w:rsid w:val="0043261F"/>
    <w:rsid w:val="0044103E"/>
    <w:rsid w:val="00444330"/>
    <w:rsid w:val="00446113"/>
    <w:rsid w:val="00452D7E"/>
    <w:rsid w:val="004537B5"/>
    <w:rsid w:val="0046232D"/>
    <w:rsid w:val="004649C8"/>
    <w:rsid w:val="00465CF6"/>
    <w:rsid w:val="00467FA0"/>
    <w:rsid w:val="00474A0B"/>
    <w:rsid w:val="0047688E"/>
    <w:rsid w:val="00481C26"/>
    <w:rsid w:val="00482A10"/>
    <w:rsid w:val="00490587"/>
    <w:rsid w:val="00496FDA"/>
    <w:rsid w:val="004A1DE2"/>
    <w:rsid w:val="004A69B0"/>
    <w:rsid w:val="004B2D1F"/>
    <w:rsid w:val="004C22D0"/>
    <w:rsid w:val="004C6671"/>
    <w:rsid w:val="004D00FF"/>
    <w:rsid w:val="004D6C55"/>
    <w:rsid w:val="004E0569"/>
    <w:rsid w:val="004E163A"/>
    <w:rsid w:val="004E1B1E"/>
    <w:rsid w:val="004E4A3E"/>
    <w:rsid w:val="004E54C7"/>
    <w:rsid w:val="004E6D68"/>
    <w:rsid w:val="00507D6D"/>
    <w:rsid w:val="0052005C"/>
    <w:rsid w:val="00521387"/>
    <w:rsid w:val="00532879"/>
    <w:rsid w:val="005333CC"/>
    <w:rsid w:val="0053475A"/>
    <w:rsid w:val="00535657"/>
    <w:rsid w:val="00535998"/>
    <w:rsid w:val="00542C4E"/>
    <w:rsid w:val="00544513"/>
    <w:rsid w:val="00544A48"/>
    <w:rsid w:val="0054675A"/>
    <w:rsid w:val="00550558"/>
    <w:rsid w:val="005537C9"/>
    <w:rsid w:val="00554BB5"/>
    <w:rsid w:val="005641A9"/>
    <w:rsid w:val="005641DB"/>
    <w:rsid w:val="00580F0B"/>
    <w:rsid w:val="005A03E8"/>
    <w:rsid w:val="005B1E06"/>
    <w:rsid w:val="005B546B"/>
    <w:rsid w:val="005B57BA"/>
    <w:rsid w:val="005C3A4C"/>
    <w:rsid w:val="005C457A"/>
    <w:rsid w:val="005C483B"/>
    <w:rsid w:val="005C5E16"/>
    <w:rsid w:val="005D08B6"/>
    <w:rsid w:val="005F26C3"/>
    <w:rsid w:val="005F4017"/>
    <w:rsid w:val="005F4329"/>
    <w:rsid w:val="005F70A0"/>
    <w:rsid w:val="005F74DD"/>
    <w:rsid w:val="00605558"/>
    <w:rsid w:val="00607655"/>
    <w:rsid w:val="006178AC"/>
    <w:rsid w:val="00622C28"/>
    <w:rsid w:val="00623A70"/>
    <w:rsid w:val="0062487A"/>
    <w:rsid w:val="00627BD8"/>
    <w:rsid w:val="006313F9"/>
    <w:rsid w:val="0063581C"/>
    <w:rsid w:val="00646345"/>
    <w:rsid w:val="00646887"/>
    <w:rsid w:val="006527ED"/>
    <w:rsid w:val="00663291"/>
    <w:rsid w:val="00664A41"/>
    <w:rsid w:val="00666756"/>
    <w:rsid w:val="00670176"/>
    <w:rsid w:val="00675877"/>
    <w:rsid w:val="0068236A"/>
    <w:rsid w:val="006835CD"/>
    <w:rsid w:val="00684160"/>
    <w:rsid w:val="0068753E"/>
    <w:rsid w:val="006A06B6"/>
    <w:rsid w:val="006A24DC"/>
    <w:rsid w:val="006A30FA"/>
    <w:rsid w:val="006A4B5D"/>
    <w:rsid w:val="006A5785"/>
    <w:rsid w:val="006A764C"/>
    <w:rsid w:val="006A780B"/>
    <w:rsid w:val="006C1CA3"/>
    <w:rsid w:val="006C1F16"/>
    <w:rsid w:val="006C4799"/>
    <w:rsid w:val="006C6226"/>
    <w:rsid w:val="006D042E"/>
    <w:rsid w:val="006D0555"/>
    <w:rsid w:val="006D285B"/>
    <w:rsid w:val="006D6DBA"/>
    <w:rsid w:val="006E0CB3"/>
    <w:rsid w:val="006E1042"/>
    <w:rsid w:val="006F05A0"/>
    <w:rsid w:val="006F120C"/>
    <w:rsid w:val="006F45F6"/>
    <w:rsid w:val="006F5BA8"/>
    <w:rsid w:val="007006D7"/>
    <w:rsid w:val="00701FF0"/>
    <w:rsid w:val="007135D7"/>
    <w:rsid w:val="0071453C"/>
    <w:rsid w:val="007277B4"/>
    <w:rsid w:val="00731868"/>
    <w:rsid w:val="00741DC6"/>
    <w:rsid w:val="00744C26"/>
    <w:rsid w:val="007543DC"/>
    <w:rsid w:val="0076077C"/>
    <w:rsid w:val="00761030"/>
    <w:rsid w:val="00780E54"/>
    <w:rsid w:val="00781F32"/>
    <w:rsid w:val="0078282D"/>
    <w:rsid w:val="00791731"/>
    <w:rsid w:val="00792E9D"/>
    <w:rsid w:val="007934BA"/>
    <w:rsid w:val="00794094"/>
    <w:rsid w:val="00797E2E"/>
    <w:rsid w:val="007A4C93"/>
    <w:rsid w:val="007B70E8"/>
    <w:rsid w:val="007C0C94"/>
    <w:rsid w:val="007C4B42"/>
    <w:rsid w:val="007C6F1B"/>
    <w:rsid w:val="007D01CA"/>
    <w:rsid w:val="007E3840"/>
    <w:rsid w:val="007F09BF"/>
    <w:rsid w:val="007F2D18"/>
    <w:rsid w:val="007F3E9D"/>
    <w:rsid w:val="007F5FBD"/>
    <w:rsid w:val="008012AB"/>
    <w:rsid w:val="00803B37"/>
    <w:rsid w:val="0080763F"/>
    <w:rsid w:val="008131C9"/>
    <w:rsid w:val="008267B3"/>
    <w:rsid w:val="00834B02"/>
    <w:rsid w:val="00835631"/>
    <w:rsid w:val="00835C8A"/>
    <w:rsid w:val="0083761C"/>
    <w:rsid w:val="00846991"/>
    <w:rsid w:val="0087163E"/>
    <w:rsid w:val="0087538A"/>
    <w:rsid w:val="008820E1"/>
    <w:rsid w:val="00884570"/>
    <w:rsid w:val="00895D53"/>
    <w:rsid w:val="008A2D07"/>
    <w:rsid w:val="008A5472"/>
    <w:rsid w:val="008A62BC"/>
    <w:rsid w:val="008A78DA"/>
    <w:rsid w:val="008B10BC"/>
    <w:rsid w:val="008C1C77"/>
    <w:rsid w:val="008D5229"/>
    <w:rsid w:val="008D5460"/>
    <w:rsid w:val="008D6C41"/>
    <w:rsid w:val="008D6FA0"/>
    <w:rsid w:val="008E0190"/>
    <w:rsid w:val="008F49AA"/>
    <w:rsid w:val="008F589E"/>
    <w:rsid w:val="008F6A9C"/>
    <w:rsid w:val="00905A88"/>
    <w:rsid w:val="00906F17"/>
    <w:rsid w:val="0091240E"/>
    <w:rsid w:val="00912922"/>
    <w:rsid w:val="009203B1"/>
    <w:rsid w:val="00922FC5"/>
    <w:rsid w:val="009245F6"/>
    <w:rsid w:val="009338D3"/>
    <w:rsid w:val="0095104C"/>
    <w:rsid w:val="00957B9A"/>
    <w:rsid w:val="00960A4D"/>
    <w:rsid w:val="009610C7"/>
    <w:rsid w:val="0098430C"/>
    <w:rsid w:val="00985DE7"/>
    <w:rsid w:val="00992B93"/>
    <w:rsid w:val="00997312"/>
    <w:rsid w:val="009A22C5"/>
    <w:rsid w:val="009A4993"/>
    <w:rsid w:val="009A7D62"/>
    <w:rsid w:val="009B0BB3"/>
    <w:rsid w:val="009B7A5D"/>
    <w:rsid w:val="009C4110"/>
    <w:rsid w:val="009C450E"/>
    <w:rsid w:val="009C58E2"/>
    <w:rsid w:val="009C6DE7"/>
    <w:rsid w:val="009D282F"/>
    <w:rsid w:val="009D3C0F"/>
    <w:rsid w:val="009D5594"/>
    <w:rsid w:val="009E07AD"/>
    <w:rsid w:val="009E53F1"/>
    <w:rsid w:val="009E57D7"/>
    <w:rsid w:val="009F0469"/>
    <w:rsid w:val="009F0FC8"/>
    <w:rsid w:val="009F302B"/>
    <w:rsid w:val="009F5667"/>
    <w:rsid w:val="009F6187"/>
    <w:rsid w:val="009F6A11"/>
    <w:rsid w:val="009F7B93"/>
    <w:rsid w:val="00A04C36"/>
    <w:rsid w:val="00A07A08"/>
    <w:rsid w:val="00A07D61"/>
    <w:rsid w:val="00A1261C"/>
    <w:rsid w:val="00A21AB6"/>
    <w:rsid w:val="00A24DFE"/>
    <w:rsid w:val="00A262B1"/>
    <w:rsid w:val="00A30321"/>
    <w:rsid w:val="00A407C5"/>
    <w:rsid w:val="00A4084E"/>
    <w:rsid w:val="00A414FB"/>
    <w:rsid w:val="00A44821"/>
    <w:rsid w:val="00A4632F"/>
    <w:rsid w:val="00A50B46"/>
    <w:rsid w:val="00A52F27"/>
    <w:rsid w:val="00A54CA5"/>
    <w:rsid w:val="00A55707"/>
    <w:rsid w:val="00A56F4E"/>
    <w:rsid w:val="00A57390"/>
    <w:rsid w:val="00A61D80"/>
    <w:rsid w:val="00A629AA"/>
    <w:rsid w:val="00A65EB3"/>
    <w:rsid w:val="00A76720"/>
    <w:rsid w:val="00A84D44"/>
    <w:rsid w:val="00A940D4"/>
    <w:rsid w:val="00A952C2"/>
    <w:rsid w:val="00A97ED3"/>
    <w:rsid w:val="00AA25FB"/>
    <w:rsid w:val="00AA29A0"/>
    <w:rsid w:val="00AA316A"/>
    <w:rsid w:val="00AB2039"/>
    <w:rsid w:val="00AB3F79"/>
    <w:rsid w:val="00AB5DBB"/>
    <w:rsid w:val="00AC1D96"/>
    <w:rsid w:val="00AC76A0"/>
    <w:rsid w:val="00AD596E"/>
    <w:rsid w:val="00AD5AC0"/>
    <w:rsid w:val="00AD7B0A"/>
    <w:rsid w:val="00AE1CB0"/>
    <w:rsid w:val="00AE3956"/>
    <w:rsid w:val="00B07566"/>
    <w:rsid w:val="00B123FF"/>
    <w:rsid w:val="00B15DDC"/>
    <w:rsid w:val="00B24C5A"/>
    <w:rsid w:val="00B254BE"/>
    <w:rsid w:val="00B26FA6"/>
    <w:rsid w:val="00B33E70"/>
    <w:rsid w:val="00B55DA4"/>
    <w:rsid w:val="00B57864"/>
    <w:rsid w:val="00B601A4"/>
    <w:rsid w:val="00B61790"/>
    <w:rsid w:val="00B62A92"/>
    <w:rsid w:val="00B636F3"/>
    <w:rsid w:val="00B669CB"/>
    <w:rsid w:val="00B66B6F"/>
    <w:rsid w:val="00B66F1A"/>
    <w:rsid w:val="00B66FCD"/>
    <w:rsid w:val="00B73B3E"/>
    <w:rsid w:val="00B75B23"/>
    <w:rsid w:val="00B75D73"/>
    <w:rsid w:val="00B8003A"/>
    <w:rsid w:val="00B803B9"/>
    <w:rsid w:val="00B86E10"/>
    <w:rsid w:val="00B90E33"/>
    <w:rsid w:val="00B91A14"/>
    <w:rsid w:val="00B9419E"/>
    <w:rsid w:val="00B942C8"/>
    <w:rsid w:val="00B95720"/>
    <w:rsid w:val="00BA09AB"/>
    <w:rsid w:val="00BA48C0"/>
    <w:rsid w:val="00BA5096"/>
    <w:rsid w:val="00BA7BF2"/>
    <w:rsid w:val="00BB39DE"/>
    <w:rsid w:val="00BB7CB2"/>
    <w:rsid w:val="00BC6B1E"/>
    <w:rsid w:val="00BD14A5"/>
    <w:rsid w:val="00BD5EAB"/>
    <w:rsid w:val="00BD7A10"/>
    <w:rsid w:val="00BE0349"/>
    <w:rsid w:val="00BE0B5D"/>
    <w:rsid w:val="00BE19F9"/>
    <w:rsid w:val="00BE47B9"/>
    <w:rsid w:val="00BF1A80"/>
    <w:rsid w:val="00BF2DF1"/>
    <w:rsid w:val="00BF32B9"/>
    <w:rsid w:val="00C001E8"/>
    <w:rsid w:val="00C0036F"/>
    <w:rsid w:val="00C009F0"/>
    <w:rsid w:val="00C07E91"/>
    <w:rsid w:val="00C11AD5"/>
    <w:rsid w:val="00C15106"/>
    <w:rsid w:val="00C1570F"/>
    <w:rsid w:val="00C227FA"/>
    <w:rsid w:val="00C23052"/>
    <w:rsid w:val="00C230EA"/>
    <w:rsid w:val="00C3210B"/>
    <w:rsid w:val="00C40F82"/>
    <w:rsid w:val="00C44CAF"/>
    <w:rsid w:val="00C51468"/>
    <w:rsid w:val="00C61371"/>
    <w:rsid w:val="00C644EF"/>
    <w:rsid w:val="00C7149F"/>
    <w:rsid w:val="00C72EB2"/>
    <w:rsid w:val="00C73C0C"/>
    <w:rsid w:val="00C86346"/>
    <w:rsid w:val="00C9696D"/>
    <w:rsid w:val="00CA5D5A"/>
    <w:rsid w:val="00CA6CD1"/>
    <w:rsid w:val="00CB5225"/>
    <w:rsid w:val="00CB731C"/>
    <w:rsid w:val="00CB74BF"/>
    <w:rsid w:val="00CB74DA"/>
    <w:rsid w:val="00CC61AF"/>
    <w:rsid w:val="00CC67DB"/>
    <w:rsid w:val="00CC6B74"/>
    <w:rsid w:val="00CC6FC0"/>
    <w:rsid w:val="00CC7871"/>
    <w:rsid w:val="00CC7E3E"/>
    <w:rsid w:val="00CD2FD6"/>
    <w:rsid w:val="00CD444E"/>
    <w:rsid w:val="00CD4B37"/>
    <w:rsid w:val="00CD7BBC"/>
    <w:rsid w:val="00CE1356"/>
    <w:rsid w:val="00CE5D83"/>
    <w:rsid w:val="00CE671C"/>
    <w:rsid w:val="00CF0F55"/>
    <w:rsid w:val="00CF1D26"/>
    <w:rsid w:val="00CF7CFE"/>
    <w:rsid w:val="00D06F4D"/>
    <w:rsid w:val="00D07F83"/>
    <w:rsid w:val="00D10A20"/>
    <w:rsid w:val="00D1430F"/>
    <w:rsid w:val="00D14FB0"/>
    <w:rsid w:val="00D16295"/>
    <w:rsid w:val="00D173DD"/>
    <w:rsid w:val="00D23784"/>
    <w:rsid w:val="00D24652"/>
    <w:rsid w:val="00D24657"/>
    <w:rsid w:val="00D2491F"/>
    <w:rsid w:val="00D25D80"/>
    <w:rsid w:val="00D26BD4"/>
    <w:rsid w:val="00D30BA5"/>
    <w:rsid w:val="00D31FC3"/>
    <w:rsid w:val="00D35E41"/>
    <w:rsid w:val="00D4206C"/>
    <w:rsid w:val="00D42FBB"/>
    <w:rsid w:val="00D47148"/>
    <w:rsid w:val="00D55FDD"/>
    <w:rsid w:val="00D57CF6"/>
    <w:rsid w:val="00D60DE6"/>
    <w:rsid w:val="00D74BA9"/>
    <w:rsid w:val="00D779ED"/>
    <w:rsid w:val="00D86649"/>
    <w:rsid w:val="00D90863"/>
    <w:rsid w:val="00D95C88"/>
    <w:rsid w:val="00DA3F6A"/>
    <w:rsid w:val="00DB2A3B"/>
    <w:rsid w:val="00DB39DA"/>
    <w:rsid w:val="00DB6699"/>
    <w:rsid w:val="00DC0A5A"/>
    <w:rsid w:val="00DC7E6F"/>
    <w:rsid w:val="00DD1E89"/>
    <w:rsid w:val="00DE468E"/>
    <w:rsid w:val="00DF257C"/>
    <w:rsid w:val="00DF274E"/>
    <w:rsid w:val="00DF3B51"/>
    <w:rsid w:val="00DF6F34"/>
    <w:rsid w:val="00E01081"/>
    <w:rsid w:val="00E02B1C"/>
    <w:rsid w:val="00E06D42"/>
    <w:rsid w:val="00E100CC"/>
    <w:rsid w:val="00E106E6"/>
    <w:rsid w:val="00E46DC2"/>
    <w:rsid w:val="00E520DE"/>
    <w:rsid w:val="00E53248"/>
    <w:rsid w:val="00E56E6D"/>
    <w:rsid w:val="00E6203D"/>
    <w:rsid w:val="00E62E1D"/>
    <w:rsid w:val="00E77C5F"/>
    <w:rsid w:val="00E8290B"/>
    <w:rsid w:val="00E83BE7"/>
    <w:rsid w:val="00E90EAB"/>
    <w:rsid w:val="00E94DF3"/>
    <w:rsid w:val="00EA1FD2"/>
    <w:rsid w:val="00EB0F4A"/>
    <w:rsid w:val="00EB2670"/>
    <w:rsid w:val="00EB7822"/>
    <w:rsid w:val="00ED73F7"/>
    <w:rsid w:val="00EE2C49"/>
    <w:rsid w:val="00EF5325"/>
    <w:rsid w:val="00EF6C87"/>
    <w:rsid w:val="00EF782A"/>
    <w:rsid w:val="00F0145B"/>
    <w:rsid w:val="00F017E3"/>
    <w:rsid w:val="00F079AC"/>
    <w:rsid w:val="00F1128B"/>
    <w:rsid w:val="00F17004"/>
    <w:rsid w:val="00F20D5A"/>
    <w:rsid w:val="00F2115F"/>
    <w:rsid w:val="00F24426"/>
    <w:rsid w:val="00F25E13"/>
    <w:rsid w:val="00F365D2"/>
    <w:rsid w:val="00F36A7A"/>
    <w:rsid w:val="00F373BC"/>
    <w:rsid w:val="00F442EE"/>
    <w:rsid w:val="00F454BF"/>
    <w:rsid w:val="00F570C3"/>
    <w:rsid w:val="00F679CC"/>
    <w:rsid w:val="00F75287"/>
    <w:rsid w:val="00F76016"/>
    <w:rsid w:val="00F84816"/>
    <w:rsid w:val="00F85AF2"/>
    <w:rsid w:val="00F9140E"/>
    <w:rsid w:val="00F944A2"/>
    <w:rsid w:val="00F96347"/>
    <w:rsid w:val="00F974D6"/>
    <w:rsid w:val="00F97D3F"/>
    <w:rsid w:val="00FA1521"/>
    <w:rsid w:val="00FB040B"/>
    <w:rsid w:val="00FB6097"/>
    <w:rsid w:val="00FC4D13"/>
    <w:rsid w:val="00FD4D14"/>
    <w:rsid w:val="00FE1A88"/>
    <w:rsid w:val="00FF3A52"/>
    <w:rsid w:val="00FF3C7E"/>
    <w:rsid w:val="00FF586A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73F2FD-5056-43A6-BFAF-462291E0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543DC"/>
    <w:pPr>
      <w:ind w:left="720"/>
      <w:contextualSpacing/>
    </w:pPr>
  </w:style>
  <w:style w:type="paragraph" w:customStyle="1" w:styleId="ConsPlusTitle">
    <w:name w:val="ConsPlusTitle"/>
    <w:rsid w:val="003B3C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List Continue"/>
    <w:basedOn w:val="a"/>
    <w:semiHidden/>
    <w:unhideWhenUsed/>
    <w:rsid w:val="00C3210B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nance.lenobl.ru/Files/file/proekt_prikaza_komiteta_finansov_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5630C4BCD6DCDDD12EFF863A33F3510C62971B506DF337D16E7F049CuF1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885DC-98F3-4069-A07B-D2225DA3C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12</Pages>
  <Words>3985</Words>
  <Characters>22716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28</cp:revision>
  <cp:lastPrinted>2021-10-11T09:58:00Z</cp:lastPrinted>
  <dcterms:created xsi:type="dcterms:W3CDTF">2021-09-06T11:31:00Z</dcterms:created>
  <dcterms:modified xsi:type="dcterms:W3CDTF">2021-10-18T08:34:00Z</dcterms:modified>
</cp:coreProperties>
</file>