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283" w:rsidRDefault="00C62283" w:rsidP="00C62283">
      <w:pPr>
        <w:tabs>
          <w:tab w:val="left" w:pos="832"/>
        </w:tabs>
        <w:ind w:left="6237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17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УСТАНОВЛЕНЫ</w:t>
      </w:r>
      <w:proofErr w:type="gramEnd"/>
      <w:r w:rsidRPr="00E177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областным законом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2283" w:rsidRDefault="00C62283" w:rsidP="00C62283">
      <w:pPr>
        <w:tabs>
          <w:tab w:val="left" w:pos="832"/>
        </w:tabs>
        <w:ind w:left="6237" w:right="-285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78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22 декабря 2020 года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17781">
        <w:rPr>
          <w:rFonts w:ascii="Times New Roman" w:eastAsia="Times New Roman" w:hAnsi="Times New Roman" w:cs="Times New Roman"/>
          <w:sz w:val="24"/>
          <w:szCs w:val="24"/>
          <w:lang w:eastAsia="ru-RU"/>
        </w:rPr>
        <w:t>143-оз</w:t>
      </w:r>
    </w:p>
    <w:p w:rsidR="00C62283" w:rsidRDefault="00C62283" w:rsidP="00C62283">
      <w:pPr>
        <w:tabs>
          <w:tab w:val="left" w:pos="832"/>
        </w:tabs>
        <w:ind w:left="6237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78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10)</w:t>
      </w:r>
    </w:p>
    <w:p w:rsidR="00C62283" w:rsidRDefault="00C62283" w:rsidP="00C62283">
      <w:pPr>
        <w:tabs>
          <w:tab w:val="left" w:pos="832"/>
        </w:tabs>
        <w:ind w:left="6237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17781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областного закона</w:t>
      </w:r>
      <w:proofErr w:type="gramEnd"/>
    </w:p>
    <w:p w:rsidR="00C62283" w:rsidRPr="00E17781" w:rsidRDefault="00C62283" w:rsidP="00C62283">
      <w:pPr>
        <w:tabs>
          <w:tab w:val="left" w:pos="832"/>
        </w:tabs>
        <w:ind w:left="6237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2283" w:rsidRPr="00C62283" w:rsidRDefault="00C62283" w:rsidP="00E17781">
      <w:pPr>
        <w:tabs>
          <w:tab w:val="left" w:pos="832"/>
        </w:tabs>
        <w:ind w:left="87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2283" w:rsidRPr="00C62283" w:rsidRDefault="00C62283" w:rsidP="00E17781">
      <w:pPr>
        <w:tabs>
          <w:tab w:val="left" w:pos="832"/>
        </w:tabs>
        <w:ind w:left="87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2283" w:rsidRPr="00C62283" w:rsidRDefault="00C62283" w:rsidP="00E17781">
      <w:pPr>
        <w:tabs>
          <w:tab w:val="left" w:pos="832"/>
        </w:tabs>
        <w:ind w:left="87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2283" w:rsidRPr="00C62283" w:rsidRDefault="00C62283" w:rsidP="00E17781">
      <w:pPr>
        <w:tabs>
          <w:tab w:val="left" w:pos="832"/>
        </w:tabs>
        <w:ind w:left="87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2283" w:rsidRPr="00C62283" w:rsidRDefault="00214188" w:rsidP="00C62283">
      <w:pPr>
        <w:ind w:left="8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1778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="00C62283" w:rsidRPr="00E1778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</w:t>
      </w:r>
    </w:p>
    <w:p w:rsidR="00C62283" w:rsidRPr="00C62283" w:rsidRDefault="00C62283" w:rsidP="00E17781">
      <w:pPr>
        <w:tabs>
          <w:tab w:val="left" w:pos="832"/>
        </w:tabs>
        <w:ind w:left="87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2283" w:rsidRPr="00C62283" w:rsidRDefault="00C62283" w:rsidP="00E17781">
      <w:pPr>
        <w:tabs>
          <w:tab w:val="left" w:pos="832"/>
        </w:tabs>
        <w:ind w:left="87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08" w:type="dxa"/>
        <w:tblInd w:w="8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9014"/>
      </w:tblGrid>
      <w:tr w:rsidR="00E17781" w:rsidRPr="00E17781" w:rsidTr="00C62283">
        <w:trPr>
          <w:cantSplit/>
          <w:trHeight w:val="20"/>
        </w:trPr>
        <w:tc>
          <w:tcPr>
            <w:tcW w:w="794" w:type="dxa"/>
            <w:shd w:val="clear" w:color="auto" w:fill="auto"/>
            <w:hideMark/>
          </w:tcPr>
          <w:p w:rsidR="00E17781" w:rsidRPr="00E17781" w:rsidRDefault="00E17781" w:rsidP="00C622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№</w:t>
            </w:r>
            <w:r w:rsidR="00C62283" w:rsidRPr="00C6228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="00C6228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proofErr w:type="gramStart"/>
            <w:r w:rsidRPr="00E1778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п</w:t>
            </w:r>
            <w:proofErr w:type="gramEnd"/>
            <w:r w:rsidR="00C62283" w:rsidRPr="00C6228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/</w:t>
            </w:r>
            <w:r w:rsidRPr="00E1778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п</w:t>
            </w:r>
          </w:p>
        </w:tc>
        <w:tc>
          <w:tcPr>
            <w:tcW w:w="9014" w:type="dxa"/>
            <w:shd w:val="clear" w:color="auto" w:fill="auto"/>
            <w:hideMark/>
          </w:tcPr>
          <w:p w:rsidR="00E17781" w:rsidRPr="00E17781" w:rsidRDefault="00E17781" w:rsidP="00C622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Наименование </w:t>
            </w:r>
            <w:r w:rsidR="00C6228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г</w:t>
            </w:r>
            <w:r w:rsidRPr="00E1778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осударственной программы </w:t>
            </w:r>
            <w:r w:rsidR="0021418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E1778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Ленинградской области,</w:t>
            </w:r>
            <w:r w:rsidR="00C6228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E1778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субсидии</w:t>
            </w:r>
          </w:p>
        </w:tc>
      </w:tr>
    </w:tbl>
    <w:p w:rsidR="00C62283" w:rsidRPr="00C62283" w:rsidRDefault="00C62283" w:rsidP="00C62283">
      <w:pPr>
        <w:tabs>
          <w:tab w:val="left" w:pos="881"/>
        </w:tabs>
        <w:spacing w:line="14" w:lineRule="auto"/>
        <w:ind w:left="85"/>
        <w:jc w:val="left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808" w:type="dxa"/>
        <w:tblInd w:w="87" w:type="dxa"/>
        <w:tblLayout w:type="fixed"/>
        <w:tblLook w:val="04A0" w:firstRow="1" w:lastRow="0" w:firstColumn="1" w:lastColumn="0" w:noHBand="0" w:noVBand="1"/>
      </w:tblPr>
      <w:tblGrid>
        <w:gridCol w:w="794"/>
        <w:gridCol w:w="9014"/>
      </w:tblGrid>
      <w:tr w:rsidR="00E17781" w:rsidRPr="00E17781" w:rsidTr="00C62283">
        <w:trPr>
          <w:cantSplit/>
          <w:trHeight w:val="20"/>
          <w:tblHeader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781" w:rsidRPr="00E17781" w:rsidRDefault="00E17781" w:rsidP="00E17781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9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781" w:rsidRPr="00E17781" w:rsidRDefault="00E17781" w:rsidP="00E17781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переподготовку и повышение квалификации кадров, обучение персонала на производстве, проведение производственной практики студентов образовательных организаций сельскохозяйственного профиля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по строительству, реконструкции, капитальному ремонту автомобильных дорог, связывающих объекты сельскохозяйственного назначения между собой и (или) с дорогами общего пользования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уничтожение борщевика Сосновского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14188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создание рабочих мест для трудоустройства инвалидов с</w:t>
            </w:r>
            <w:r w:rsidR="00214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их интеграции в общество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на организацию общественных работ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оплату труда трудоустроенных несовершеннолетних граждан в возрасте от 14 до 18 лет, трудоустроенных выпускников образовательных организаций и инвалидов, доплаты за наставничество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"Современное образование Ленинградской области"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E322B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индивидуальным предпринимателям в связи с</w:t>
            </w:r>
            <w:r w:rsid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реализацией образовательных программ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2E322B" w:rsidP="002E322B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(компенсация) организациям железнодорожного транспорта потерь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доходах, возникающих в результате предоставления права бесплатного проезда ветеранам Великой Отечественной войны и сопровождающим их лицам железнодорожным транспортом общего пользования в пригородном сообщении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территории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E322B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(компенсация) организациям железнодорожного транспорта потерь в</w:t>
            </w:r>
            <w:r w:rsid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доходах, возникающих в результате установления льготного проезда отдельным категориям граждан </w:t>
            </w:r>
            <w:r w:rsidR="00214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жителям Ленинградской области на железнодорожном транспорте пригородного сообщения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4.3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2E322B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(компенсация) организациям железнодорожного транспорта части потерь в доходах, возникающих в результате установления льгот на проезд для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осуществлением расчета ежемесячных денежных компенсаций части расходов по оплате жилого помещения и коммунальных услуг отдельным категориям граждан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осуществлением реализации единых социальных проездных билетов отдельным категориям граждан, проживающим в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14188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</w:t>
            </w:r>
            <w:r w:rsidR="00214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жителям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юридическим лицам, индивидуальным предпринимателям, осуществляющим деятельность на территории Ленинградской области, на приобретение </w:t>
            </w:r>
            <w:proofErr w:type="spellStart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низкопольных</w:t>
            </w:r>
            <w:proofErr w:type="spellEnd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автобусов в лизинг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(за исключением государственных (муниципальных) учреждений), индивидуальным предпринимателям в целях возмещения затрат в связи с предоставлением социальных услуг в Ленинградской области</w:t>
            </w:r>
          </w:p>
        </w:tc>
      </w:tr>
      <w:tr w:rsidR="004C4CBA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CBA" w:rsidRPr="00E17781" w:rsidRDefault="004C4CBA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4CBA" w:rsidRPr="00E17781" w:rsidRDefault="004C4CBA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расходов, связанных с оказанием государственной социальной помощи на основании социального контракта отдельным категориям граждан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E322B">
            <w:pPr>
              <w:jc w:val="left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культуры в</w:t>
            </w:r>
            <w:r w:rsidR="002E32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Ленинградской области"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E322B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кинематографии на возмещение части затрат, связанных с</w:t>
            </w:r>
            <w:r w:rsid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производством кинофильмов на территории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области"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в связи с выполнением работ по подключению внутридомового газового оборудования индивидуальных домовладений к сетям газораспределения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газоснабжающим организациям в связи с реализацией сжиженных углеводородных газов населению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юридических лиц, оказывающих жилищно-коммунальные услуги, на приобретение коммунальной спецтехники и оборудования в лизинг (сублизинг)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2E322B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6.6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создание и развитие системы управления производственно-технологическим комплексом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 в связи с установлением льготных тарифов на коммунальные ресурсы (услуги) теплоснабжения и горячего водоснабжения, реализуемые населению на территории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 в связи с установлением льготных тарифов на коммунальные ресурсы (услуги) холодного водоснабжения и</w:t>
            </w:r>
            <w:r w:rsidR="00214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водоотведения, реализуемые населению на территории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E322B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выполнение работ по капитальному ремонту объектов водоснабжения и</w:t>
            </w:r>
            <w:r w:rsid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водоотведения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лицензирование подземных водозаборов и исполнение обязательств </w:t>
            </w:r>
            <w:proofErr w:type="spellStart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недропользователя</w:t>
            </w:r>
            <w:proofErr w:type="spellEnd"/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оплату потребленной электроэнергии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приобретение автотранспорта и спецтехники для обслуживания водопроводно-канализационного хозяйства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приобретение и монтаж модульных очистных сооружений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содержание объектов нецентрализованной системы водоснабжения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формирование аварийного запаса материалов и оборудования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 </w:t>
            </w:r>
            <w:proofErr w:type="spellStart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фондодержателя</w:t>
            </w:r>
            <w:proofErr w:type="spellEnd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обеспечивающего</w:t>
            </w:r>
            <w:proofErr w:type="gramEnd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ведение геоинформационной системы "Фонд пространственных данных Ленинградской области"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14188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 юридическим лицам </w:t>
            </w:r>
            <w:r w:rsidR="00214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производителям товаров, работ, услуг, осуществляющим инвестиционную деятельность на территории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E322B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юридическим лицам на создание объектов инфраструктуры в</w:t>
            </w:r>
            <w:r w:rsid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целях реализации новых инвестиционных проектов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14188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затрат, связанных с реализацией товаров, субъектам предпринимательской деятельности, осуществляющим </w:t>
            </w:r>
            <w:proofErr w:type="spellStart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трейдерскую</w:t>
            </w:r>
            <w:proofErr w:type="spellEnd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 на</w:t>
            </w:r>
            <w:r w:rsidR="00214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территории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14188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организациям потребительской кооперации, входящим в</w:t>
            </w:r>
            <w:r w:rsidR="00214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Ленинградский областной союз потребительских обществ</w:t>
            </w:r>
            <w:r w:rsidR="00214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юридическим лицам, единственным учредителем которых они являются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8.5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E322B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предприятиям Ленинградской области, связанных с</w:t>
            </w:r>
            <w:r w:rsid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продвижением продукции (услуг) на внешние рынки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E322B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осуществляющим деятельность в сфере народных художественных промыслов и</w:t>
            </w:r>
            <w:r w:rsid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ремесел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заключением договоров финансовой аренды (лизинга)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осуществлением деятельности социальной направленности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8.9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получением сертификатов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8.10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E322B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приобретением оборудования в целях создания и (или) развития, и</w:t>
            </w:r>
            <w:r w:rsid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</w:t>
            </w:r>
            <w:r w:rsid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модернизации производства товаров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E322B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приобретением специализированных автомагазинов, прицепов для обслуживания сельских населенных пунктов Ленинградской области и участия в</w:t>
            </w:r>
            <w:r w:rsid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ярмарочных мероприятиях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8.12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созданием и развитием объектов туристской индустрии на территории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8.13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уплатой процентов по кредитным договорам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8.14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связанных с участием в </w:t>
            </w:r>
            <w:proofErr w:type="spellStart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выставочно</w:t>
            </w:r>
            <w:proofErr w:type="spellEnd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-ярмарочных мероприятиях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8.15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2E322B" w:rsidP="002E322B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юридическим лицам, реализующим инвестиционные проекты по строительству объектов недвижимости в общественно-деловых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производственных территориальных зонах Ленинградской области, на техническое присоединение к сетям энергоснабжения, водоснабжения и водоотведения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8.16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E322B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</w:t>
            </w:r>
            <w:r w:rsid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профессиональный доход", в субъектах Российской Федерации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8.17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E322B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по итогам ежегодного конкурса "</w:t>
            </w:r>
            <w:proofErr w:type="gramStart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Лучший</w:t>
            </w:r>
            <w:proofErr w:type="gramEnd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профессии в</w:t>
            </w:r>
            <w:r w:rsid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сфере потребительского рынка"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8.18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14188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в форме субсидий субъектам малого и среднего предпринимательства Ленинградской области </w:t>
            </w:r>
            <w:r w:rsidR="00214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победителям конкурса "Бизнес-признание"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8.19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214188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частным дошкольным образовательным организациям и индивидуальным предпринимателям, реализующим основные общеобразовательные программы дошкольного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14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возмещения затрат, связанных с содержанием имущества и оказанием услуг по присмотру и уходу за детьми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8.20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на разработку и реализацию индустриальных проектов на территории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E322B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на финансовое обеспечение затрат при приобретении дорожной техники и иного имущества, необходимого для функционирования и</w:t>
            </w:r>
            <w:r w:rsid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содержания автомобильных дорог, по договорам финансовой аренды (лизинга)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развитию рынка газомоторного топлива (развитие заправочной инфраструктуры компримированного природного газа)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9.3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на газомоторном топливе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развитию рынка газомоторного топлива (поддержка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топлива)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2E322B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личных подсобных хозяйств и крестьянских (фермерских) хозяйств, не имеющих </w:t>
            </w:r>
            <w:proofErr w:type="spellStart"/>
            <w:r w:rsidRP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зоосанитарной</w:t>
            </w:r>
            <w:proofErr w:type="spellEnd"/>
            <w:r w:rsidRP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защиты от проникновения вируса африканской чумы свиней, на прекращение содержания свиней и перепрофилирование хозяйств на альтернативные свиноводству виды животноводства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оказание консультационной помощи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приобретение высокопродуктивных пчелосемей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приобретение кормов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производство продукции рыболовства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развитие малых птицеводческих ферм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развитие малых форм хозяйствования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10.9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по постановке земель сельскохозяйственного назначения на кадастровый учет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участникам мероприятия "Ленинградский фермер"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участникам основного мероприятия "Ленинградский гектар"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10.13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10.14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E322B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предприятиям хлебопекарной промышленности части затрат на</w:t>
            </w:r>
            <w:r w:rsid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реализацию произведенных и реализованных хлеба и хлебобулочных изделий за</w:t>
            </w:r>
            <w:r w:rsid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 средств резервного фонда Правительства Российской Федерации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10.15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сельскохозяйственного производства по </w:t>
            </w:r>
            <w:proofErr w:type="gramStart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отдельным</w:t>
            </w:r>
            <w:proofErr w:type="gramEnd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подотраслям</w:t>
            </w:r>
            <w:proofErr w:type="spellEnd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растениеводства и животноводства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10.16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в области мелиорации земель сельскохозяйственного назначения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10.17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системы поддержки фермеров и развитие сельской кооперации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10.18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Стимулирование развития приоритетных </w:t>
            </w:r>
            <w:proofErr w:type="spellStart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подотраслей</w:t>
            </w:r>
            <w:proofErr w:type="spellEnd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агропромышленного комплекса и развитие малых форм хозяйствования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10.19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части затрат при проведении мероприятий регионального значения</w:t>
            </w:r>
          </w:p>
        </w:tc>
      </w:tr>
      <w:tr w:rsidR="0036476A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76A" w:rsidRPr="009C6A85" w:rsidRDefault="0036476A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10.20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76A" w:rsidRPr="009C6A85" w:rsidRDefault="0036476A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стимулирования увеличения производства масличных культур</w:t>
            </w:r>
          </w:p>
        </w:tc>
      </w:tr>
      <w:tr w:rsidR="0036476A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76A" w:rsidRPr="009C6A85" w:rsidRDefault="0036476A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76A" w:rsidRPr="009C6A85" w:rsidRDefault="009C6A85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производителям зерновых культур части затрат на производство и реализацию зерновых культур     </w:t>
            </w:r>
            <w:bookmarkStart w:id="0" w:name="_GoBack"/>
            <w:bookmarkEnd w:id="0"/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в форме субсидий из областного бюджета Ленинградской области юридическим лицам и индивидуальным предпринимателям на реализацию </w:t>
            </w:r>
            <w:proofErr w:type="spellStart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медиапроектов</w:t>
            </w:r>
            <w:proofErr w:type="spellEnd"/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и вещанием региональных телеканалов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районных периодических печатных изданий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региональных периодических печатных изданий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затрат, связанных с производством и распространением продукции в </w:t>
            </w:r>
            <w:proofErr w:type="gramStart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региональном</w:t>
            </w:r>
            <w:proofErr w:type="gramEnd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телерадиоэфире</w:t>
            </w:r>
            <w:proofErr w:type="spellEnd"/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федеральных средств массовой информации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предоставлением услуг по содержанию и эксплуатации помещений, занимаемых органами государственной власти Ленинградской области и государственными органами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2E322B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 в форме субсидии на финансовое обеспечение затрат в связи с оказанием услуг (выполнением работ) по транспортному обслуживанию лиц, замещающих государственные должности Ленинградской области, и государственных гражданских служащих Ленинградской области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E322B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</w:t>
            </w:r>
            <w:r w:rsid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возмещению вреда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2E322B" w:rsidP="00E17781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организациям, осуществляющим на территории Ленинградской области предоставление транспортных услуг при оказании скорой медицинской помощи гражданам, у которых выявлена новая </w:t>
            </w:r>
            <w:proofErr w:type="spellStart"/>
            <w:r w:rsidRP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коронавирусная</w:t>
            </w:r>
            <w:proofErr w:type="spellEnd"/>
            <w:r w:rsidRP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инфекция, и лицам из групп риска заражения новой </w:t>
            </w:r>
            <w:proofErr w:type="spellStart"/>
            <w:r w:rsidRP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2E32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инфекцией, на выплаты стимулирующего характера за особые условия труда и дополнительную нагрузку водителям скорой медицинской помощи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214188" w:rsidP="00214188">
            <w:pPr>
              <w:jc w:val="lef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организациям, осуществляющим технический учет и инвентаризацию объектов недвижимого имущества, на возмещение затрат по предоставлению информации на бесплатной основе в соответствии с Федеральным законом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14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июля </w:t>
            </w:r>
            <w:r w:rsidRPr="00214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214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14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221-ФЗ "О кадастровой деятельности"</w:t>
            </w:r>
          </w:p>
        </w:tc>
      </w:tr>
      <w:tr w:rsidR="00E17781" w:rsidRPr="00E17781" w:rsidTr="00C6228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21418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юридическим лицам, действующим в форме государственных унитарных предприятий, на возмещение затрат по арендной плате за земельные участки, на</w:t>
            </w:r>
            <w:r w:rsidR="002141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которых осуществляется строительство объектов государственной собственности Ленинградской области</w:t>
            </w:r>
          </w:p>
        </w:tc>
      </w:tr>
      <w:tr w:rsidR="00E17781" w:rsidRPr="00E17781" w:rsidTr="00A80C13">
        <w:trPr>
          <w:cantSplit/>
          <w:trHeight w:val="20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9C6A85" w:rsidP="00E17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6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государственных предприятий Ленинградской области</w:t>
            </w:r>
          </w:p>
        </w:tc>
      </w:tr>
      <w:tr w:rsidR="00E17781" w:rsidRPr="00E17781" w:rsidTr="00A80C13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9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781" w:rsidRPr="00E17781" w:rsidRDefault="00E17781" w:rsidP="00E17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затрат, связанных с ликвидацией казенного предприятия Ленинградской области</w:t>
            </w:r>
          </w:p>
        </w:tc>
      </w:tr>
      <w:tr w:rsidR="00A80C13" w:rsidRPr="00E17781" w:rsidTr="00A80C13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C13" w:rsidRPr="00E17781" w:rsidRDefault="00A80C13" w:rsidP="00E17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12.10</w:t>
            </w:r>
          </w:p>
        </w:tc>
        <w:tc>
          <w:tcPr>
            <w:tcW w:w="9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C13" w:rsidRPr="00E17781" w:rsidRDefault="00A80C13" w:rsidP="00E17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связанные с оплатой отп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усков и выплатой компенсации за </w:t>
            </w:r>
            <w:r w:rsidRPr="00A80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неиспользованные отпуска медицинским и иным работникам, которым в 2020-2021 годах предоставлялись выплаты стимулирующего характера за особые условия труда и дополнительную нагрузку</w:t>
            </w:r>
          </w:p>
        </w:tc>
      </w:tr>
    </w:tbl>
    <w:p w:rsidR="00174829" w:rsidRPr="001D067C" w:rsidRDefault="00174829" w:rsidP="001D067C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174829" w:rsidRPr="001D067C" w:rsidSect="000F66EB">
      <w:headerReference w:type="default" r:id="rId7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D4A" w:rsidRPr="009E3D7D" w:rsidRDefault="00034D4A" w:rsidP="000F66EB">
      <w:pPr>
        <w:pStyle w:val="a3"/>
      </w:pPr>
      <w:r>
        <w:separator/>
      </w:r>
    </w:p>
  </w:endnote>
  <w:endnote w:type="continuationSeparator" w:id="0">
    <w:p w:rsidR="00034D4A" w:rsidRPr="009E3D7D" w:rsidRDefault="00034D4A" w:rsidP="000F66EB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D4A" w:rsidRPr="009E3D7D" w:rsidRDefault="00034D4A" w:rsidP="000F66EB">
      <w:pPr>
        <w:pStyle w:val="a3"/>
      </w:pPr>
      <w:r>
        <w:separator/>
      </w:r>
    </w:p>
  </w:footnote>
  <w:footnote w:type="continuationSeparator" w:id="0">
    <w:p w:rsidR="00034D4A" w:rsidRPr="009E3D7D" w:rsidRDefault="00034D4A" w:rsidP="000F66EB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65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66EB" w:rsidRPr="000F66EB" w:rsidRDefault="00511D84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F66EB">
          <w:rPr>
            <w:rFonts w:ascii="Times New Roman" w:hAnsi="Times New Roman" w:cs="Times New Roman"/>
            <w:sz w:val="24"/>
          </w:rPr>
          <w:fldChar w:fldCharType="begin"/>
        </w:r>
        <w:r w:rsidR="000F66EB" w:rsidRPr="000F66E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F66EB">
          <w:rPr>
            <w:rFonts w:ascii="Times New Roman" w:hAnsi="Times New Roman" w:cs="Times New Roman"/>
            <w:sz w:val="24"/>
          </w:rPr>
          <w:fldChar w:fldCharType="separate"/>
        </w:r>
        <w:r w:rsidR="009C6A85">
          <w:rPr>
            <w:rFonts w:ascii="Times New Roman" w:hAnsi="Times New Roman" w:cs="Times New Roman"/>
            <w:noProof/>
            <w:sz w:val="24"/>
          </w:rPr>
          <w:t>6</w:t>
        </w:r>
        <w:r w:rsidRPr="000F66E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66EB" w:rsidRPr="000F66EB" w:rsidRDefault="000F66E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e993091c-2dd2-48f9-9a01-ab958771e357"/>
  </w:docVars>
  <w:rsids>
    <w:rsidRoot w:val="000B5717"/>
    <w:rsid w:val="00034D4A"/>
    <w:rsid w:val="000B5717"/>
    <w:rsid w:val="000B60B2"/>
    <w:rsid w:val="000F66EB"/>
    <w:rsid w:val="001453F1"/>
    <w:rsid w:val="00174829"/>
    <w:rsid w:val="001D067C"/>
    <w:rsid w:val="00214188"/>
    <w:rsid w:val="002E322B"/>
    <w:rsid w:val="0036476A"/>
    <w:rsid w:val="003F20E2"/>
    <w:rsid w:val="004C4CBA"/>
    <w:rsid w:val="00511D84"/>
    <w:rsid w:val="008C3858"/>
    <w:rsid w:val="009C6A85"/>
    <w:rsid w:val="00A80C13"/>
    <w:rsid w:val="00B9283C"/>
    <w:rsid w:val="00BA4431"/>
    <w:rsid w:val="00C62283"/>
    <w:rsid w:val="00D2242C"/>
    <w:rsid w:val="00E17781"/>
    <w:rsid w:val="00F1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6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66EB"/>
  </w:style>
  <w:style w:type="paragraph" w:styleId="a5">
    <w:name w:val="footer"/>
    <w:basedOn w:val="a"/>
    <w:link w:val="a6"/>
    <w:uiPriority w:val="99"/>
    <w:semiHidden/>
    <w:unhideWhenUsed/>
    <w:rsid w:val="000F66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F66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2686</Words>
  <Characters>15313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t.krauze</dc:creator>
  <cp:keywords/>
  <dc:description/>
  <cp:lastModifiedBy>Рыженкова Елена Николаевна</cp:lastModifiedBy>
  <cp:revision>7</cp:revision>
  <cp:lastPrinted>2021-03-22T12:45:00Z</cp:lastPrinted>
  <dcterms:created xsi:type="dcterms:W3CDTF">2021-04-08T09:00:00Z</dcterms:created>
  <dcterms:modified xsi:type="dcterms:W3CDTF">2021-10-08T09:32:00Z</dcterms:modified>
</cp:coreProperties>
</file>