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ПРЕДЛОЖЕНИЯ</w:t>
      </w:r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 разработке нормативных правовых актов Ленинградской области, </w:t>
      </w:r>
    </w:p>
    <w:p w:rsidR="001B393C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принятие которых необходимо для реализации </w:t>
      </w:r>
      <w:r w:rsidRPr="007E35D0">
        <w:rPr>
          <w:rFonts w:ascii="Times New Roman" w:eastAsia="Calibri" w:hAnsi="Times New Roman" w:cs="Times New Roman"/>
          <w:bCs/>
          <w:sz w:val="28"/>
          <w:szCs w:val="28"/>
        </w:rPr>
        <w:t>областного закона</w:t>
      </w:r>
      <w:bookmarkStart w:id="0" w:name="_Hlk521255380"/>
    </w:p>
    <w:bookmarkEnd w:id="0"/>
    <w:p w:rsidR="00B52088" w:rsidRDefault="00B52088" w:rsidP="00B520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7349C">
        <w:rPr>
          <w:rFonts w:ascii="Times New Roman" w:hAnsi="Times New Roman"/>
          <w:sz w:val="28"/>
          <w:szCs w:val="28"/>
        </w:rPr>
        <w:t>«</w:t>
      </w:r>
      <w:r w:rsidRPr="00BF637F">
        <w:rPr>
          <w:rFonts w:ascii="Times New Roman" w:hAnsi="Times New Roman"/>
          <w:sz w:val="28"/>
          <w:szCs w:val="28"/>
        </w:rPr>
        <w:t xml:space="preserve">О внесении </w:t>
      </w:r>
      <w:r w:rsidRPr="00CC6DB7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6DB7">
        <w:rPr>
          <w:rFonts w:ascii="Times New Roman" w:hAnsi="Times New Roman"/>
          <w:sz w:val="28"/>
          <w:szCs w:val="28"/>
        </w:rPr>
        <w:t>в статью 29 областного закона</w:t>
      </w:r>
    </w:p>
    <w:p w:rsidR="007E35D0" w:rsidRDefault="00B52088" w:rsidP="00B520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DB7">
        <w:rPr>
          <w:rFonts w:ascii="Times New Roman" w:hAnsi="Times New Roman"/>
          <w:sz w:val="28"/>
          <w:szCs w:val="28"/>
        </w:rPr>
        <w:t xml:space="preserve"> «Устав Ленинградской области»</w:t>
      </w:r>
    </w:p>
    <w:p w:rsidR="00B52088" w:rsidRPr="007E35D0" w:rsidRDefault="00B52088" w:rsidP="00B52088">
      <w:pPr>
        <w:spacing w:after="0" w:line="240" w:lineRule="auto"/>
        <w:ind w:left="567" w:right="566"/>
        <w:jc w:val="center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B520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Для реализации областного закона </w:t>
      </w:r>
      <w:r w:rsidR="00B52088" w:rsidRPr="00F7349C">
        <w:rPr>
          <w:rFonts w:ascii="Times New Roman" w:hAnsi="Times New Roman"/>
          <w:sz w:val="28"/>
          <w:szCs w:val="28"/>
        </w:rPr>
        <w:t>«</w:t>
      </w:r>
      <w:r w:rsidR="00B52088" w:rsidRPr="00BF637F">
        <w:rPr>
          <w:rFonts w:ascii="Times New Roman" w:hAnsi="Times New Roman"/>
          <w:sz w:val="28"/>
          <w:szCs w:val="28"/>
        </w:rPr>
        <w:t xml:space="preserve">О внесении </w:t>
      </w:r>
      <w:r w:rsidR="00B52088" w:rsidRPr="00CC6DB7">
        <w:rPr>
          <w:rFonts w:ascii="Times New Roman" w:hAnsi="Times New Roman"/>
          <w:sz w:val="28"/>
          <w:szCs w:val="28"/>
        </w:rPr>
        <w:t>изменения</w:t>
      </w:r>
      <w:r w:rsidR="00B52088">
        <w:rPr>
          <w:rFonts w:ascii="Times New Roman" w:hAnsi="Times New Roman"/>
          <w:sz w:val="28"/>
          <w:szCs w:val="28"/>
        </w:rPr>
        <w:t xml:space="preserve"> </w:t>
      </w:r>
      <w:r w:rsidR="00B52088" w:rsidRPr="00CC6DB7">
        <w:rPr>
          <w:rFonts w:ascii="Times New Roman" w:hAnsi="Times New Roman"/>
          <w:sz w:val="28"/>
          <w:szCs w:val="28"/>
        </w:rPr>
        <w:t>в статью 29 областного закона «Устав Ленинградской области»</w:t>
      </w:r>
      <w:r w:rsidR="00B52088">
        <w:rPr>
          <w:rFonts w:ascii="Times New Roman" w:hAnsi="Times New Roman"/>
          <w:sz w:val="28"/>
          <w:szCs w:val="28"/>
        </w:rPr>
        <w:t xml:space="preserve"> </w:t>
      </w:r>
      <w:r w:rsidR="001B393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потребуется принятие </w:t>
      </w:r>
      <w:r w:rsidR="001B393C"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нормативных правовых актов Ленинградской области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</w:p>
    <w:p w:rsidR="007E35D0" w:rsidRPr="007E35D0" w:rsidRDefault="007E35D0" w:rsidP="00B52088">
      <w:pPr>
        <w:spacing w:after="0" w:line="240" w:lineRule="auto"/>
        <w:ind w:right="566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B52088">
      <w:pPr>
        <w:spacing w:after="0" w:line="240" w:lineRule="auto"/>
        <w:ind w:right="566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Ленинградской области                                                                   М.А. Ляхова</w:t>
      </w: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B52088" w:rsidRDefault="00B52088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B52088" w:rsidRPr="007E35D0" w:rsidRDefault="00B52088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  <w:bookmarkStart w:id="1" w:name="_GoBack"/>
      <w:bookmarkEnd w:id="1"/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1B393C" w:rsidRDefault="001B393C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1B393C" w:rsidRDefault="001B393C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1B393C" w:rsidRDefault="001B393C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37529E" w:rsidRPr="0037529E" w:rsidRDefault="00D67C32" w:rsidP="00D67C32">
      <w:pPr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Сединкина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Лидия </w:t>
      </w:r>
      <w:proofErr w:type="gramStart"/>
      <w:r>
        <w:rPr>
          <w:rFonts w:ascii="Times New Roman" w:hAnsi="Times New Roman" w:cs="Times New Roman"/>
          <w:sz w:val="20"/>
          <w:szCs w:val="20"/>
        </w:rPr>
        <w:t>Владимировна  (</w:t>
      </w:r>
      <w:proofErr w:type="gramEnd"/>
      <w:r>
        <w:rPr>
          <w:rFonts w:ascii="Times New Roman" w:hAnsi="Times New Roman" w:cs="Times New Roman"/>
          <w:sz w:val="20"/>
          <w:szCs w:val="20"/>
        </w:rPr>
        <w:t>812) 579-86-79</w:t>
      </w:r>
    </w:p>
    <w:sectPr w:rsidR="0037529E" w:rsidRPr="0037529E" w:rsidSect="00352753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2F30" w:rsidRDefault="00FB2F30" w:rsidP="007E35D0">
      <w:pPr>
        <w:spacing w:after="0" w:line="240" w:lineRule="auto"/>
      </w:pPr>
      <w:r>
        <w:separator/>
      </w:r>
    </w:p>
  </w:endnote>
  <w:endnote w:type="continuationSeparator" w:id="0">
    <w:p w:rsidR="00FB2F30" w:rsidRDefault="00FB2F30" w:rsidP="007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2F30" w:rsidRDefault="00FB2F30" w:rsidP="007E35D0">
      <w:pPr>
        <w:spacing w:after="0" w:line="240" w:lineRule="auto"/>
      </w:pPr>
      <w:r>
        <w:separator/>
      </w:r>
    </w:p>
  </w:footnote>
  <w:footnote w:type="continuationSeparator" w:id="0">
    <w:p w:rsidR="00FB2F30" w:rsidRDefault="00FB2F30" w:rsidP="007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753" w:rsidRDefault="00FB2F30">
    <w:pPr>
      <w:pStyle w:val="a3"/>
      <w:jc w:val="center"/>
    </w:pPr>
  </w:p>
  <w:p w:rsidR="00352753" w:rsidRDefault="00FB2F3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D0"/>
    <w:rsid w:val="001120C7"/>
    <w:rsid w:val="00172873"/>
    <w:rsid w:val="001B393C"/>
    <w:rsid w:val="001B7150"/>
    <w:rsid w:val="00256945"/>
    <w:rsid w:val="0029672B"/>
    <w:rsid w:val="002C7DE5"/>
    <w:rsid w:val="00306DF1"/>
    <w:rsid w:val="0037529E"/>
    <w:rsid w:val="003952D4"/>
    <w:rsid w:val="00790F90"/>
    <w:rsid w:val="007E35D0"/>
    <w:rsid w:val="00821A12"/>
    <w:rsid w:val="00821FE9"/>
    <w:rsid w:val="0099444E"/>
    <w:rsid w:val="009C397A"/>
    <w:rsid w:val="00B52088"/>
    <w:rsid w:val="00D67C32"/>
    <w:rsid w:val="00ED449F"/>
    <w:rsid w:val="00EE5177"/>
    <w:rsid w:val="00FB2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A1B4"/>
  <w15:docId w15:val="{10791338-A04C-4AE5-B80F-5259FFE6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7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E35D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D0"/>
  </w:style>
  <w:style w:type="paragraph" w:styleId="a7">
    <w:name w:val="Balloon Text"/>
    <w:basedOn w:val="a"/>
    <w:link w:val="a8"/>
    <w:uiPriority w:val="99"/>
    <w:semiHidden/>
    <w:unhideWhenUsed/>
    <w:rsid w:val="0029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6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6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2021-08-30T09:55:00Z</cp:lastPrinted>
  <dcterms:created xsi:type="dcterms:W3CDTF">2021-08-31T14:46:00Z</dcterms:created>
  <dcterms:modified xsi:type="dcterms:W3CDTF">2021-08-31T14:46:00Z</dcterms:modified>
</cp:coreProperties>
</file>