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СПРАВКА </w:t>
      </w:r>
    </w:p>
    <w:p w:rsidR="00D86664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состоянии законодательства в сфере правового </w:t>
      </w:r>
    </w:p>
    <w:p w:rsidR="00C35FD6" w:rsidRPr="00CC6DB7" w:rsidRDefault="007E35D0" w:rsidP="00C35F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регулирования проект</w:t>
      </w:r>
      <w:r w:rsidR="00E039F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областного закона </w:t>
      </w:r>
      <w:r w:rsidR="00C35FD6" w:rsidRPr="00F7349C">
        <w:rPr>
          <w:rFonts w:ascii="Times New Roman" w:hAnsi="Times New Roman"/>
          <w:sz w:val="28"/>
          <w:szCs w:val="28"/>
        </w:rPr>
        <w:t>«</w:t>
      </w:r>
      <w:r w:rsidR="00C35FD6" w:rsidRPr="00BF637F">
        <w:rPr>
          <w:rFonts w:ascii="Times New Roman" w:hAnsi="Times New Roman"/>
          <w:sz w:val="28"/>
          <w:szCs w:val="28"/>
        </w:rPr>
        <w:t xml:space="preserve">О внесении </w:t>
      </w:r>
      <w:r w:rsidR="00C35FD6" w:rsidRPr="00CC6DB7">
        <w:rPr>
          <w:rFonts w:ascii="Times New Roman" w:hAnsi="Times New Roman"/>
          <w:sz w:val="28"/>
          <w:szCs w:val="28"/>
        </w:rPr>
        <w:t xml:space="preserve">изменения </w:t>
      </w:r>
      <w:r w:rsidR="00C35FD6">
        <w:rPr>
          <w:rFonts w:ascii="Times New Roman" w:hAnsi="Times New Roman"/>
          <w:sz w:val="28"/>
          <w:szCs w:val="28"/>
        </w:rPr>
        <w:t xml:space="preserve">                     </w:t>
      </w:r>
      <w:r w:rsidR="00C35FD6" w:rsidRPr="00CC6DB7">
        <w:rPr>
          <w:rFonts w:ascii="Times New Roman" w:hAnsi="Times New Roman"/>
          <w:sz w:val="28"/>
          <w:szCs w:val="28"/>
        </w:rPr>
        <w:t xml:space="preserve">в статью 29 областного закона «Устав Ленинградской области» </w:t>
      </w:r>
    </w:p>
    <w:p w:rsidR="007E35D0" w:rsidRPr="007E35D0" w:rsidRDefault="007E35D0" w:rsidP="007E35D0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516BD7" w:rsidRPr="00516BD7" w:rsidRDefault="00516BD7" w:rsidP="0020468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6BD7">
        <w:rPr>
          <w:rFonts w:ascii="Times New Roman" w:hAnsi="Times New Roman" w:cs="Times New Roman"/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84168F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7</w:t>
      </w:r>
      <w:r w:rsidR="00D86664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7E35D0">
        <w:rPr>
          <w:rFonts w:ascii="Times New Roman" w:hAnsi="Times New Roman" w:cs="Times New Roman"/>
          <w:sz w:val="28"/>
          <w:szCs w:val="28"/>
        </w:rPr>
        <w:t>2011</w:t>
      </w:r>
      <w:r w:rsidR="00D8666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E35D0">
        <w:rPr>
          <w:rFonts w:ascii="Times New Roman" w:hAnsi="Times New Roman" w:cs="Times New Roman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E039F3" w:rsidRPr="00E039F3" w:rsidRDefault="00E039F3" w:rsidP="00E039F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9F3">
        <w:rPr>
          <w:rFonts w:ascii="Times New Roman" w:hAnsi="Times New Roman"/>
          <w:sz w:val="28"/>
          <w:szCs w:val="28"/>
        </w:rPr>
        <w:t>Федеральный закон от 1 июля 2021</w:t>
      </w:r>
      <w:r>
        <w:rPr>
          <w:rFonts w:ascii="Times New Roman" w:hAnsi="Times New Roman"/>
          <w:sz w:val="28"/>
          <w:szCs w:val="28"/>
        </w:rPr>
        <w:t>года</w:t>
      </w:r>
      <w:r w:rsidRPr="00E039F3">
        <w:rPr>
          <w:rFonts w:ascii="Times New Roman" w:hAnsi="Times New Roman"/>
          <w:sz w:val="28"/>
          <w:szCs w:val="28"/>
        </w:rPr>
        <w:t xml:space="preserve">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Федерации»;</w:t>
      </w: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Устав Ленинградской области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val="en-US" w:eastAsia="ru-RU"/>
        </w:rPr>
        <w:t>;</w:t>
      </w:r>
    </w:p>
    <w:p w:rsidR="0084168F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81320690"/>
      <w:r w:rsidRPr="007E35D0">
        <w:rPr>
          <w:rFonts w:ascii="Times New Roman" w:eastAsia="Times New Roman" w:hAnsi="Times New Roman" w:cs="Times New Roman"/>
          <w:sz w:val="28"/>
          <w:szCs w:val="28"/>
        </w:rPr>
        <w:t>Областной закон от 14</w:t>
      </w:r>
      <w:r w:rsidR="00D86664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Pr="007E35D0">
        <w:rPr>
          <w:rFonts w:ascii="Times New Roman" w:eastAsia="Times New Roman" w:hAnsi="Times New Roman" w:cs="Times New Roman"/>
          <w:sz w:val="28"/>
          <w:szCs w:val="28"/>
        </w:rPr>
        <w:t xml:space="preserve">2011 </w:t>
      </w:r>
      <w:r w:rsidR="00D86664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7E35D0">
        <w:rPr>
          <w:rFonts w:ascii="Times New Roman" w:eastAsia="Times New Roman" w:hAnsi="Times New Roman" w:cs="Times New Roman"/>
          <w:sz w:val="28"/>
          <w:szCs w:val="28"/>
        </w:rPr>
        <w:t>№77-оз «О Контрольно-счетной палате Ленинградской области»</w:t>
      </w:r>
      <w:r w:rsidR="003849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5FD6" w:rsidRPr="0081681D" w:rsidRDefault="0081681D" w:rsidP="009F095C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eastAsia="Calibri"/>
          <w:sz w:val="28"/>
          <w:szCs w:val="28"/>
        </w:rPr>
      </w:pPr>
      <w:bookmarkStart w:id="1" w:name="_Hlk80706109"/>
      <w:r w:rsidRPr="0081681D">
        <w:rPr>
          <w:rFonts w:ascii="Times New Roman" w:hAnsi="Times New Roman"/>
          <w:sz w:val="28"/>
          <w:szCs w:val="28"/>
        </w:rPr>
        <w:t>О</w:t>
      </w:r>
      <w:r w:rsidR="00384900" w:rsidRPr="0081681D">
        <w:rPr>
          <w:rFonts w:ascii="Times New Roman" w:hAnsi="Times New Roman"/>
          <w:sz w:val="28"/>
          <w:szCs w:val="28"/>
        </w:rPr>
        <w:t xml:space="preserve">бластной закон </w:t>
      </w:r>
      <w:r w:rsidR="00384900" w:rsidRPr="0081681D">
        <w:rPr>
          <w:rFonts w:ascii="Times New Roman" w:hAnsi="Times New Roman"/>
          <w:bCs/>
          <w:sz w:val="28"/>
          <w:szCs w:val="28"/>
        </w:rPr>
        <w:t>от 16 декабря 2005 года № 117-оз «</w:t>
      </w:r>
      <w:r w:rsidR="00384900" w:rsidRPr="0081681D">
        <w:rPr>
          <w:rFonts w:ascii="Times New Roman" w:hAnsi="Times New Roman"/>
          <w:bCs/>
          <w:iCs/>
          <w:sz w:val="28"/>
          <w:szCs w:val="28"/>
        </w:rPr>
        <w:t>О государственных должностях Ленинградской области</w:t>
      </w:r>
      <w:r w:rsidR="00384900" w:rsidRPr="0081681D">
        <w:rPr>
          <w:rFonts w:ascii="Times New Roman" w:hAnsi="Times New Roman"/>
          <w:bCs/>
          <w:sz w:val="28"/>
          <w:szCs w:val="28"/>
        </w:rPr>
        <w:t>»</w:t>
      </w:r>
      <w:bookmarkEnd w:id="1"/>
      <w:r>
        <w:rPr>
          <w:rFonts w:ascii="Times New Roman" w:hAnsi="Times New Roman"/>
          <w:bCs/>
          <w:sz w:val="28"/>
          <w:szCs w:val="28"/>
        </w:rPr>
        <w:t>.</w:t>
      </w:r>
    </w:p>
    <w:p w:rsidR="00C35FD6" w:rsidRPr="00EB58C3" w:rsidRDefault="00C35FD6" w:rsidP="00C35FD6">
      <w:pPr>
        <w:pStyle w:val="ConsPlusNormal"/>
        <w:ind w:firstLine="540"/>
        <w:jc w:val="both"/>
      </w:pPr>
    </w:p>
    <w:bookmarkEnd w:id="0"/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1681D" w:rsidRDefault="0081681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1681D" w:rsidRDefault="0081681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1681D" w:rsidRDefault="0081681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1681D" w:rsidRDefault="0081681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1681D" w:rsidRDefault="0081681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1681D" w:rsidRDefault="0081681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  <w:bookmarkStart w:id="2" w:name="_GoBack"/>
      <w:bookmarkEnd w:id="2"/>
    </w:p>
    <w:p w:rsidR="0081681D" w:rsidRPr="007E35D0" w:rsidRDefault="0081681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1681D" w:rsidRPr="007E35D0" w:rsidRDefault="0081681D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55D4" w:rsidRPr="007E35D0" w:rsidRDefault="002955D4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866668" w:rsidRDefault="00866668" w:rsidP="00866668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highlight w:val="yellow"/>
          <w:lang w:eastAsia="ru-RU"/>
        </w:rPr>
      </w:pPr>
    </w:p>
    <w:p w:rsidR="00866668" w:rsidRDefault="00866668" w:rsidP="00866668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highlight w:val="yellow"/>
          <w:lang w:eastAsia="ru-RU"/>
        </w:rPr>
      </w:pPr>
    </w:p>
    <w:p w:rsidR="007E35D0" w:rsidRPr="007E35D0" w:rsidRDefault="00D86664" w:rsidP="00E039F3">
      <w:pPr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Лидия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Владимировна  (</w:t>
      </w:r>
      <w:proofErr w:type="gramEnd"/>
      <w:r>
        <w:rPr>
          <w:rFonts w:ascii="Times New Roman" w:hAnsi="Times New Roman" w:cs="Times New Roman"/>
          <w:sz w:val="20"/>
          <w:szCs w:val="20"/>
        </w:rPr>
        <w:t>812) 579-86-79</w:t>
      </w:r>
    </w:p>
    <w:sectPr w:rsidR="007E35D0" w:rsidRPr="007E35D0" w:rsidSect="00352753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D1A" w:rsidRDefault="00223D1A" w:rsidP="007E35D0">
      <w:pPr>
        <w:spacing w:after="0" w:line="240" w:lineRule="auto"/>
      </w:pPr>
      <w:r>
        <w:separator/>
      </w:r>
    </w:p>
  </w:endnote>
  <w:endnote w:type="continuationSeparator" w:id="0">
    <w:p w:rsidR="00223D1A" w:rsidRDefault="00223D1A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D1A" w:rsidRDefault="00223D1A" w:rsidP="007E35D0">
      <w:pPr>
        <w:spacing w:after="0" w:line="240" w:lineRule="auto"/>
      </w:pPr>
      <w:r>
        <w:separator/>
      </w:r>
    </w:p>
  </w:footnote>
  <w:footnote w:type="continuationSeparator" w:id="0">
    <w:p w:rsidR="00223D1A" w:rsidRDefault="00223D1A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223D1A">
    <w:pPr>
      <w:pStyle w:val="a3"/>
      <w:jc w:val="center"/>
    </w:pPr>
  </w:p>
  <w:p w:rsidR="00352753" w:rsidRDefault="00223D1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D3CCD576"/>
    <w:lvl w:ilvl="0" w:tplc="972CFC4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0C402B"/>
    <w:rsid w:val="001B7150"/>
    <w:rsid w:val="00223D1A"/>
    <w:rsid w:val="00256945"/>
    <w:rsid w:val="002955D4"/>
    <w:rsid w:val="0029672B"/>
    <w:rsid w:val="002A5D10"/>
    <w:rsid w:val="002B4E54"/>
    <w:rsid w:val="002D7889"/>
    <w:rsid w:val="00313C12"/>
    <w:rsid w:val="0036159A"/>
    <w:rsid w:val="0037529E"/>
    <w:rsid w:val="00384900"/>
    <w:rsid w:val="004E6833"/>
    <w:rsid w:val="00516BD7"/>
    <w:rsid w:val="005246D7"/>
    <w:rsid w:val="005E6890"/>
    <w:rsid w:val="00623158"/>
    <w:rsid w:val="007E35D0"/>
    <w:rsid w:val="0081681D"/>
    <w:rsid w:val="0084168F"/>
    <w:rsid w:val="00866668"/>
    <w:rsid w:val="008F00C2"/>
    <w:rsid w:val="009C397A"/>
    <w:rsid w:val="00AC07CA"/>
    <w:rsid w:val="00BC61DB"/>
    <w:rsid w:val="00C25DC9"/>
    <w:rsid w:val="00C35FD6"/>
    <w:rsid w:val="00CC7BBA"/>
    <w:rsid w:val="00CF4863"/>
    <w:rsid w:val="00D01423"/>
    <w:rsid w:val="00D86664"/>
    <w:rsid w:val="00E039F3"/>
    <w:rsid w:val="00E24AA9"/>
    <w:rsid w:val="00F93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AED76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35F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2FA35-BB81-4934-9065-D054681E8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2021-09-02T07:05:00Z</cp:lastPrinted>
  <dcterms:created xsi:type="dcterms:W3CDTF">2021-08-31T13:48:00Z</dcterms:created>
  <dcterms:modified xsi:type="dcterms:W3CDTF">2021-09-02T07:05:00Z</dcterms:modified>
</cp:coreProperties>
</file>