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CDC" w:rsidRPr="00D50CDC" w:rsidRDefault="00D50CDC" w:rsidP="00D50C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D50CDC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ОБОСНОВАНИЕ</w:t>
      </w:r>
    </w:p>
    <w:p w:rsidR="00D50CDC" w:rsidRPr="00D50CDC" w:rsidRDefault="00D50CDC" w:rsidP="00D50C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DC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 необходимости принятия областного закона «О внесении изменения в статью 3-1 областного закона «О налоге на имущество организаций» 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0CDC" w:rsidRPr="00D50CDC" w:rsidRDefault="008716A7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716A7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изменения в статью 3-1 областного закона «О налоге на имущество организаций» </w:t>
      </w:r>
      <w:r>
        <w:rPr>
          <w:rFonts w:ascii="Times New Roman" w:hAnsi="Times New Roman" w:cs="Times New Roman"/>
          <w:sz w:val="28"/>
          <w:szCs w:val="28"/>
        </w:rPr>
        <w:t>(далее – Проект)</w:t>
      </w:r>
      <w:r w:rsidR="00D50CDC" w:rsidRPr="00D50CDC">
        <w:rPr>
          <w:rFonts w:ascii="Times New Roman" w:hAnsi="Times New Roman" w:cs="Times New Roman"/>
          <w:sz w:val="28"/>
          <w:szCs w:val="28"/>
        </w:rPr>
        <w:t xml:space="preserve"> подготовлен в целях мобилизации дополнительных налоговых поступлений в областной бюджет Ленинградской области с учетом полномочий, предоставленных субъектам Российской Федерации в соответствии с Налоговым кодексом Российской Федерации в части определения видов недвижимого имущества, облагаемого налогом на имущество организаций исходя из кадастровой стоимости указанного</w:t>
      </w:r>
      <w:proofErr w:type="gramEnd"/>
      <w:r w:rsidR="00D50CDC" w:rsidRPr="00D50CDC"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50CDC">
        <w:rPr>
          <w:rFonts w:ascii="Times New Roman" w:hAnsi="Times New Roman" w:cs="Times New Roman"/>
          <w:sz w:val="28"/>
          <w:szCs w:val="28"/>
        </w:rPr>
        <w:t>В действующей редакции областного закона</w:t>
      </w:r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25.11.2003 № 98-оз "О налоге на имущество организаций" (с последующими изменениями)</w:t>
      </w:r>
      <w:r w:rsidRPr="00D50CDC">
        <w:rPr>
          <w:rFonts w:ascii="Times New Roman" w:hAnsi="Times New Roman" w:cs="Times New Roman"/>
          <w:sz w:val="28"/>
          <w:szCs w:val="28"/>
        </w:rPr>
        <w:t xml:space="preserve"> </w:t>
      </w:r>
      <w:r w:rsidR="008716A7">
        <w:rPr>
          <w:rFonts w:ascii="Times New Roman" w:hAnsi="Times New Roman" w:cs="Times New Roman"/>
          <w:sz w:val="28"/>
          <w:szCs w:val="28"/>
        </w:rPr>
        <w:t xml:space="preserve">(далее – Областной закон) </w:t>
      </w:r>
      <w:r w:rsidRPr="00D50CDC">
        <w:rPr>
          <w:rFonts w:ascii="Times New Roman" w:hAnsi="Times New Roman" w:cs="Times New Roman"/>
          <w:sz w:val="28"/>
          <w:szCs w:val="28"/>
        </w:rPr>
        <w:t xml:space="preserve">исчисление налога на имущество организаций от кадастровой стоимости объектов недвижимости предусмотрено только в отношении </w:t>
      </w:r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торговых центров (комплексов) общей площадью свыше 1000 квадратных метров и помещений в них, включенных в перечень объектов недвижимого имущества, формирование и размещение которого осуществляется в соответствии со</w:t>
      </w:r>
      <w:proofErr w:type="gramEnd"/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D50CD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378.2</w:t>
        </w:r>
      </w:hyperlink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 а также в отношении имущества иностранных организаций, указанных в части 3 статьи </w:t>
      </w:r>
      <w:hyperlink r:id="rId10" w:history="1">
        <w:r w:rsidRPr="00D50CD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378.2</w:t>
        </w:r>
      </w:hyperlink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Федерации.</w:t>
      </w:r>
    </w:p>
    <w:p w:rsid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CDC">
        <w:rPr>
          <w:rFonts w:ascii="Times New Roman" w:hAnsi="Times New Roman" w:cs="Times New Roman"/>
          <w:sz w:val="28"/>
          <w:szCs w:val="28"/>
        </w:rPr>
        <w:t xml:space="preserve">Вместе с тем, Федеральным законом от 28.11.2019 № 379-ФЗ "О внесении изменений в статьи 333.33 и 378.2 части второй Налогового кодекса Российской Федерации" уточнен перечень видов недвижимого имущества, признаваемого объектом налогообложения, в отношении которого </w:t>
      </w:r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налоговая база может определяться как кадастровая стоимость имущества, в том числе в указанный перечень включены жилые помещения.</w:t>
      </w:r>
    </w:p>
    <w:p w:rsidR="008716A7" w:rsidRPr="00D50CDC" w:rsidRDefault="008716A7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предлагается дополнить </w:t>
      </w:r>
      <w:r w:rsidRPr="00871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4 статьи 3-1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716A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новой категорией имущества – </w:t>
      </w:r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помещения</w:t>
      </w:r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16 главы 2 Жилищного кодекса Российской </w:t>
      </w:r>
      <w:r w:rsidRPr="00D50CDC">
        <w:rPr>
          <w:rFonts w:ascii="Times New Roman" w:hAnsi="Times New Roman" w:cs="Times New Roman"/>
          <w:sz w:val="28"/>
          <w:szCs w:val="28"/>
        </w:rPr>
        <w:t>Федерации к жилым помещениям относятся: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 xml:space="preserve">1) жилой дом, </w:t>
      </w:r>
      <w:hyperlink r:id="rId11" w:history="1">
        <w:r w:rsidRPr="00D50CDC">
          <w:rPr>
            <w:rFonts w:ascii="Times New Roman" w:hAnsi="Times New Roman" w:cs="Times New Roman"/>
            <w:sz w:val="28"/>
            <w:szCs w:val="28"/>
          </w:rPr>
          <w:t>часть</w:t>
        </w:r>
      </w:hyperlink>
      <w:r w:rsidRPr="00D50CDC">
        <w:rPr>
          <w:rFonts w:ascii="Times New Roman" w:hAnsi="Times New Roman" w:cs="Times New Roman"/>
          <w:sz w:val="28"/>
          <w:szCs w:val="28"/>
        </w:rPr>
        <w:t xml:space="preserve"> жилого дома;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>2) квартира, часть квартиры;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>3) комната.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>Согласно данным Управления Федеральной налоговой службы по Ленинградской области количество объектов, относящихся к вышеперечисленным видам жилых помещений, числящихся на балансе юридических лиц, составляет 10 504 единицы.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>Наибольшее количество объектов находится в собственности следующих юридических лиц: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D50CDC">
        <w:rPr>
          <w:rFonts w:ascii="Times New Roman" w:hAnsi="Times New Roman" w:cs="Times New Roman"/>
          <w:sz w:val="28"/>
          <w:szCs w:val="28"/>
        </w:rPr>
        <w:t xml:space="preserve">ОАО </w:t>
      </w: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"</w:t>
      </w:r>
      <w:r w:rsidRPr="00D50CDC">
        <w:rPr>
          <w:rFonts w:ascii="Times New Roman" w:hAnsi="Times New Roman" w:cs="Times New Roman"/>
          <w:sz w:val="28"/>
          <w:szCs w:val="28"/>
        </w:rPr>
        <w:t>Российские железные дороги</w:t>
      </w: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" – 622 объекта,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ООО </w:t>
      </w:r>
      <w:proofErr w:type="spellStart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Start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О"</w:t>
      </w:r>
      <w:proofErr w:type="gramEnd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Киришинефтеоргсинтез</w:t>
      </w:r>
      <w:proofErr w:type="spellEnd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" – 385 объектов,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- АО "</w:t>
      </w:r>
      <w:proofErr w:type="spellStart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Титанжилком</w:t>
      </w:r>
      <w:proofErr w:type="spellEnd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" – 302 объекта,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- ООО "Специализированный застройщик "</w:t>
      </w:r>
      <w:proofErr w:type="spellStart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Отделстрой</w:t>
      </w:r>
      <w:proofErr w:type="spellEnd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"- 208 объектов,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 АО "Северо-Западная инвестиционно-промышленная компания" – 205 объектов,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- ООО "</w:t>
      </w:r>
      <w:proofErr w:type="spellStart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Пикалёвский</w:t>
      </w:r>
      <w:proofErr w:type="spellEnd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глинозёмный завод"- 204 объекта,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- ООО "</w:t>
      </w:r>
      <w:proofErr w:type="spellStart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Ленрусстрой</w:t>
      </w:r>
      <w:proofErr w:type="spellEnd"/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" – 163 объекта,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50CDC">
        <w:rPr>
          <w:rFonts w:ascii="Times New Roman" w:eastAsia="Times New Roman" w:hAnsi="Times New Roman" w:cs="Times New Roman"/>
          <w:sz w:val="28"/>
          <w:szCs w:val="24"/>
          <w:lang w:eastAsia="ru-RU"/>
        </w:rPr>
        <w:t>- ООО "Промышленная группа "Фосфорит" – 160 объектов.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>-</w:t>
      </w:r>
      <w:r w:rsidRPr="00D50CD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50CDC"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 w:rsidRPr="00D50CDC">
        <w:rPr>
          <w:rFonts w:ascii="Times New Roman" w:hAnsi="Times New Roman" w:cs="Times New Roman"/>
          <w:sz w:val="28"/>
          <w:szCs w:val="28"/>
        </w:rPr>
        <w:t>Кивеннапа</w:t>
      </w:r>
      <w:proofErr w:type="spellEnd"/>
      <w:r w:rsidRPr="00D50CDC">
        <w:rPr>
          <w:rFonts w:ascii="Times New Roman" w:hAnsi="Times New Roman" w:cs="Times New Roman"/>
          <w:sz w:val="28"/>
          <w:szCs w:val="28"/>
        </w:rPr>
        <w:t>" – 34 объекта;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>- ООО "</w:t>
      </w:r>
      <w:proofErr w:type="spellStart"/>
      <w:r w:rsidRPr="00D50CDC">
        <w:rPr>
          <w:rFonts w:ascii="Times New Roman" w:hAnsi="Times New Roman" w:cs="Times New Roman"/>
          <w:sz w:val="28"/>
          <w:szCs w:val="28"/>
        </w:rPr>
        <w:t>Хуа-Жэнь</w:t>
      </w:r>
      <w:proofErr w:type="spellEnd"/>
      <w:r w:rsidRPr="00D50CDC">
        <w:rPr>
          <w:rFonts w:ascii="Times New Roman" w:hAnsi="Times New Roman" w:cs="Times New Roman"/>
          <w:sz w:val="28"/>
          <w:szCs w:val="28"/>
        </w:rPr>
        <w:t xml:space="preserve"> Недвижимость" (Тосно) – 30 объектов;</w:t>
      </w:r>
    </w:p>
    <w:p w:rsidR="00D50CDC" w:rsidRP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>- ООО ЛАД (Выборг) – 26 объектов.</w:t>
      </w:r>
    </w:p>
    <w:p w:rsidR="00D50CDC" w:rsidRDefault="00D50CDC" w:rsidP="00D50CD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0CDC">
        <w:rPr>
          <w:rFonts w:ascii="Times New Roman" w:hAnsi="Times New Roman" w:cs="Times New Roman"/>
          <w:sz w:val="28"/>
          <w:szCs w:val="28"/>
        </w:rPr>
        <w:t xml:space="preserve">Дополнительный объем налоговых поступлений в областной бюджет Ленинградской области в случае принятия законопроекта оценивается в объеме 200 </w:t>
      </w:r>
      <w:proofErr w:type="spellStart"/>
      <w:r w:rsidRPr="00D50CDC">
        <w:rPr>
          <w:rFonts w:ascii="Times New Roman" w:hAnsi="Times New Roman" w:cs="Times New Roman"/>
          <w:sz w:val="28"/>
          <w:szCs w:val="28"/>
        </w:rPr>
        <w:t>млн</w:t>
      </w:r>
      <w:proofErr w:type="gramStart"/>
      <w:r w:rsidRPr="00D50CD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D50CDC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D50CDC">
        <w:rPr>
          <w:rFonts w:ascii="Times New Roman" w:hAnsi="Times New Roman" w:cs="Times New Roman"/>
          <w:sz w:val="28"/>
          <w:szCs w:val="28"/>
        </w:rPr>
        <w:t>.</w:t>
      </w:r>
    </w:p>
    <w:p w:rsidR="008716A7" w:rsidRDefault="008716A7" w:rsidP="008716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16A7">
        <w:rPr>
          <w:rFonts w:ascii="Times New Roman" w:hAnsi="Times New Roman" w:cs="Times New Roman"/>
          <w:sz w:val="28"/>
          <w:szCs w:val="28"/>
        </w:rPr>
        <w:t>В соответствии с частью 4 статьи 1 областного закона от 06.06.2016 № 44-</w:t>
      </w:r>
      <w:r>
        <w:rPr>
          <w:rFonts w:ascii="Times New Roman" w:hAnsi="Times New Roman" w:cs="Times New Roman"/>
          <w:sz w:val="28"/>
          <w:szCs w:val="28"/>
        </w:rPr>
        <w:t>оз</w:t>
      </w:r>
      <w:r w:rsidRPr="008716A7">
        <w:rPr>
          <w:rFonts w:ascii="Times New Roman" w:hAnsi="Times New Roman" w:cs="Times New Roman"/>
          <w:sz w:val="28"/>
          <w:szCs w:val="28"/>
        </w:rPr>
        <w:t xml:space="preserve"> «О проведении </w:t>
      </w:r>
      <w:proofErr w:type="gramStart"/>
      <w:r w:rsidRPr="008716A7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8716A7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Проект не подлежит оценке регулирующего воздействия.</w:t>
      </w:r>
    </w:p>
    <w:p w:rsidR="00053095" w:rsidRDefault="00053095" w:rsidP="008716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3095" w:rsidRDefault="00053095" w:rsidP="008716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148"/>
        <w:gridCol w:w="2664"/>
        <w:gridCol w:w="2502"/>
      </w:tblGrid>
      <w:tr w:rsidR="00053095" w:rsidRPr="00053095" w:rsidTr="00053095">
        <w:tc>
          <w:tcPr>
            <w:tcW w:w="5148" w:type="dxa"/>
            <w:shd w:val="clear" w:color="auto" w:fill="auto"/>
          </w:tcPr>
          <w:p w:rsidR="00053095" w:rsidRPr="00053095" w:rsidRDefault="00053095" w:rsidP="00053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3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Председателя Правительства Ленинградской области – </w:t>
            </w:r>
          </w:p>
          <w:p w:rsidR="00053095" w:rsidRPr="00053095" w:rsidRDefault="00053095" w:rsidP="00053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3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финансов </w:t>
            </w:r>
          </w:p>
        </w:tc>
        <w:tc>
          <w:tcPr>
            <w:tcW w:w="2664" w:type="dxa"/>
            <w:shd w:val="clear" w:color="auto" w:fill="auto"/>
          </w:tcPr>
          <w:p w:rsidR="00053095" w:rsidRPr="00053095" w:rsidRDefault="00053095" w:rsidP="00053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2" w:type="dxa"/>
            <w:shd w:val="clear" w:color="auto" w:fill="auto"/>
          </w:tcPr>
          <w:p w:rsidR="00053095" w:rsidRPr="00053095" w:rsidRDefault="00053095" w:rsidP="00053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3095" w:rsidRPr="00053095" w:rsidRDefault="00053095" w:rsidP="00053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53095" w:rsidRPr="00053095" w:rsidRDefault="00053095" w:rsidP="00053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530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Р.И.Марков</w:t>
            </w:r>
            <w:proofErr w:type="spellEnd"/>
          </w:p>
        </w:tc>
      </w:tr>
    </w:tbl>
    <w:p w:rsidR="00053095" w:rsidRPr="00D50CDC" w:rsidRDefault="00053095" w:rsidP="008716A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70AE1" w:rsidRPr="00D50CDC" w:rsidRDefault="00970AE1" w:rsidP="00D50CDC"/>
    <w:sectPr w:rsidR="00970AE1" w:rsidRPr="00D50CDC" w:rsidSect="00837B1E">
      <w:pgSz w:w="11906" w:h="16838"/>
      <w:pgMar w:top="1134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617" w:rsidRDefault="00E40617" w:rsidP="00B204ED">
      <w:pPr>
        <w:spacing w:after="0" w:line="240" w:lineRule="auto"/>
      </w:pPr>
      <w:r>
        <w:separator/>
      </w:r>
    </w:p>
  </w:endnote>
  <w:endnote w:type="continuationSeparator" w:id="0">
    <w:p w:rsidR="00E40617" w:rsidRDefault="00E40617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617" w:rsidRDefault="00E40617" w:rsidP="00B204ED">
      <w:pPr>
        <w:spacing w:after="0" w:line="240" w:lineRule="auto"/>
      </w:pPr>
      <w:r>
        <w:separator/>
      </w:r>
    </w:p>
  </w:footnote>
  <w:footnote w:type="continuationSeparator" w:id="0">
    <w:p w:rsidR="00E40617" w:rsidRDefault="00E40617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0B86201"/>
    <w:multiLevelType w:val="hybridMultilevel"/>
    <w:tmpl w:val="01CAEBDC"/>
    <w:lvl w:ilvl="0" w:tplc="09D480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E73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8C5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C7A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3A8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68F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A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400C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2FD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C24482C"/>
    <w:multiLevelType w:val="hybridMultilevel"/>
    <w:tmpl w:val="C7D25494"/>
    <w:lvl w:ilvl="0" w:tplc="0DF2544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A67"/>
    <w:rsid w:val="00002FBA"/>
    <w:rsid w:val="00003509"/>
    <w:rsid w:val="00004179"/>
    <w:rsid w:val="000105FA"/>
    <w:rsid w:val="0001424E"/>
    <w:rsid w:val="0001511E"/>
    <w:rsid w:val="00016EC6"/>
    <w:rsid w:val="0001702B"/>
    <w:rsid w:val="00017634"/>
    <w:rsid w:val="00020674"/>
    <w:rsid w:val="000237CE"/>
    <w:rsid w:val="00025E84"/>
    <w:rsid w:val="00026439"/>
    <w:rsid w:val="00026643"/>
    <w:rsid w:val="00030354"/>
    <w:rsid w:val="00034DEC"/>
    <w:rsid w:val="000404AD"/>
    <w:rsid w:val="00041BF2"/>
    <w:rsid w:val="00043CF5"/>
    <w:rsid w:val="000446DA"/>
    <w:rsid w:val="000468E3"/>
    <w:rsid w:val="00053095"/>
    <w:rsid w:val="000601A8"/>
    <w:rsid w:val="0006427D"/>
    <w:rsid w:val="000709EF"/>
    <w:rsid w:val="000815A6"/>
    <w:rsid w:val="000852B5"/>
    <w:rsid w:val="00091C6B"/>
    <w:rsid w:val="000961B1"/>
    <w:rsid w:val="00097000"/>
    <w:rsid w:val="000A1DE9"/>
    <w:rsid w:val="000A22FA"/>
    <w:rsid w:val="000A732E"/>
    <w:rsid w:val="000B06CF"/>
    <w:rsid w:val="000B1110"/>
    <w:rsid w:val="000B42CE"/>
    <w:rsid w:val="000B46C4"/>
    <w:rsid w:val="000D11E9"/>
    <w:rsid w:val="000D3090"/>
    <w:rsid w:val="000D43C5"/>
    <w:rsid w:val="000D47C9"/>
    <w:rsid w:val="000D75F8"/>
    <w:rsid w:val="000E0B85"/>
    <w:rsid w:val="000E3336"/>
    <w:rsid w:val="000E4A9C"/>
    <w:rsid w:val="000E736A"/>
    <w:rsid w:val="000F0036"/>
    <w:rsid w:val="000F2E9F"/>
    <w:rsid w:val="000F49C1"/>
    <w:rsid w:val="000F79E6"/>
    <w:rsid w:val="0010422A"/>
    <w:rsid w:val="00113261"/>
    <w:rsid w:val="0011529E"/>
    <w:rsid w:val="00117BF4"/>
    <w:rsid w:val="0012488C"/>
    <w:rsid w:val="00124D8A"/>
    <w:rsid w:val="00126710"/>
    <w:rsid w:val="001304D9"/>
    <w:rsid w:val="00131654"/>
    <w:rsid w:val="001319DE"/>
    <w:rsid w:val="00133428"/>
    <w:rsid w:val="001335C5"/>
    <w:rsid w:val="00134FB5"/>
    <w:rsid w:val="00136455"/>
    <w:rsid w:val="0014243D"/>
    <w:rsid w:val="00144EA9"/>
    <w:rsid w:val="001475E1"/>
    <w:rsid w:val="001504FA"/>
    <w:rsid w:val="0015562C"/>
    <w:rsid w:val="00156CB3"/>
    <w:rsid w:val="00167AAD"/>
    <w:rsid w:val="001737EF"/>
    <w:rsid w:val="001767D0"/>
    <w:rsid w:val="001813CB"/>
    <w:rsid w:val="00184BB8"/>
    <w:rsid w:val="001874A3"/>
    <w:rsid w:val="001962A8"/>
    <w:rsid w:val="001A25B3"/>
    <w:rsid w:val="001A3FDD"/>
    <w:rsid w:val="001A42F4"/>
    <w:rsid w:val="001A733A"/>
    <w:rsid w:val="001B17D9"/>
    <w:rsid w:val="001B40AC"/>
    <w:rsid w:val="001B5CEF"/>
    <w:rsid w:val="001C0ED2"/>
    <w:rsid w:val="001C10CB"/>
    <w:rsid w:val="001D047E"/>
    <w:rsid w:val="001D18C6"/>
    <w:rsid w:val="001D338B"/>
    <w:rsid w:val="001D45D1"/>
    <w:rsid w:val="001D4BBC"/>
    <w:rsid w:val="001D70C6"/>
    <w:rsid w:val="001D7F7E"/>
    <w:rsid w:val="001E06A9"/>
    <w:rsid w:val="001E1A4A"/>
    <w:rsid w:val="001E1CD0"/>
    <w:rsid w:val="001E3208"/>
    <w:rsid w:val="001E38C8"/>
    <w:rsid w:val="001E3CBF"/>
    <w:rsid w:val="001E3D6D"/>
    <w:rsid w:val="001E5A5D"/>
    <w:rsid w:val="001E6C1F"/>
    <w:rsid w:val="001E7B21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48A5"/>
    <w:rsid w:val="0021674D"/>
    <w:rsid w:val="00217699"/>
    <w:rsid w:val="00226586"/>
    <w:rsid w:val="00232D76"/>
    <w:rsid w:val="002365CA"/>
    <w:rsid w:val="00236C78"/>
    <w:rsid w:val="00240AAE"/>
    <w:rsid w:val="00241D60"/>
    <w:rsid w:val="00241FE1"/>
    <w:rsid w:val="00244FB7"/>
    <w:rsid w:val="00251257"/>
    <w:rsid w:val="00253ECA"/>
    <w:rsid w:val="002556D3"/>
    <w:rsid w:val="00260BFA"/>
    <w:rsid w:val="0026196F"/>
    <w:rsid w:val="00262B02"/>
    <w:rsid w:val="00263E80"/>
    <w:rsid w:val="00267026"/>
    <w:rsid w:val="002675EB"/>
    <w:rsid w:val="00270165"/>
    <w:rsid w:val="00272EE5"/>
    <w:rsid w:val="00281EAF"/>
    <w:rsid w:val="002820F9"/>
    <w:rsid w:val="00282157"/>
    <w:rsid w:val="00282D20"/>
    <w:rsid w:val="00283841"/>
    <w:rsid w:val="002842D5"/>
    <w:rsid w:val="00290D62"/>
    <w:rsid w:val="002930DA"/>
    <w:rsid w:val="00294C19"/>
    <w:rsid w:val="00297AC1"/>
    <w:rsid w:val="00297C83"/>
    <w:rsid w:val="002A111A"/>
    <w:rsid w:val="002A3D70"/>
    <w:rsid w:val="002B4B13"/>
    <w:rsid w:val="002B7AE6"/>
    <w:rsid w:val="002C0F23"/>
    <w:rsid w:val="002C5FDA"/>
    <w:rsid w:val="002D065F"/>
    <w:rsid w:val="002D365B"/>
    <w:rsid w:val="002D4C60"/>
    <w:rsid w:val="002D6850"/>
    <w:rsid w:val="002D6A29"/>
    <w:rsid w:val="002E03E6"/>
    <w:rsid w:val="002E29BC"/>
    <w:rsid w:val="002E6A61"/>
    <w:rsid w:val="002F0E28"/>
    <w:rsid w:val="002F645A"/>
    <w:rsid w:val="002F6DC6"/>
    <w:rsid w:val="00300C2F"/>
    <w:rsid w:val="00302097"/>
    <w:rsid w:val="00302178"/>
    <w:rsid w:val="003029AC"/>
    <w:rsid w:val="003031EA"/>
    <w:rsid w:val="0030409F"/>
    <w:rsid w:val="00304E5A"/>
    <w:rsid w:val="003169D7"/>
    <w:rsid w:val="00317566"/>
    <w:rsid w:val="003214A5"/>
    <w:rsid w:val="003255A1"/>
    <w:rsid w:val="00326672"/>
    <w:rsid w:val="00334108"/>
    <w:rsid w:val="00337923"/>
    <w:rsid w:val="00337986"/>
    <w:rsid w:val="00337FF7"/>
    <w:rsid w:val="00346B1D"/>
    <w:rsid w:val="00347524"/>
    <w:rsid w:val="00356B7D"/>
    <w:rsid w:val="00357EE9"/>
    <w:rsid w:val="00360D12"/>
    <w:rsid w:val="00361D9C"/>
    <w:rsid w:val="00365081"/>
    <w:rsid w:val="0036621B"/>
    <w:rsid w:val="0036765D"/>
    <w:rsid w:val="00367ED4"/>
    <w:rsid w:val="0037080D"/>
    <w:rsid w:val="003719CF"/>
    <w:rsid w:val="00373B8C"/>
    <w:rsid w:val="00373E2F"/>
    <w:rsid w:val="00381313"/>
    <w:rsid w:val="00382CE9"/>
    <w:rsid w:val="00382DAB"/>
    <w:rsid w:val="00384CEB"/>
    <w:rsid w:val="003860B6"/>
    <w:rsid w:val="003867CA"/>
    <w:rsid w:val="003907DD"/>
    <w:rsid w:val="0039427C"/>
    <w:rsid w:val="00394890"/>
    <w:rsid w:val="003A164C"/>
    <w:rsid w:val="003A208E"/>
    <w:rsid w:val="003A33EF"/>
    <w:rsid w:val="003B5051"/>
    <w:rsid w:val="003C3A09"/>
    <w:rsid w:val="003C46D0"/>
    <w:rsid w:val="003C51F1"/>
    <w:rsid w:val="003C79CC"/>
    <w:rsid w:val="003C7A57"/>
    <w:rsid w:val="003D0760"/>
    <w:rsid w:val="003D2C19"/>
    <w:rsid w:val="003D4458"/>
    <w:rsid w:val="003D55EE"/>
    <w:rsid w:val="003D6377"/>
    <w:rsid w:val="003E02B1"/>
    <w:rsid w:val="003E11AD"/>
    <w:rsid w:val="003E15AC"/>
    <w:rsid w:val="003E1B0B"/>
    <w:rsid w:val="003E32C4"/>
    <w:rsid w:val="003E36DB"/>
    <w:rsid w:val="003E441B"/>
    <w:rsid w:val="003E4472"/>
    <w:rsid w:val="003E52B8"/>
    <w:rsid w:val="003E6737"/>
    <w:rsid w:val="003F1592"/>
    <w:rsid w:val="003F28EE"/>
    <w:rsid w:val="003F373F"/>
    <w:rsid w:val="003F5F7F"/>
    <w:rsid w:val="00401EAB"/>
    <w:rsid w:val="0040371B"/>
    <w:rsid w:val="00405472"/>
    <w:rsid w:val="0040607F"/>
    <w:rsid w:val="004149E7"/>
    <w:rsid w:val="00416EF1"/>
    <w:rsid w:val="004206CC"/>
    <w:rsid w:val="00420B3C"/>
    <w:rsid w:val="004226E2"/>
    <w:rsid w:val="00424CA8"/>
    <w:rsid w:val="00426224"/>
    <w:rsid w:val="00433577"/>
    <w:rsid w:val="00433887"/>
    <w:rsid w:val="004338DD"/>
    <w:rsid w:val="00433B56"/>
    <w:rsid w:val="00434822"/>
    <w:rsid w:val="00436420"/>
    <w:rsid w:val="00442095"/>
    <w:rsid w:val="00442B61"/>
    <w:rsid w:val="00450B0E"/>
    <w:rsid w:val="0045184B"/>
    <w:rsid w:val="0045415E"/>
    <w:rsid w:val="004548B7"/>
    <w:rsid w:val="00454F2D"/>
    <w:rsid w:val="00457E3D"/>
    <w:rsid w:val="00460000"/>
    <w:rsid w:val="00461106"/>
    <w:rsid w:val="0046221E"/>
    <w:rsid w:val="00465BC5"/>
    <w:rsid w:val="00467293"/>
    <w:rsid w:val="0047260B"/>
    <w:rsid w:val="00472A3D"/>
    <w:rsid w:val="0047572F"/>
    <w:rsid w:val="00475D96"/>
    <w:rsid w:val="00475DD2"/>
    <w:rsid w:val="004804F1"/>
    <w:rsid w:val="00480C51"/>
    <w:rsid w:val="0048216D"/>
    <w:rsid w:val="00484A36"/>
    <w:rsid w:val="00484C29"/>
    <w:rsid w:val="00486878"/>
    <w:rsid w:val="0048701A"/>
    <w:rsid w:val="004920F2"/>
    <w:rsid w:val="00494CB3"/>
    <w:rsid w:val="00496653"/>
    <w:rsid w:val="004978A0"/>
    <w:rsid w:val="004A0F3A"/>
    <w:rsid w:val="004A4B6A"/>
    <w:rsid w:val="004A783C"/>
    <w:rsid w:val="004B5221"/>
    <w:rsid w:val="004C3F8A"/>
    <w:rsid w:val="004C5B70"/>
    <w:rsid w:val="004D21D6"/>
    <w:rsid w:val="004D7B56"/>
    <w:rsid w:val="004E1FFA"/>
    <w:rsid w:val="004E2A11"/>
    <w:rsid w:val="004E4A85"/>
    <w:rsid w:val="004E541B"/>
    <w:rsid w:val="004E72EE"/>
    <w:rsid w:val="004F1516"/>
    <w:rsid w:val="004F263F"/>
    <w:rsid w:val="004F3F42"/>
    <w:rsid w:val="004F5916"/>
    <w:rsid w:val="004F72C1"/>
    <w:rsid w:val="0050104C"/>
    <w:rsid w:val="00501CB1"/>
    <w:rsid w:val="0050352E"/>
    <w:rsid w:val="00511693"/>
    <w:rsid w:val="00513EB5"/>
    <w:rsid w:val="00515C3A"/>
    <w:rsid w:val="00516384"/>
    <w:rsid w:val="00516DD5"/>
    <w:rsid w:val="00523309"/>
    <w:rsid w:val="00524121"/>
    <w:rsid w:val="0052529D"/>
    <w:rsid w:val="00525C8D"/>
    <w:rsid w:val="00526FCF"/>
    <w:rsid w:val="0053153B"/>
    <w:rsid w:val="00533AB6"/>
    <w:rsid w:val="00535F13"/>
    <w:rsid w:val="00536A7B"/>
    <w:rsid w:val="00541418"/>
    <w:rsid w:val="005501FC"/>
    <w:rsid w:val="00553420"/>
    <w:rsid w:val="00555D53"/>
    <w:rsid w:val="00562A03"/>
    <w:rsid w:val="005642EE"/>
    <w:rsid w:val="00566BA4"/>
    <w:rsid w:val="00576C8B"/>
    <w:rsid w:val="00576EE1"/>
    <w:rsid w:val="005770B7"/>
    <w:rsid w:val="00577F65"/>
    <w:rsid w:val="00582304"/>
    <w:rsid w:val="005829BE"/>
    <w:rsid w:val="00582FE4"/>
    <w:rsid w:val="005918CF"/>
    <w:rsid w:val="00593017"/>
    <w:rsid w:val="005950EC"/>
    <w:rsid w:val="005A3182"/>
    <w:rsid w:val="005A6D48"/>
    <w:rsid w:val="005B0B2C"/>
    <w:rsid w:val="005B0C48"/>
    <w:rsid w:val="005B2DEA"/>
    <w:rsid w:val="005B6A45"/>
    <w:rsid w:val="005C20D4"/>
    <w:rsid w:val="005C2A4C"/>
    <w:rsid w:val="005C4921"/>
    <w:rsid w:val="005D1FEB"/>
    <w:rsid w:val="005D2802"/>
    <w:rsid w:val="005E1E5B"/>
    <w:rsid w:val="005E2E70"/>
    <w:rsid w:val="005E2F9F"/>
    <w:rsid w:val="005F4100"/>
    <w:rsid w:val="0060574C"/>
    <w:rsid w:val="00606178"/>
    <w:rsid w:val="00606C69"/>
    <w:rsid w:val="0062070B"/>
    <w:rsid w:val="006219DD"/>
    <w:rsid w:val="00621A65"/>
    <w:rsid w:val="00624726"/>
    <w:rsid w:val="0062640D"/>
    <w:rsid w:val="006268A5"/>
    <w:rsid w:val="00626E89"/>
    <w:rsid w:val="00627496"/>
    <w:rsid w:val="006275AD"/>
    <w:rsid w:val="00632B28"/>
    <w:rsid w:val="00634D8B"/>
    <w:rsid w:val="0064283E"/>
    <w:rsid w:val="00642D24"/>
    <w:rsid w:val="00647E26"/>
    <w:rsid w:val="00655FF0"/>
    <w:rsid w:val="00656199"/>
    <w:rsid w:val="00657647"/>
    <w:rsid w:val="00665599"/>
    <w:rsid w:val="00672DC8"/>
    <w:rsid w:val="00672DDA"/>
    <w:rsid w:val="006768F3"/>
    <w:rsid w:val="0067701A"/>
    <w:rsid w:val="0067726E"/>
    <w:rsid w:val="0068435E"/>
    <w:rsid w:val="00684E17"/>
    <w:rsid w:val="00693FA7"/>
    <w:rsid w:val="0069677E"/>
    <w:rsid w:val="00697D37"/>
    <w:rsid w:val="006A33A9"/>
    <w:rsid w:val="006A731E"/>
    <w:rsid w:val="006B0100"/>
    <w:rsid w:val="006B181A"/>
    <w:rsid w:val="006B23FF"/>
    <w:rsid w:val="006B2CC9"/>
    <w:rsid w:val="006B30E9"/>
    <w:rsid w:val="006B3C3E"/>
    <w:rsid w:val="006B6C73"/>
    <w:rsid w:val="006B717A"/>
    <w:rsid w:val="006C02EB"/>
    <w:rsid w:val="006C0F4F"/>
    <w:rsid w:val="006C1266"/>
    <w:rsid w:val="006C1935"/>
    <w:rsid w:val="006C40D8"/>
    <w:rsid w:val="006C4DDE"/>
    <w:rsid w:val="006D0BB3"/>
    <w:rsid w:val="006D488A"/>
    <w:rsid w:val="006E79DA"/>
    <w:rsid w:val="006E7BFE"/>
    <w:rsid w:val="006F0D03"/>
    <w:rsid w:val="006F0EEE"/>
    <w:rsid w:val="006F3D61"/>
    <w:rsid w:val="006F4A69"/>
    <w:rsid w:val="006F5376"/>
    <w:rsid w:val="00701435"/>
    <w:rsid w:val="00701504"/>
    <w:rsid w:val="00704DD4"/>
    <w:rsid w:val="00710301"/>
    <w:rsid w:val="00710ABA"/>
    <w:rsid w:val="00712656"/>
    <w:rsid w:val="00713738"/>
    <w:rsid w:val="00716C6D"/>
    <w:rsid w:val="00722021"/>
    <w:rsid w:val="00724393"/>
    <w:rsid w:val="00735FB0"/>
    <w:rsid w:val="0074126C"/>
    <w:rsid w:val="00742B4E"/>
    <w:rsid w:val="00742BF9"/>
    <w:rsid w:val="007478A9"/>
    <w:rsid w:val="00750501"/>
    <w:rsid w:val="0075093D"/>
    <w:rsid w:val="0075165D"/>
    <w:rsid w:val="007538CB"/>
    <w:rsid w:val="0076416F"/>
    <w:rsid w:val="007645D5"/>
    <w:rsid w:val="0076630E"/>
    <w:rsid w:val="00766B84"/>
    <w:rsid w:val="00770A30"/>
    <w:rsid w:val="0077169C"/>
    <w:rsid w:val="00773FB7"/>
    <w:rsid w:val="00774925"/>
    <w:rsid w:val="00774ED6"/>
    <w:rsid w:val="00781397"/>
    <w:rsid w:val="00781748"/>
    <w:rsid w:val="00785F4C"/>
    <w:rsid w:val="00790A6C"/>
    <w:rsid w:val="00790CE5"/>
    <w:rsid w:val="0079134F"/>
    <w:rsid w:val="0079599D"/>
    <w:rsid w:val="00795E50"/>
    <w:rsid w:val="007A10CA"/>
    <w:rsid w:val="007A1D28"/>
    <w:rsid w:val="007A2132"/>
    <w:rsid w:val="007A3BF0"/>
    <w:rsid w:val="007A7ABF"/>
    <w:rsid w:val="007A7E32"/>
    <w:rsid w:val="007B4D0D"/>
    <w:rsid w:val="007B4D3B"/>
    <w:rsid w:val="007B5CF9"/>
    <w:rsid w:val="007B697A"/>
    <w:rsid w:val="007B6AFA"/>
    <w:rsid w:val="007B6D78"/>
    <w:rsid w:val="007B7122"/>
    <w:rsid w:val="007B7D81"/>
    <w:rsid w:val="007B7FFA"/>
    <w:rsid w:val="007C1178"/>
    <w:rsid w:val="007C1B00"/>
    <w:rsid w:val="007C23B7"/>
    <w:rsid w:val="007C24D5"/>
    <w:rsid w:val="007C2ADD"/>
    <w:rsid w:val="007C669B"/>
    <w:rsid w:val="007C68B5"/>
    <w:rsid w:val="007C7D78"/>
    <w:rsid w:val="007D0FBE"/>
    <w:rsid w:val="007D2895"/>
    <w:rsid w:val="007D66D9"/>
    <w:rsid w:val="007E030C"/>
    <w:rsid w:val="007E094A"/>
    <w:rsid w:val="007E34DF"/>
    <w:rsid w:val="007E3910"/>
    <w:rsid w:val="007E4747"/>
    <w:rsid w:val="007F2399"/>
    <w:rsid w:val="007F34E9"/>
    <w:rsid w:val="007F3CF1"/>
    <w:rsid w:val="007F3DDD"/>
    <w:rsid w:val="007F7BED"/>
    <w:rsid w:val="00804BBB"/>
    <w:rsid w:val="0080546F"/>
    <w:rsid w:val="00807C3A"/>
    <w:rsid w:val="008125F4"/>
    <w:rsid w:val="008149CC"/>
    <w:rsid w:val="00815011"/>
    <w:rsid w:val="0081532E"/>
    <w:rsid w:val="00815B0B"/>
    <w:rsid w:val="00820D32"/>
    <w:rsid w:val="008314ED"/>
    <w:rsid w:val="00831B0D"/>
    <w:rsid w:val="008345C7"/>
    <w:rsid w:val="00834D61"/>
    <w:rsid w:val="0083772C"/>
    <w:rsid w:val="008378B7"/>
    <w:rsid w:val="00837B1E"/>
    <w:rsid w:val="008427DF"/>
    <w:rsid w:val="00842ABE"/>
    <w:rsid w:val="008438A3"/>
    <w:rsid w:val="008509DA"/>
    <w:rsid w:val="0085293E"/>
    <w:rsid w:val="00853AA1"/>
    <w:rsid w:val="00854CF7"/>
    <w:rsid w:val="008561B5"/>
    <w:rsid w:val="00856371"/>
    <w:rsid w:val="008566EC"/>
    <w:rsid w:val="0085702B"/>
    <w:rsid w:val="008575ED"/>
    <w:rsid w:val="0086029C"/>
    <w:rsid w:val="0086177D"/>
    <w:rsid w:val="008716A7"/>
    <w:rsid w:val="00871B03"/>
    <w:rsid w:val="008731A4"/>
    <w:rsid w:val="00873456"/>
    <w:rsid w:val="0087580C"/>
    <w:rsid w:val="008802AA"/>
    <w:rsid w:val="00881B82"/>
    <w:rsid w:val="0088437F"/>
    <w:rsid w:val="0088461E"/>
    <w:rsid w:val="00885176"/>
    <w:rsid w:val="00887093"/>
    <w:rsid w:val="00894B89"/>
    <w:rsid w:val="00897061"/>
    <w:rsid w:val="0089708A"/>
    <w:rsid w:val="008A2BEE"/>
    <w:rsid w:val="008A6657"/>
    <w:rsid w:val="008B0A31"/>
    <w:rsid w:val="008B1C45"/>
    <w:rsid w:val="008B2A58"/>
    <w:rsid w:val="008B616F"/>
    <w:rsid w:val="008C2413"/>
    <w:rsid w:val="008C25C0"/>
    <w:rsid w:val="008C4856"/>
    <w:rsid w:val="008C6789"/>
    <w:rsid w:val="008D07E3"/>
    <w:rsid w:val="008D336F"/>
    <w:rsid w:val="008D70EA"/>
    <w:rsid w:val="008D75A6"/>
    <w:rsid w:val="008E025A"/>
    <w:rsid w:val="008E0347"/>
    <w:rsid w:val="008E1A79"/>
    <w:rsid w:val="008E206D"/>
    <w:rsid w:val="008F073E"/>
    <w:rsid w:val="008F1E55"/>
    <w:rsid w:val="008F2C07"/>
    <w:rsid w:val="008F36E9"/>
    <w:rsid w:val="008F58BA"/>
    <w:rsid w:val="008F5A35"/>
    <w:rsid w:val="008F7DDC"/>
    <w:rsid w:val="009001A0"/>
    <w:rsid w:val="00902AFE"/>
    <w:rsid w:val="00903C24"/>
    <w:rsid w:val="00905024"/>
    <w:rsid w:val="00905E8D"/>
    <w:rsid w:val="00906513"/>
    <w:rsid w:val="00907EBB"/>
    <w:rsid w:val="00910B9B"/>
    <w:rsid w:val="009121A2"/>
    <w:rsid w:val="009126BC"/>
    <w:rsid w:val="009219A0"/>
    <w:rsid w:val="009302AC"/>
    <w:rsid w:val="00932F42"/>
    <w:rsid w:val="00941815"/>
    <w:rsid w:val="00942DB6"/>
    <w:rsid w:val="00944381"/>
    <w:rsid w:val="00945E8F"/>
    <w:rsid w:val="00952C2D"/>
    <w:rsid w:val="00952E1D"/>
    <w:rsid w:val="009537CC"/>
    <w:rsid w:val="009547BD"/>
    <w:rsid w:val="00955F15"/>
    <w:rsid w:val="009641FF"/>
    <w:rsid w:val="00964EA3"/>
    <w:rsid w:val="0096715A"/>
    <w:rsid w:val="00970A57"/>
    <w:rsid w:val="00970AE1"/>
    <w:rsid w:val="00971F50"/>
    <w:rsid w:val="00972069"/>
    <w:rsid w:val="009763B9"/>
    <w:rsid w:val="009777DA"/>
    <w:rsid w:val="0098360F"/>
    <w:rsid w:val="009858B5"/>
    <w:rsid w:val="00986F56"/>
    <w:rsid w:val="0099501B"/>
    <w:rsid w:val="00997A68"/>
    <w:rsid w:val="009A4F08"/>
    <w:rsid w:val="009A6B21"/>
    <w:rsid w:val="009A75C4"/>
    <w:rsid w:val="009A799E"/>
    <w:rsid w:val="009A7E8F"/>
    <w:rsid w:val="009B5394"/>
    <w:rsid w:val="009C1661"/>
    <w:rsid w:val="009C2DA3"/>
    <w:rsid w:val="009C38DA"/>
    <w:rsid w:val="009C5BA1"/>
    <w:rsid w:val="009D17A8"/>
    <w:rsid w:val="009D1BF9"/>
    <w:rsid w:val="009D22E2"/>
    <w:rsid w:val="009D2BA0"/>
    <w:rsid w:val="009D6E87"/>
    <w:rsid w:val="009E3211"/>
    <w:rsid w:val="009E77D5"/>
    <w:rsid w:val="009F38C5"/>
    <w:rsid w:val="00A0212F"/>
    <w:rsid w:val="00A02709"/>
    <w:rsid w:val="00A0334C"/>
    <w:rsid w:val="00A03511"/>
    <w:rsid w:val="00A0572B"/>
    <w:rsid w:val="00A12484"/>
    <w:rsid w:val="00A159C3"/>
    <w:rsid w:val="00A15A6B"/>
    <w:rsid w:val="00A16295"/>
    <w:rsid w:val="00A17E60"/>
    <w:rsid w:val="00A21817"/>
    <w:rsid w:val="00A25626"/>
    <w:rsid w:val="00A25EE3"/>
    <w:rsid w:val="00A26741"/>
    <w:rsid w:val="00A2744C"/>
    <w:rsid w:val="00A27A66"/>
    <w:rsid w:val="00A338DE"/>
    <w:rsid w:val="00A37B8B"/>
    <w:rsid w:val="00A40852"/>
    <w:rsid w:val="00A40D51"/>
    <w:rsid w:val="00A43457"/>
    <w:rsid w:val="00A43970"/>
    <w:rsid w:val="00A47BCC"/>
    <w:rsid w:val="00A51465"/>
    <w:rsid w:val="00A53B10"/>
    <w:rsid w:val="00A5460B"/>
    <w:rsid w:val="00A56619"/>
    <w:rsid w:val="00A56E2B"/>
    <w:rsid w:val="00A61BF0"/>
    <w:rsid w:val="00A6502B"/>
    <w:rsid w:val="00A72A67"/>
    <w:rsid w:val="00A7392D"/>
    <w:rsid w:val="00A7412A"/>
    <w:rsid w:val="00A7788A"/>
    <w:rsid w:val="00A809FE"/>
    <w:rsid w:val="00A842FB"/>
    <w:rsid w:val="00A85D1A"/>
    <w:rsid w:val="00A87D34"/>
    <w:rsid w:val="00A9015F"/>
    <w:rsid w:val="00A95B8C"/>
    <w:rsid w:val="00A97504"/>
    <w:rsid w:val="00A976CB"/>
    <w:rsid w:val="00A97BC0"/>
    <w:rsid w:val="00AA0C4D"/>
    <w:rsid w:val="00AA630C"/>
    <w:rsid w:val="00AA7D9F"/>
    <w:rsid w:val="00AB132D"/>
    <w:rsid w:val="00AB2493"/>
    <w:rsid w:val="00AB7E22"/>
    <w:rsid w:val="00AC151B"/>
    <w:rsid w:val="00AC396F"/>
    <w:rsid w:val="00AC6700"/>
    <w:rsid w:val="00AD4E6E"/>
    <w:rsid w:val="00AD7656"/>
    <w:rsid w:val="00AE449B"/>
    <w:rsid w:val="00AE4D44"/>
    <w:rsid w:val="00AE6D3E"/>
    <w:rsid w:val="00AF2627"/>
    <w:rsid w:val="00AF29EA"/>
    <w:rsid w:val="00AF44F1"/>
    <w:rsid w:val="00B01E6F"/>
    <w:rsid w:val="00B0286F"/>
    <w:rsid w:val="00B028A4"/>
    <w:rsid w:val="00B04942"/>
    <w:rsid w:val="00B04E73"/>
    <w:rsid w:val="00B067D1"/>
    <w:rsid w:val="00B07FDC"/>
    <w:rsid w:val="00B112EE"/>
    <w:rsid w:val="00B119FC"/>
    <w:rsid w:val="00B1512A"/>
    <w:rsid w:val="00B17AFC"/>
    <w:rsid w:val="00B17B95"/>
    <w:rsid w:val="00B204ED"/>
    <w:rsid w:val="00B22000"/>
    <w:rsid w:val="00B2524C"/>
    <w:rsid w:val="00B30464"/>
    <w:rsid w:val="00B3076F"/>
    <w:rsid w:val="00B329E2"/>
    <w:rsid w:val="00B34DDC"/>
    <w:rsid w:val="00B3587B"/>
    <w:rsid w:val="00B3671D"/>
    <w:rsid w:val="00B40385"/>
    <w:rsid w:val="00B46647"/>
    <w:rsid w:val="00B46B5A"/>
    <w:rsid w:val="00B47993"/>
    <w:rsid w:val="00B53342"/>
    <w:rsid w:val="00B54CC1"/>
    <w:rsid w:val="00B54DFA"/>
    <w:rsid w:val="00B55C59"/>
    <w:rsid w:val="00B57A63"/>
    <w:rsid w:val="00B57AD0"/>
    <w:rsid w:val="00B61D55"/>
    <w:rsid w:val="00B61D9B"/>
    <w:rsid w:val="00B64B76"/>
    <w:rsid w:val="00B73392"/>
    <w:rsid w:val="00B74713"/>
    <w:rsid w:val="00B74C73"/>
    <w:rsid w:val="00B77448"/>
    <w:rsid w:val="00B81281"/>
    <w:rsid w:val="00B82BB4"/>
    <w:rsid w:val="00B860AB"/>
    <w:rsid w:val="00B86539"/>
    <w:rsid w:val="00B87A5F"/>
    <w:rsid w:val="00B90EBC"/>
    <w:rsid w:val="00B9400B"/>
    <w:rsid w:val="00B9558D"/>
    <w:rsid w:val="00BA3C76"/>
    <w:rsid w:val="00BA546D"/>
    <w:rsid w:val="00BA7507"/>
    <w:rsid w:val="00BA7B63"/>
    <w:rsid w:val="00BA7D8F"/>
    <w:rsid w:val="00BB30E1"/>
    <w:rsid w:val="00BB5FAC"/>
    <w:rsid w:val="00BB7BE2"/>
    <w:rsid w:val="00BC263F"/>
    <w:rsid w:val="00BD1717"/>
    <w:rsid w:val="00BD1F26"/>
    <w:rsid w:val="00BD3524"/>
    <w:rsid w:val="00BD4EE7"/>
    <w:rsid w:val="00BE00D3"/>
    <w:rsid w:val="00BE206B"/>
    <w:rsid w:val="00BE3589"/>
    <w:rsid w:val="00BE383F"/>
    <w:rsid w:val="00BE5FF3"/>
    <w:rsid w:val="00BF0975"/>
    <w:rsid w:val="00BF3F6A"/>
    <w:rsid w:val="00BF56CA"/>
    <w:rsid w:val="00BF7B8F"/>
    <w:rsid w:val="00C0043F"/>
    <w:rsid w:val="00C005BE"/>
    <w:rsid w:val="00C00837"/>
    <w:rsid w:val="00C04359"/>
    <w:rsid w:val="00C047AE"/>
    <w:rsid w:val="00C05C21"/>
    <w:rsid w:val="00C05CA5"/>
    <w:rsid w:val="00C060BD"/>
    <w:rsid w:val="00C10A92"/>
    <w:rsid w:val="00C17B86"/>
    <w:rsid w:val="00C20CA5"/>
    <w:rsid w:val="00C20FF4"/>
    <w:rsid w:val="00C21C89"/>
    <w:rsid w:val="00C22D84"/>
    <w:rsid w:val="00C22F29"/>
    <w:rsid w:val="00C25257"/>
    <w:rsid w:val="00C26103"/>
    <w:rsid w:val="00C26B80"/>
    <w:rsid w:val="00C30E66"/>
    <w:rsid w:val="00C31560"/>
    <w:rsid w:val="00C34154"/>
    <w:rsid w:val="00C410D2"/>
    <w:rsid w:val="00C4397A"/>
    <w:rsid w:val="00C53820"/>
    <w:rsid w:val="00C539E0"/>
    <w:rsid w:val="00C54B66"/>
    <w:rsid w:val="00C55D92"/>
    <w:rsid w:val="00C62B17"/>
    <w:rsid w:val="00C664CC"/>
    <w:rsid w:val="00C77468"/>
    <w:rsid w:val="00C80137"/>
    <w:rsid w:val="00C81053"/>
    <w:rsid w:val="00C8117B"/>
    <w:rsid w:val="00C812CD"/>
    <w:rsid w:val="00C84C1F"/>
    <w:rsid w:val="00C84D56"/>
    <w:rsid w:val="00C90902"/>
    <w:rsid w:val="00C91757"/>
    <w:rsid w:val="00C96842"/>
    <w:rsid w:val="00CA338B"/>
    <w:rsid w:val="00CB2DC0"/>
    <w:rsid w:val="00CB3BB8"/>
    <w:rsid w:val="00CB7D11"/>
    <w:rsid w:val="00CC1FAB"/>
    <w:rsid w:val="00CC2341"/>
    <w:rsid w:val="00CC4A88"/>
    <w:rsid w:val="00CC5321"/>
    <w:rsid w:val="00CC53F0"/>
    <w:rsid w:val="00CD0B0C"/>
    <w:rsid w:val="00CD12E2"/>
    <w:rsid w:val="00CD22E5"/>
    <w:rsid w:val="00CD2CA2"/>
    <w:rsid w:val="00CD6389"/>
    <w:rsid w:val="00CE02D7"/>
    <w:rsid w:val="00CE25F9"/>
    <w:rsid w:val="00CE43F8"/>
    <w:rsid w:val="00CE5B9D"/>
    <w:rsid w:val="00CE5D23"/>
    <w:rsid w:val="00CF00C4"/>
    <w:rsid w:val="00CF0C99"/>
    <w:rsid w:val="00CF1206"/>
    <w:rsid w:val="00CF6F53"/>
    <w:rsid w:val="00D02E84"/>
    <w:rsid w:val="00D0376E"/>
    <w:rsid w:val="00D049EC"/>
    <w:rsid w:val="00D22219"/>
    <w:rsid w:val="00D25005"/>
    <w:rsid w:val="00D2684A"/>
    <w:rsid w:val="00D31BD0"/>
    <w:rsid w:val="00D32979"/>
    <w:rsid w:val="00D34E21"/>
    <w:rsid w:val="00D35052"/>
    <w:rsid w:val="00D365BA"/>
    <w:rsid w:val="00D370D9"/>
    <w:rsid w:val="00D42A89"/>
    <w:rsid w:val="00D46E61"/>
    <w:rsid w:val="00D50CDC"/>
    <w:rsid w:val="00D51C85"/>
    <w:rsid w:val="00D527C5"/>
    <w:rsid w:val="00D52C44"/>
    <w:rsid w:val="00D571E1"/>
    <w:rsid w:val="00D57C22"/>
    <w:rsid w:val="00D60942"/>
    <w:rsid w:val="00D66C55"/>
    <w:rsid w:val="00D72857"/>
    <w:rsid w:val="00D76AFB"/>
    <w:rsid w:val="00D76BC1"/>
    <w:rsid w:val="00D808FD"/>
    <w:rsid w:val="00D80C51"/>
    <w:rsid w:val="00D80D1F"/>
    <w:rsid w:val="00D81482"/>
    <w:rsid w:val="00D81649"/>
    <w:rsid w:val="00D818F2"/>
    <w:rsid w:val="00D8208D"/>
    <w:rsid w:val="00D826F4"/>
    <w:rsid w:val="00D860EA"/>
    <w:rsid w:val="00D8666A"/>
    <w:rsid w:val="00D90346"/>
    <w:rsid w:val="00D907CC"/>
    <w:rsid w:val="00D923EF"/>
    <w:rsid w:val="00D929DE"/>
    <w:rsid w:val="00D9618A"/>
    <w:rsid w:val="00DA1226"/>
    <w:rsid w:val="00DA484D"/>
    <w:rsid w:val="00DA54F3"/>
    <w:rsid w:val="00DB6579"/>
    <w:rsid w:val="00DB6C1F"/>
    <w:rsid w:val="00DB79A3"/>
    <w:rsid w:val="00DC2155"/>
    <w:rsid w:val="00DC2EB4"/>
    <w:rsid w:val="00DC37EF"/>
    <w:rsid w:val="00DC521C"/>
    <w:rsid w:val="00DD16BB"/>
    <w:rsid w:val="00DD3C77"/>
    <w:rsid w:val="00DD4762"/>
    <w:rsid w:val="00DD6E0B"/>
    <w:rsid w:val="00DD73D6"/>
    <w:rsid w:val="00DE2D80"/>
    <w:rsid w:val="00DE4D76"/>
    <w:rsid w:val="00DE50C5"/>
    <w:rsid w:val="00DE5D2E"/>
    <w:rsid w:val="00DE6169"/>
    <w:rsid w:val="00DF09C5"/>
    <w:rsid w:val="00DF0E39"/>
    <w:rsid w:val="00E00BD6"/>
    <w:rsid w:val="00E07182"/>
    <w:rsid w:val="00E07B56"/>
    <w:rsid w:val="00E16546"/>
    <w:rsid w:val="00E22715"/>
    <w:rsid w:val="00E242CC"/>
    <w:rsid w:val="00E317DB"/>
    <w:rsid w:val="00E332C3"/>
    <w:rsid w:val="00E3437E"/>
    <w:rsid w:val="00E363AB"/>
    <w:rsid w:val="00E366C3"/>
    <w:rsid w:val="00E40617"/>
    <w:rsid w:val="00E4305B"/>
    <w:rsid w:val="00E5099B"/>
    <w:rsid w:val="00E54F6E"/>
    <w:rsid w:val="00E56139"/>
    <w:rsid w:val="00E561FF"/>
    <w:rsid w:val="00E56CF3"/>
    <w:rsid w:val="00E56F95"/>
    <w:rsid w:val="00E64990"/>
    <w:rsid w:val="00E65DCE"/>
    <w:rsid w:val="00E65E2D"/>
    <w:rsid w:val="00E744A9"/>
    <w:rsid w:val="00E7576A"/>
    <w:rsid w:val="00E851A9"/>
    <w:rsid w:val="00E9118F"/>
    <w:rsid w:val="00E94BE5"/>
    <w:rsid w:val="00EA2D3C"/>
    <w:rsid w:val="00EA3D8F"/>
    <w:rsid w:val="00EA494F"/>
    <w:rsid w:val="00EA58A6"/>
    <w:rsid w:val="00EA64B2"/>
    <w:rsid w:val="00EA6A57"/>
    <w:rsid w:val="00EA7A59"/>
    <w:rsid w:val="00EB2672"/>
    <w:rsid w:val="00EB3BCD"/>
    <w:rsid w:val="00EB66E6"/>
    <w:rsid w:val="00EC20A2"/>
    <w:rsid w:val="00EC24B7"/>
    <w:rsid w:val="00EC4ED2"/>
    <w:rsid w:val="00ED1B83"/>
    <w:rsid w:val="00ED31BA"/>
    <w:rsid w:val="00ED6415"/>
    <w:rsid w:val="00EE1FC7"/>
    <w:rsid w:val="00EE211D"/>
    <w:rsid w:val="00EE5447"/>
    <w:rsid w:val="00EE6492"/>
    <w:rsid w:val="00EF4057"/>
    <w:rsid w:val="00EF4C47"/>
    <w:rsid w:val="00F042AC"/>
    <w:rsid w:val="00F0641C"/>
    <w:rsid w:val="00F07050"/>
    <w:rsid w:val="00F07BE3"/>
    <w:rsid w:val="00F1178B"/>
    <w:rsid w:val="00F15AE8"/>
    <w:rsid w:val="00F16BE2"/>
    <w:rsid w:val="00F16DD8"/>
    <w:rsid w:val="00F20DF9"/>
    <w:rsid w:val="00F20F2B"/>
    <w:rsid w:val="00F221E0"/>
    <w:rsid w:val="00F227E8"/>
    <w:rsid w:val="00F22BDA"/>
    <w:rsid w:val="00F2741C"/>
    <w:rsid w:val="00F33D34"/>
    <w:rsid w:val="00F36998"/>
    <w:rsid w:val="00F4242D"/>
    <w:rsid w:val="00F4393D"/>
    <w:rsid w:val="00F44611"/>
    <w:rsid w:val="00F44888"/>
    <w:rsid w:val="00F52446"/>
    <w:rsid w:val="00F5329E"/>
    <w:rsid w:val="00F53CB6"/>
    <w:rsid w:val="00F56A56"/>
    <w:rsid w:val="00F56AE0"/>
    <w:rsid w:val="00F60EDB"/>
    <w:rsid w:val="00F6139B"/>
    <w:rsid w:val="00F62289"/>
    <w:rsid w:val="00F6233A"/>
    <w:rsid w:val="00F6505A"/>
    <w:rsid w:val="00F67870"/>
    <w:rsid w:val="00F70A1D"/>
    <w:rsid w:val="00F70D62"/>
    <w:rsid w:val="00F741A1"/>
    <w:rsid w:val="00F74566"/>
    <w:rsid w:val="00F75F20"/>
    <w:rsid w:val="00F8257C"/>
    <w:rsid w:val="00F83D29"/>
    <w:rsid w:val="00F867E9"/>
    <w:rsid w:val="00F91316"/>
    <w:rsid w:val="00F9297E"/>
    <w:rsid w:val="00F95596"/>
    <w:rsid w:val="00F956CC"/>
    <w:rsid w:val="00F967A0"/>
    <w:rsid w:val="00F9692B"/>
    <w:rsid w:val="00FA0DB6"/>
    <w:rsid w:val="00FA297F"/>
    <w:rsid w:val="00FA29B6"/>
    <w:rsid w:val="00FA3DF6"/>
    <w:rsid w:val="00FA4609"/>
    <w:rsid w:val="00FA544D"/>
    <w:rsid w:val="00FB1710"/>
    <w:rsid w:val="00FC4498"/>
    <w:rsid w:val="00FD214C"/>
    <w:rsid w:val="00FD4DDF"/>
    <w:rsid w:val="00FD6A5A"/>
    <w:rsid w:val="00FE6C22"/>
    <w:rsid w:val="00FE78B8"/>
    <w:rsid w:val="00FF43CF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913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122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57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BC8E91ED1B54E6552BC09A5BF7D3CE52998114145CF0E00E9E2CF4C2E1C61D05446C903FC01A0B623D084F6542C9D14C903583776200637QFT2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A0D30D0B58A069924226AB368F10E6244DE543929A6C8A986DBC4E26056E1D86EF35CE1BF8593B66BC40BA8B694820342DD56D2D08B36k3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A0D30D0B58A069924226AB368F10E6244DE543929A6C8A986DBC4E26056E1D86EF35CE1BF8593B66BC40BA8B694820342DD56D2D08B36k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C21FC-7ED8-4C94-B22C-65A927712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Козлов Сергей Сергеевич</cp:lastModifiedBy>
  <cp:revision>4</cp:revision>
  <cp:lastPrinted>2021-08-23T07:06:00Z</cp:lastPrinted>
  <dcterms:created xsi:type="dcterms:W3CDTF">2021-06-03T13:33:00Z</dcterms:created>
  <dcterms:modified xsi:type="dcterms:W3CDTF">2021-08-23T07:13:00Z</dcterms:modified>
</cp:coreProperties>
</file>