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6D7" w:rsidRDefault="002916D7" w:rsidP="001B13C8">
      <w:pPr>
        <w:pStyle w:val="a3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на территории  Ленинградской области</w:t>
      </w:r>
      <w:r w:rsidR="00BC01FB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01F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тмены, изменения или дополнения которых потребует принятие областного закона </w:t>
      </w:r>
      <w:r w:rsidR="005451FB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F8523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5235">
        <w:rPr>
          <w:rFonts w:ascii="Times New Roman" w:hAnsi="Times New Roman" w:cs="Times New Roman"/>
          <w:b/>
          <w:sz w:val="28"/>
          <w:szCs w:val="28"/>
        </w:rPr>
        <w:t>«Об охоте и о сохранении охотничьих ресурсов в Ленинградской области»</w:t>
      </w:r>
    </w:p>
    <w:p w:rsidR="002916D7" w:rsidRDefault="002916D7" w:rsidP="001B13C8">
      <w:pPr>
        <w:pStyle w:val="a3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6D7" w:rsidRDefault="002916D7" w:rsidP="001B13C8">
      <w:pPr>
        <w:pStyle w:val="a3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6D4" w:rsidRPr="001D26D4" w:rsidRDefault="005A6DDB" w:rsidP="001B13C8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6DDB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277CD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5A6DDB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Ленинградской области «Об охоте и о сохранении охотничьих ресурсов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26D4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5451FB">
        <w:rPr>
          <w:rFonts w:ascii="Times New Roman" w:hAnsi="Times New Roman" w:cs="Times New Roman"/>
          <w:sz w:val="28"/>
          <w:szCs w:val="28"/>
        </w:rPr>
        <w:t>внесение изменений в  нормативные правовые акты</w:t>
      </w:r>
      <w:r w:rsidR="001D26D4">
        <w:rPr>
          <w:rFonts w:ascii="Times New Roman" w:hAnsi="Times New Roman" w:cs="Times New Roman"/>
          <w:sz w:val="28"/>
          <w:szCs w:val="28"/>
        </w:rPr>
        <w:t xml:space="preserve"> Ленинградской области - </w:t>
      </w:r>
      <w:r w:rsidR="001B13C8">
        <w:rPr>
          <w:rFonts w:ascii="Times New Roman" w:hAnsi="Times New Roman" w:cs="Times New Roman"/>
          <w:sz w:val="28"/>
          <w:szCs w:val="28"/>
        </w:rPr>
        <w:t>п</w:t>
      </w:r>
      <w:r w:rsidR="005451FB">
        <w:rPr>
          <w:rFonts w:ascii="Times New Roman" w:hAnsi="Times New Roman" w:cs="Times New Roman"/>
          <w:sz w:val="28"/>
          <w:szCs w:val="28"/>
        </w:rPr>
        <w:t>остановление</w:t>
      </w:r>
      <w:r w:rsidR="001D26D4" w:rsidRPr="001D26D4">
        <w:rPr>
          <w:rFonts w:ascii="Times New Roman" w:hAnsi="Times New Roman" w:cs="Times New Roman"/>
          <w:sz w:val="28"/>
          <w:szCs w:val="28"/>
        </w:rPr>
        <w:t xml:space="preserve"> Губернатора Ленинградской области от 25.03.2021 № 21-пг «Об определении видов разрешенной охоты и параметров осуществления охоты на территории Ленинградской области и признании утратившими силу отдельных постановлений Губернатора Ленинградской</w:t>
      </w:r>
      <w:proofErr w:type="gramEnd"/>
      <w:r w:rsidR="001D26D4" w:rsidRPr="001D26D4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5451FB">
        <w:rPr>
          <w:rFonts w:ascii="Times New Roman" w:hAnsi="Times New Roman" w:cs="Times New Roman"/>
          <w:sz w:val="28"/>
          <w:szCs w:val="28"/>
        </w:rPr>
        <w:t xml:space="preserve"> и постановление</w:t>
      </w:r>
      <w:r w:rsidR="001D26D4" w:rsidRPr="001D26D4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20.05.2008 № 120 «Об образовании комитета по охране, контролю и регулированию использования объектов животного мира Ленинградской области»</w:t>
      </w:r>
      <w:r w:rsidR="001D26D4">
        <w:rPr>
          <w:rFonts w:ascii="Times New Roman" w:hAnsi="Times New Roman" w:cs="Times New Roman"/>
          <w:sz w:val="28"/>
          <w:szCs w:val="28"/>
        </w:rPr>
        <w:t>.</w:t>
      </w:r>
    </w:p>
    <w:p w:rsidR="001D26D4" w:rsidRDefault="001D26D4" w:rsidP="001B13C8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DDB" w:rsidRDefault="005A6DDB" w:rsidP="001B13C8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DDB" w:rsidRDefault="005A6DDB" w:rsidP="001B13C8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DDB" w:rsidRDefault="005A6DDB" w:rsidP="001B13C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5A6DDB" w:rsidRDefault="005A6DDB" w:rsidP="001B13C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охране, контролю</w:t>
      </w:r>
    </w:p>
    <w:p w:rsidR="005A6DDB" w:rsidRDefault="005A6DDB" w:rsidP="001B13C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регулированию использования</w:t>
      </w:r>
    </w:p>
    <w:p w:rsidR="005A6DDB" w:rsidRDefault="005A6DDB" w:rsidP="001B13C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животного мира</w:t>
      </w:r>
    </w:p>
    <w:p w:rsidR="005A6DDB" w:rsidRPr="005A6DDB" w:rsidRDefault="005A6DDB" w:rsidP="001B13C8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Г.Г.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Колготин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A3E49" w:rsidRDefault="00BA3E49"/>
    <w:sectPr w:rsidR="00BA3E49" w:rsidSect="001B13C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6F"/>
    <w:rsid w:val="001B13C8"/>
    <w:rsid w:val="001D26D4"/>
    <w:rsid w:val="00277CD1"/>
    <w:rsid w:val="002916D7"/>
    <w:rsid w:val="003D7B6F"/>
    <w:rsid w:val="00483088"/>
    <w:rsid w:val="005451FB"/>
    <w:rsid w:val="005A6DDB"/>
    <w:rsid w:val="007922E8"/>
    <w:rsid w:val="00B13D77"/>
    <w:rsid w:val="00BA3E49"/>
    <w:rsid w:val="00BC01FB"/>
    <w:rsid w:val="00C9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6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6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Василиса Ивановна ТИМОФЕЕВА</cp:lastModifiedBy>
  <cp:revision>3</cp:revision>
  <dcterms:created xsi:type="dcterms:W3CDTF">2021-07-02T05:52:00Z</dcterms:created>
  <dcterms:modified xsi:type="dcterms:W3CDTF">2021-07-02T05:54:00Z</dcterms:modified>
</cp:coreProperties>
</file>