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4C6" w:rsidRDefault="005044C6" w:rsidP="003E681D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Проект вносится</w:t>
      </w:r>
    </w:p>
    <w:p w:rsidR="005044C6" w:rsidRDefault="005044C6" w:rsidP="003E681D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Губернатором Ленинградской области</w:t>
      </w:r>
    </w:p>
    <w:p w:rsidR="005044C6" w:rsidRDefault="005044C6" w:rsidP="003E681D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А.Ю.Дрозденко</w:t>
      </w:r>
      <w:proofErr w:type="spellEnd"/>
    </w:p>
    <w:p w:rsidR="003E681D" w:rsidRDefault="003E681D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F5262" w:rsidRDefault="004F5262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ЛЕНИНГРАДСКАЯ ОБЛАСТЬ</w:t>
      </w: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ОБЛАСТНОЙ ЗАКОН</w:t>
      </w:r>
    </w:p>
    <w:p w:rsidR="005044C6" w:rsidRDefault="005044C6" w:rsidP="005044C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Pr="005044C6" w:rsidRDefault="005044C6" w:rsidP="005C1E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5044C6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044C6">
        <w:rPr>
          <w:rFonts w:ascii="Times New Roman" w:hAnsi="Times New Roman"/>
          <w:bCs/>
          <w:sz w:val="28"/>
          <w:szCs w:val="28"/>
        </w:rPr>
        <w:t>О внесении изменений в областно</w:t>
      </w:r>
      <w:r w:rsidR="007C34DC">
        <w:rPr>
          <w:rFonts w:ascii="Times New Roman" w:hAnsi="Times New Roman"/>
          <w:bCs/>
          <w:sz w:val="28"/>
          <w:szCs w:val="28"/>
        </w:rPr>
        <w:t>й</w:t>
      </w:r>
      <w:r w:rsidRPr="005044C6">
        <w:rPr>
          <w:rFonts w:ascii="Times New Roman" w:hAnsi="Times New Roman"/>
          <w:bCs/>
          <w:sz w:val="28"/>
          <w:szCs w:val="28"/>
        </w:rPr>
        <w:t xml:space="preserve"> закон </w:t>
      </w:r>
      <w:r>
        <w:rPr>
          <w:rFonts w:ascii="Times New Roman" w:hAnsi="Times New Roman"/>
          <w:bCs/>
          <w:sz w:val="28"/>
          <w:szCs w:val="28"/>
        </w:rPr>
        <w:t>«</w:t>
      </w:r>
      <w:r w:rsidRPr="005044C6">
        <w:rPr>
          <w:rFonts w:ascii="Times New Roman" w:eastAsiaTheme="minorHAnsi" w:hAnsi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eastAsiaTheme="minorHAnsi" w:hAnsi="Times New Roman"/>
          <w:sz w:val="28"/>
          <w:szCs w:val="28"/>
        </w:rPr>
        <w:t>»</w:t>
      </w:r>
    </w:p>
    <w:p w:rsidR="005044C6" w:rsidRDefault="005044C6" w:rsidP="005C1EAF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44C6" w:rsidRDefault="005044C6" w:rsidP="005C1EAF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Статья 1</w:t>
      </w:r>
    </w:p>
    <w:p w:rsidR="005044C6" w:rsidRPr="005044C6" w:rsidRDefault="005044C6" w:rsidP="005C1E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44C6">
        <w:rPr>
          <w:rFonts w:ascii="Times New Roman" w:hAnsi="Times New Roman"/>
          <w:sz w:val="28"/>
          <w:szCs w:val="28"/>
        </w:rPr>
        <w:t xml:space="preserve">Внести в областной </w:t>
      </w:r>
      <w:hyperlink r:id="rId5" w:history="1">
        <w:r w:rsidRPr="005044C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5044C6">
        <w:rPr>
          <w:rFonts w:ascii="Times New Roman" w:hAnsi="Times New Roman"/>
          <w:sz w:val="28"/>
          <w:szCs w:val="28"/>
        </w:rPr>
        <w:t xml:space="preserve"> от 26 октября 2005 года № 89-оз </w:t>
      </w:r>
      <w:r>
        <w:rPr>
          <w:rFonts w:ascii="Times New Roman" w:hAnsi="Times New Roman"/>
          <w:sz w:val="28"/>
          <w:szCs w:val="28"/>
        </w:rPr>
        <w:t>«</w:t>
      </w:r>
      <w:r w:rsidRPr="005044C6">
        <w:rPr>
          <w:rFonts w:ascii="Times New Roman" w:eastAsiaTheme="minorHAnsi" w:hAnsi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eastAsiaTheme="minorHAnsi" w:hAnsi="Times New Roman"/>
          <w:sz w:val="28"/>
          <w:szCs w:val="28"/>
        </w:rPr>
        <w:t xml:space="preserve">» </w:t>
      </w:r>
      <w:r w:rsidRPr="005044C6">
        <w:rPr>
          <w:rFonts w:ascii="Times New Roman" w:hAnsi="Times New Roman"/>
          <w:sz w:val="28"/>
          <w:szCs w:val="28"/>
        </w:rPr>
        <w:t>(с последующими изменениями) следующ</w:t>
      </w:r>
      <w:r>
        <w:rPr>
          <w:rFonts w:ascii="Times New Roman" w:hAnsi="Times New Roman"/>
          <w:sz w:val="28"/>
          <w:szCs w:val="28"/>
        </w:rPr>
        <w:t>ие</w:t>
      </w:r>
      <w:r w:rsidRPr="005044C6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>я</w:t>
      </w:r>
      <w:r w:rsidRPr="005044C6">
        <w:rPr>
          <w:rFonts w:ascii="Times New Roman" w:hAnsi="Times New Roman"/>
          <w:sz w:val="28"/>
          <w:szCs w:val="28"/>
        </w:rPr>
        <w:t>: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1) в статье 1: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а) подпункт «б» пункта 1 после слов «нуждающимися в жилых помещениях» дополнить словами «, за исключением граждан указанных в пункте 1.1 настоящей статьи».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б) дополнить пунктом 1.1.следующего содержания: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 xml:space="preserve">«1.1. </w:t>
      </w:r>
      <w:proofErr w:type="gramStart"/>
      <w:r w:rsidR="00015EE9">
        <w:rPr>
          <w:rFonts w:ascii="Times New Roman" w:hAnsi="Times New Roman"/>
          <w:sz w:val="28"/>
          <w:szCs w:val="28"/>
        </w:rPr>
        <w:t>Р</w:t>
      </w:r>
      <w:bookmarkStart w:id="0" w:name="_GoBack"/>
      <w:bookmarkEnd w:id="0"/>
      <w:r w:rsidRPr="005C1EAF">
        <w:rPr>
          <w:rFonts w:ascii="Times New Roman" w:hAnsi="Times New Roman"/>
          <w:sz w:val="28"/>
          <w:szCs w:val="28"/>
        </w:rPr>
        <w:t>еабилитированные лица, утратившие жилые помещения на территории Ленинградской области в связи с репрессиями,</w:t>
      </w:r>
      <w:r w:rsidRPr="005C1EAF">
        <w:rPr>
          <w:rFonts w:ascii="Times New Roman" w:hAnsi="Times New Roman"/>
          <w:bCs/>
          <w:sz w:val="28"/>
          <w:szCs w:val="28"/>
        </w:rPr>
        <w:t xml:space="preserve"> за которыми признано право </w:t>
      </w:r>
      <w:r w:rsidRPr="005C1EAF">
        <w:rPr>
          <w:rFonts w:ascii="Times New Roman" w:hAnsi="Times New Roman"/>
          <w:sz w:val="28"/>
          <w:szCs w:val="28"/>
        </w:rPr>
        <w:t xml:space="preserve">возвращаться для проживания в те местности и населенные пункты, где они проживали до применения к ним репрессий, </w:t>
      </w:r>
      <w:r w:rsidRPr="005C1EAF">
        <w:rPr>
          <w:rFonts w:ascii="Times New Roman" w:hAnsi="Times New Roman"/>
          <w:bCs/>
          <w:sz w:val="28"/>
          <w:szCs w:val="28"/>
        </w:rPr>
        <w:t>члены  их  семей и другие родственники, проживавшие  совместно  с  репрессированными  лицами  до  применения  к ним репрессий, а также  дети,  родившиеся в местах лишения свободы, в ссылке</w:t>
      </w:r>
      <w:proofErr w:type="gramEnd"/>
      <w:r w:rsidRPr="005C1EAF">
        <w:rPr>
          <w:rFonts w:ascii="Times New Roman" w:hAnsi="Times New Roman"/>
          <w:bCs/>
          <w:sz w:val="28"/>
          <w:szCs w:val="28"/>
        </w:rPr>
        <w:t xml:space="preserve">, высылке, на </w:t>
      </w:r>
      <w:proofErr w:type="spellStart"/>
      <w:r w:rsidRPr="005C1EAF">
        <w:rPr>
          <w:rFonts w:ascii="Times New Roman" w:hAnsi="Times New Roman"/>
          <w:bCs/>
          <w:sz w:val="28"/>
          <w:szCs w:val="28"/>
        </w:rPr>
        <w:t>спецпоселении</w:t>
      </w:r>
      <w:proofErr w:type="spellEnd"/>
      <w:r w:rsidRPr="005C1EAF">
        <w:rPr>
          <w:rFonts w:ascii="Times New Roman" w:hAnsi="Times New Roman"/>
          <w:bCs/>
          <w:sz w:val="28"/>
          <w:szCs w:val="28"/>
        </w:rPr>
        <w:t xml:space="preserve">, принимаются на учет нуждающихся в жилых помещениях без учета </w:t>
      </w:r>
      <w:r w:rsidRPr="005C1EAF">
        <w:rPr>
          <w:rFonts w:ascii="Times New Roman" w:hAnsi="Times New Roman"/>
          <w:sz w:val="28"/>
          <w:szCs w:val="28"/>
        </w:rPr>
        <w:t xml:space="preserve">имущественного положения и наличия оснований для признания их </w:t>
      </w:r>
      <w:proofErr w:type="gramStart"/>
      <w:r w:rsidRPr="005C1EAF">
        <w:rPr>
          <w:rFonts w:ascii="Times New Roman" w:hAnsi="Times New Roman"/>
          <w:sz w:val="28"/>
          <w:szCs w:val="28"/>
        </w:rPr>
        <w:t>нуждающимися</w:t>
      </w:r>
      <w:proofErr w:type="gramEnd"/>
      <w:r w:rsidRPr="005C1EAF">
        <w:rPr>
          <w:rFonts w:ascii="Times New Roman" w:hAnsi="Times New Roman"/>
          <w:sz w:val="28"/>
          <w:szCs w:val="28"/>
        </w:rPr>
        <w:t xml:space="preserve"> в жилых помещениях.»;</w:t>
      </w:r>
    </w:p>
    <w:p w:rsid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2) в статье 2: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5C1EAF">
        <w:rPr>
          <w:rFonts w:ascii="Times New Roman" w:hAnsi="Times New Roman"/>
          <w:sz w:val="28"/>
          <w:szCs w:val="28"/>
        </w:rPr>
        <w:t>пункт</w:t>
      </w:r>
      <w:proofErr w:type="gramEnd"/>
      <w:r w:rsidRPr="005C1EAF">
        <w:rPr>
          <w:rFonts w:ascii="Times New Roman" w:hAnsi="Times New Roman"/>
          <w:sz w:val="28"/>
          <w:szCs w:val="28"/>
        </w:rPr>
        <w:t xml:space="preserve"> 1 после слов «в </w:t>
      </w:r>
      <w:proofErr w:type="gramStart"/>
      <w:r w:rsidRPr="005C1EAF">
        <w:rPr>
          <w:rFonts w:ascii="Times New Roman" w:hAnsi="Times New Roman"/>
          <w:sz w:val="28"/>
          <w:szCs w:val="28"/>
        </w:rPr>
        <w:t>котором</w:t>
      </w:r>
      <w:proofErr w:type="gramEnd"/>
      <w:r w:rsidRPr="005C1EAF">
        <w:rPr>
          <w:rFonts w:ascii="Times New Roman" w:hAnsi="Times New Roman"/>
          <w:sz w:val="28"/>
          <w:szCs w:val="28"/>
        </w:rPr>
        <w:t xml:space="preserve"> граждане постоянно проживают» дополнить словами «, за исключением граждан, указанных в пункте 1.1 статьи 1 настоящего областного закона»;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б) дополнить пунктом 1.1следующего содержания:</w:t>
      </w:r>
    </w:p>
    <w:p w:rsidR="005C1EAF" w:rsidRPr="005C1EAF" w:rsidRDefault="005C1EAF" w:rsidP="005C1E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1EAF">
        <w:rPr>
          <w:rFonts w:ascii="Times New Roman" w:hAnsi="Times New Roman"/>
          <w:sz w:val="28"/>
          <w:szCs w:val="28"/>
        </w:rPr>
        <w:t>«1.1. Принятие на учет указанных в пункте 1.1 статьи 1 настоящего областного закона граждан в качестве нуждающихся в жилых помещениях осуществляется определенным уставом муниципального образования орган</w:t>
      </w:r>
      <w:r w:rsidR="00F01994">
        <w:rPr>
          <w:rFonts w:ascii="Times New Roman" w:hAnsi="Times New Roman"/>
          <w:sz w:val="28"/>
          <w:szCs w:val="28"/>
        </w:rPr>
        <w:t>ом</w:t>
      </w:r>
      <w:r w:rsidRPr="005C1EAF">
        <w:rPr>
          <w:rFonts w:ascii="Times New Roman" w:hAnsi="Times New Roman"/>
          <w:sz w:val="28"/>
          <w:szCs w:val="28"/>
        </w:rPr>
        <w:t xml:space="preserve"> местного самоуправления поселения или городского округа, в котором граждане утратили жилое помещение в результате применения к ним репрессий». </w:t>
      </w:r>
    </w:p>
    <w:p w:rsidR="004F5262" w:rsidRDefault="004F5262" w:rsidP="004F5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F5262" w:rsidRDefault="005C1EAF" w:rsidP="004F5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F3881">
        <w:rPr>
          <w:rFonts w:ascii="Times New Roman" w:hAnsi="Times New Roman"/>
          <w:sz w:val="28"/>
          <w:szCs w:val="28"/>
        </w:rPr>
        <w:t xml:space="preserve">3) в пункте 1 статьи 3 слова «указанным в </w:t>
      </w:r>
      <w:hyperlink r:id="rId6" w:history="1">
        <w:r w:rsidRPr="004F388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пункте 1</w:t>
        </w:r>
      </w:hyperlink>
      <w:r w:rsidRPr="004F3881">
        <w:rPr>
          <w:rFonts w:ascii="Times New Roman" w:hAnsi="Times New Roman"/>
          <w:sz w:val="28"/>
          <w:szCs w:val="28"/>
        </w:rPr>
        <w:t xml:space="preserve"> или </w:t>
      </w:r>
      <w:hyperlink r:id="rId7" w:history="1">
        <w:r w:rsidRPr="004F388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2 статьи 2</w:t>
        </w:r>
      </w:hyperlink>
      <w:r w:rsidRPr="004F3881">
        <w:rPr>
          <w:rFonts w:ascii="Times New Roman" w:hAnsi="Times New Roman"/>
          <w:sz w:val="28"/>
          <w:szCs w:val="28"/>
        </w:rPr>
        <w:t xml:space="preserve"> настоящего областного закона» заменить словами «указанным в </w:t>
      </w:r>
      <w:hyperlink r:id="rId8" w:history="1">
        <w:r w:rsidRPr="004F388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пункте 1</w:t>
        </w:r>
      </w:hyperlink>
      <w:r w:rsidRPr="004F3881">
        <w:rPr>
          <w:rFonts w:ascii="Times New Roman" w:hAnsi="Times New Roman"/>
          <w:sz w:val="28"/>
          <w:szCs w:val="28"/>
        </w:rPr>
        <w:t xml:space="preserve">, 1.1  </w:t>
      </w:r>
      <w:r w:rsidRPr="008E0524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1F57C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2 статьи 2</w:t>
        </w:r>
      </w:hyperlink>
      <w:r w:rsidRPr="001F57C9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rFonts w:ascii="Times New Roman" w:hAnsi="Times New Roman"/>
          <w:sz w:val="28"/>
          <w:szCs w:val="28"/>
        </w:rPr>
        <w:t xml:space="preserve"> соответственно».</w:t>
      </w:r>
    </w:p>
    <w:p w:rsidR="005044C6" w:rsidRDefault="005044C6" w:rsidP="009B4A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5044C6" w:rsidRDefault="005044C6" w:rsidP="009B4A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A2090D">
        <w:rPr>
          <w:rFonts w:ascii="Times New Roman" w:hAnsi="Times New Roman"/>
          <w:bCs/>
          <w:sz w:val="28"/>
          <w:szCs w:val="28"/>
        </w:rPr>
        <w:t>через 10</w:t>
      </w:r>
      <w:r>
        <w:rPr>
          <w:rFonts w:ascii="Times New Roman" w:hAnsi="Times New Roman"/>
          <w:bCs/>
          <w:sz w:val="28"/>
          <w:szCs w:val="28"/>
        </w:rPr>
        <w:t xml:space="preserve"> дней</w:t>
      </w:r>
      <w:r w:rsidR="00A2090D">
        <w:rPr>
          <w:rFonts w:ascii="Times New Roman" w:hAnsi="Times New Roman"/>
          <w:bCs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3E681D" w:rsidRDefault="003E681D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F5262" w:rsidRDefault="005044C6" w:rsidP="003E681D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Губернатор </w:t>
      </w:r>
    </w:p>
    <w:p w:rsidR="00ED0029" w:rsidRDefault="005044C6" w:rsidP="003E681D">
      <w:pPr>
        <w:suppressAutoHyphens/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Ленинградской области                  </w:t>
      </w:r>
      <w:r w:rsidR="004F526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E681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А.Ю. Дрозденко</w:t>
      </w:r>
    </w:p>
    <w:sectPr w:rsidR="00ED0029" w:rsidSect="003E681D">
      <w:pgSz w:w="11900" w:h="16800" w:code="9"/>
      <w:pgMar w:top="1021" w:right="567" w:bottom="1021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4C6"/>
    <w:rsid w:val="00015EE9"/>
    <w:rsid w:val="002C396D"/>
    <w:rsid w:val="003E681D"/>
    <w:rsid w:val="00484617"/>
    <w:rsid w:val="004F5262"/>
    <w:rsid w:val="005044C6"/>
    <w:rsid w:val="005A47C8"/>
    <w:rsid w:val="005C1EAF"/>
    <w:rsid w:val="0067367A"/>
    <w:rsid w:val="00766DEE"/>
    <w:rsid w:val="00774C45"/>
    <w:rsid w:val="007C34DC"/>
    <w:rsid w:val="007D2D41"/>
    <w:rsid w:val="00945A70"/>
    <w:rsid w:val="009B4A53"/>
    <w:rsid w:val="00A2090D"/>
    <w:rsid w:val="00AA7A8A"/>
    <w:rsid w:val="00C55E7D"/>
    <w:rsid w:val="00C626FE"/>
    <w:rsid w:val="00C76BFB"/>
    <w:rsid w:val="00ED0029"/>
    <w:rsid w:val="00F01994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4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4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4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4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31F59F4206F60BCA828042A529252FA932C2F5DD5421EBBFB257D260FFB680447972C6515580050D24BF54BAFB3C1FEBC0E4AE95D53FBB22D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31F59F4206F60BCA828042A529252FA932C2F5DD5421EBBFB257D260FFB680447972C6515580050224BF54BAFB3C1FEBC0E4AE95D53FBB22D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31F59F4206F60BCA828042A529252FA932C2F5DD5421EBBFB257D260FFB680447972C6515580050D24BF54BAFB3C1FEBC0E4AE95D53FBB22DC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AF36D6EE1AF9B9841D9B32D23B4FF570EBC541665ED871F7FC3A4A427B32CDBD819D76B9F9F350CBFD8669DD0EAS3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31F59F4206F60BCA828042A529252FA932C2F5DD5421EBBFB257D260FFB680447972C6515580050224BF54BAFB3C1FEBC0E4AE95D53FBB22D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2021-05-19T11:04:00Z</dcterms:created>
  <dcterms:modified xsi:type="dcterms:W3CDTF">2021-06-10T08:22:00Z</dcterms:modified>
</cp:coreProperties>
</file>