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A1" w:rsidRPr="00C04061" w:rsidRDefault="00C06CA1" w:rsidP="00C06CA1">
      <w:pPr>
        <w:jc w:val="center"/>
        <w:outlineLvl w:val="0"/>
        <w:rPr>
          <w:b/>
          <w:sz w:val="28"/>
          <w:szCs w:val="28"/>
        </w:rPr>
      </w:pPr>
      <w:proofErr w:type="gramStart"/>
      <w:r w:rsidRPr="00C04061">
        <w:rPr>
          <w:b/>
          <w:sz w:val="28"/>
          <w:szCs w:val="28"/>
        </w:rPr>
        <w:t>П</w:t>
      </w:r>
      <w:proofErr w:type="gramEnd"/>
      <w:r w:rsidRPr="00C04061">
        <w:rPr>
          <w:b/>
          <w:sz w:val="28"/>
          <w:szCs w:val="28"/>
        </w:rPr>
        <w:t xml:space="preserve"> Е Р Е Ч Е Н Ь</w:t>
      </w:r>
    </w:p>
    <w:p w:rsidR="00C06CA1" w:rsidRPr="00C04061" w:rsidRDefault="00C06CA1" w:rsidP="00C06CA1">
      <w:pPr>
        <w:jc w:val="center"/>
        <w:rPr>
          <w:b/>
          <w:sz w:val="28"/>
          <w:szCs w:val="28"/>
        </w:rPr>
      </w:pPr>
      <w:r w:rsidRPr="00C04061">
        <w:rPr>
          <w:b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дополнения которых </w:t>
      </w:r>
    </w:p>
    <w:p w:rsidR="009D4E98" w:rsidRPr="009D4E98" w:rsidRDefault="00C06CA1" w:rsidP="009D4E9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C04061">
        <w:rPr>
          <w:b/>
          <w:sz w:val="28"/>
          <w:szCs w:val="28"/>
        </w:rPr>
        <w:t xml:space="preserve">потребует принятие </w:t>
      </w:r>
      <w:r w:rsidR="009A180C">
        <w:rPr>
          <w:b/>
          <w:sz w:val="28"/>
          <w:szCs w:val="28"/>
        </w:rPr>
        <w:t>о</w:t>
      </w:r>
      <w:r w:rsidR="00844C58" w:rsidRPr="00C04061">
        <w:rPr>
          <w:b/>
          <w:sz w:val="28"/>
          <w:szCs w:val="28"/>
        </w:rPr>
        <w:t xml:space="preserve">бластного закона </w:t>
      </w:r>
      <w:r w:rsidR="00722CB6" w:rsidRPr="00722CB6">
        <w:rPr>
          <w:rFonts w:eastAsiaTheme="minorHAnsi"/>
          <w:b/>
          <w:sz w:val="28"/>
          <w:szCs w:val="28"/>
          <w:lang w:eastAsia="en-US"/>
        </w:rPr>
        <w:t>«</w:t>
      </w:r>
      <w:r w:rsidR="009D4E98" w:rsidRPr="009D4E98">
        <w:rPr>
          <w:rFonts w:eastAsiaTheme="minorHAnsi"/>
          <w:b/>
          <w:sz w:val="28"/>
          <w:szCs w:val="28"/>
          <w:lang w:eastAsia="en-US"/>
        </w:rPr>
        <w:t xml:space="preserve">О признании </w:t>
      </w:r>
      <w:proofErr w:type="gramStart"/>
      <w:r w:rsidR="009D4E98" w:rsidRPr="009D4E98">
        <w:rPr>
          <w:rFonts w:eastAsiaTheme="minorHAnsi"/>
          <w:b/>
          <w:sz w:val="28"/>
          <w:szCs w:val="28"/>
          <w:lang w:eastAsia="en-US"/>
        </w:rPr>
        <w:t>утратившим</w:t>
      </w:r>
      <w:proofErr w:type="gramEnd"/>
      <w:r w:rsidR="009D4E98" w:rsidRPr="009D4E98">
        <w:rPr>
          <w:rFonts w:eastAsiaTheme="minorHAnsi"/>
          <w:b/>
          <w:sz w:val="28"/>
          <w:szCs w:val="28"/>
          <w:lang w:eastAsia="en-US"/>
        </w:rPr>
        <w:t xml:space="preserve"> силу  решения малого Совета Ленинградского областного Совета народных депутатов от 21</w:t>
      </w:r>
      <w:r w:rsidR="00202AE2">
        <w:rPr>
          <w:rFonts w:eastAsiaTheme="minorHAnsi"/>
          <w:b/>
          <w:sz w:val="28"/>
          <w:szCs w:val="28"/>
          <w:lang w:eastAsia="en-US"/>
        </w:rPr>
        <w:t xml:space="preserve"> июля </w:t>
      </w:r>
      <w:r w:rsidR="009D4E98" w:rsidRPr="009D4E98">
        <w:rPr>
          <w:rFonts w:eastAsiaTheme="minorHAnsi"/>
          <w:b/>
          <w:sz w:val="28"/>
          <w:szCs w:val="28"/>
          <w:lang w:eastAsia="en-US"/>
        </w:rPr>
        <w:t>1993 №</w:t>
      </w:r>
      <w:r w:rsidR="009A180C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9D4E98" w:rsidRPr="009D4E98">
        <w:rPr>
          <w:rFonts w:eastAsiaTheme="minorHAnsi"/>
          <w:b/>
          <w:sz w:val="28"/>
          <w:szCs w:val="28"/>
          <w:lang w:eastAsia="en-US"/>
        </w:rPr>
        <w:t>190</w:t>
      </w:r>
    </w:p>
    <w:p w:rsidR="00C06CA1" w:rsidRDefault="009D4E98" w:rsidP="009D4E98">
      <w:pPr>
        <w:jc w:val="center"/>
        <w:rPr>
          <w:rFonts w:eastAsiaTheme="minorHAnsi"/>
          <w:b/>
          <w:sz w:val="28"/>
          <w:szCs w:val="28"/>
          <w:lang w:eastAsia="en-US"/>
        </w:rPr>
      </w:pPr>
      <w:r w:rsidRPr="009D4E98">
        <w:rPr>
          <w:rFonts w:eastAsiaTheme="minorHAnsi"/>
          <w:b/>
          <w:sz w:val="28"/>
          <w:szCs w:val="28"/>
          <w:lang w:eastAsia="en-US"/>
        </w:rPr>
        <w:t>«</w:t>
      </w:r>
      <w:proofErr w:type="gramStart"/>
      <w:r w:rsidRPr="009D4E98">
        <w:rPr>
          <w:rFonts w:eastAsiaTheme="minorHAnsi"/>
          <w:b/>
          <w:sz w:val="28"/>
          <w:szCs w:val="28"/>
          <w:lang w:eastAsia="en-US"/>
        </w:rPr>
        <w:t>Об утверждении Временного положения по определению размеров платежей за право на пользование недрами для добычи</w:t>
      </w:r>
      <w:proofErr w:type="gramEnd"/>
      <w:r w:rsidRPr="009D4E98">
        <w:rPr>
          <w:rFonts w:eastAsiaTheme="minorHAnsi"/>
          <w:b/>
          <w:sz w:val="28"/>
          <w:szCs w:val="28"/>
          <w:lang w:eastAsia="en-US"/>
        </w:rPr>
        <w:t xml:space="preserve"> подземных вод на территории Ленинградской области»</w:t>
      </w:r>
    </w:p>
    <w:p w:rsidR="004C2A5D" w:rsidRDefault="004C2A5D" w:rsidP="00C06CA1">
      <w:pPr>
        <w:jc w:val="center"/>
        <w:rPr>
          <w:sz w:val="28"/>
          <w:szCs w:val="28"/>
        </w:rPr>
      </w:pPr>
    </w:p>
    <w:p w:rsidR="00C06CA1" w:rsidRDefault="00C06CA1" w:rsidP="009D4E9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="00722CB6" w:rsidRPr="00722CB6">
        <w:rPr>
          <w:sz w:val="28"/>
          <w:szCs w:val="28"/>
        </w:rPr>
        <w:t>«</w:t>
      </w:r>
      <w:r w:rsidR="009D4E98" w:rsidRPr="009D4E98">
        <w:rPr>
          <w:sz w:val="28"/>
          <w:szCs w:val="28"/>
        </w:rPr>
        <w:t>О признании утратившим силу  решения малого Совета Ленинградского областного Совета народных депутатов от 21</w:t>
      </w:r>
      <w:r w:rsidR="00202AE2">
        <w:rPr>
          <w:sz w:val="28"/>
          <w:szCs w:val="28"/>
        </w:rPr>
        <w:t xml:space="preserve"> июля</w:t>
      </w:r>
      <w:r w:rsidR="009A180C">
        <w:rPr>
          <w:sz w:val="28"/>
          <w:szCs w:val="28"/>
        </w:rPr>
        <w:t xml:space="preserve"> </w:t>
      </w:r>
      <w:r w:rsidR="009D4E98" w:rsidRPr="009D4E98">
        <w:rPr>
          <w:sz w:val="28"/>
          <w:szCs w:val="28"/>
        </w:rPr>
        <w:t>1993 №</w:t>
      </w:r>
      <w:r w:rsidR="009A180C">
        <w:rPr>
          <w:sz w:val="28"/>
          <w:szCs w:val="28"/>
        </w:rPr>
        <w:t xml:space="preserve"> </w:t>
      </w:r>
      <w:r w:rsidR="009D4E98" w:rsidRPr="009D4E98">
        <w:rPr>
          <w:sz w:val="28"/>
          <w:szCs w:val="28"/>
        </w:rPr>
        <w:t>190</w:t>
      </w:r>
      <w:r w:rsidR="00315D1F">
        <w:rPr>
          <w:sz w:val="28"/>
          <w:szCs w:val="28"/>
        </w:rPr>
        <w:t xml:space="preserve"> </w:t>
      </w:r>
      <w:r w:rsidR="00315D1F" w:rsidRPr="00315D1F">
        <w:rPr>
          <w:sz w:val="28"/>
          <w:szCs w:val="28"/>
        </w:rPr>
        <w:t>«Об утверждении Временного положения по определению размеров платежей за право на пользование недрами для добычи подземных вод на территории Ленинградской области»</w:t>
      </w:r>
      <w:r w:rsidR="00687D00">
        <w:rPr>
          <w:sz w:val="28"/>
          <w:szCs w:val="28"/>
        </w:rPr>
        <w:t xml:space="preserve"> </w:t>
      </w:r>
      <w:r w:rsidRPr="00B25F82">
        <w:rPr>
          <w:color w:val="000000"/>
          <w:sz w:val="28"/>
          <w:szCs w:val="28"/>
        </w:rPr>
        <w:t xml:space="preserve">не потребует отмены, </w:t>
      </w:r>
      <w:r w:rsidR="004754DE">
        <w:rPr>
          <w:color w:val="000000"/>
          <w:sz w:val="28"/>
          <w:szCs w:val="28"/>
        </w:rPr>
        <w:t>изменения или</w:t>
      </w:r>
      <w:r w:rsidRPr="00B25F82">
        <w:rPr>
          <w:color w:val="000000"/>
          <w:sz w:val="28"/>
          <w:szCs w:val="28"/>
        </w:rPr>
        <w:t xml:space="preserve"> дополнени</w:t>
      </w:r>
      <w:r w:rsidR="004754DE">
        <w:rPr>
          <w:color w:val="000000"/>
          <w:sz w:val="28"/>
          <w:szCs w:val="28"/>
        </w:rPr>
        <w:t>я</w:t>
      </w:r>
      <w:r w:rsidRPr="00B25F82">
        <w:rPr>
          <w:color w:val="000000"/>
          <w:sz w:val="28"/>
          <w:szCs w:val="28"/>
        </w:rPr>
        <w:t xml:space="preserve"> </w:t>
      </w:r>
      <w:r w:rsidR="004754DE">
        <w:rPr>
          <w:color w:val="000000"/>
          <w:sz w:val="28"/>
          <w:szCs w:val="28"/>
        </w:rPr>
        <w:t>областных законов и иных действующих нормативных правовых актов Ленинградской области</w:t>
      </w:r>
      <w:r w:rsidRPr="00B25F82">
        <w:rPr>
          <w:sz w:val="28"/>
          <w:szCs w:val="28"/>
        </w:rPr>
        <w:t>.</w:t>
      </w:r>
      <w:proofErr w:type="gramEnd"/>
    </w:p>
    <w:p w:rsidR="00737D1E" w:rsidRDefault="00737D1E" w:rsidP="00C06CA1">
      <w:pPr>
        <w:ind w:firstLine="709"/>
        <w:jc w:val="both"/>
        <w:rPr>
          <w:sz w:val="28"/>
          <w:szCs w:val="28"/>
        </w:rPr>
      </w:pPr>
    </w:p>
    <w:p w:rsidR="00C06CA1" w:rsidRDefault="00C06CA1" w:rsidP="00C06CA1">
      <w:pPr>
        <w:ind w:firstLine="709"/>
        <w:jc w:val="both"/>
        <w:rPr>
          <w:sz w:val="28"/>
          <w:szCs w:val="28"/>
        </w:rPr>
      </w:pPr>
    </w:p>
    <w:p w:rsidR="007B5A1E" w:rsidRPr="007B5A1E" w:rsidRDefault="00315D1F" w:rsidP="007B5A1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7B5A1E" w:rsidRPr="007B5A1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B5A1E" w:rsidRPr="007B5A1E">
        <w:rPr>
          <w:sz w:val="28"/>
          <w:szCs w:val="28"/>
        </w:rPr>
        <w:t xml:space="preserve"> комитета </w:t>
      </w:r>
    </w:p>
    <w:p w:rsidR="007B5A1E" w:rsidRPr="007B5A1E" w:rsidRDefault="007B5A1E" w:rsidP="007B5A1E">
      <w:pPr>
        <w:rPr>
          <w:sz w:val="28"/>
          <w:szCs w:val="28"/>
        </w:rPr>
      </w:pPr>
      <w:r w:rsidRPr="007B5A1E">
        <w:rPr>
          <w:sz w:val="28"/>
          <w:szCs w:val="28"/>
        </w:rPr>
        <w:t xml:space="preserve">по природным ресурсам </w:t>
      </w:r>
    </w:p>
    <w:p w:rsidR="007B5A1E" w:rsidRPr="007B5A1E" w:rsidRDefault="007B5A1E" w:rsidP="007B5A1E">
      <w:pPr>
        <w:rPr>
          <w:sz w:val="28"/>
          <w:szCs w:val="28"/>
        </w:rPr>
      </w:pPr>
      <w:r w:rsidRPr="007B5A1E">
        <w:rPr>
          <w:sz w:val="28"/>
          <w:szCs w:val="28"/>
        </w:rPr>
        <w:t xml:space="preserve">Ленинградской области                                    </w:t>
      </w:r>
      <w:r w:rsidR="00C73CB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="00315D1F">
        <w:rPr>
          <w:sz w:val="28"/>
          <w:szCs w:val="28"/>
        </w:rPr>
        <w:t xml:space="preserve">     П. А. Немчинов</w:t>
      </w: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  <w:bookmarkStart w:id="0" w:name="_GoBack"/>
      <w:bookmarkEnd w:id="0"/>
    </w:p>
    <w:p w:rsidR="00C06CA1" w:rsidRDefault="00C06CA1" w:rsidP="00C06CA1">
      <w:pPr>
        <w:jc w:val="both"/>
        <w:rPr>
          <w:sz w:val="28"/>
          <w:szCs w:val="28"/>
        </w:rPr>
      </w:pPr>
    </w:p>
    <w:p w:rsidR="00C06CA1" w:rsidRDefault="00C06CA1" w:rsidP="00C06CA1">
      <w:pPr>
        <w:jc w:val="both"/>
        <w:rPr>
          <w:sz w:val="28"/>
          <w:szCs w:val="28"/>
        </w:rPr>
      </w:pPr>
    </w:p>
    <w:p w:rsidR="0008655E" w:rsidRDefault="00C06CA1" w:rsidP="00617A98">
      <w:pPr>
        <w:jc w:val="both"/>
      </w:pPr>
      <w:r>
        <w:rPr>
          <w:sz w:val="20"/>
        </w:rPr>
        <w:t xml:space="preserve">Исп. Котолевская Н. Л., </w:t>
      </w:r>
      <w:r w:rsidR="007B5A1E">
        <w:rPr>
          <w:sz w:val="20"/>
        </w:rPr>
        <w:t>539</w:t>
      </w:r>
      <w:r>
        <w:rPr>
          <w:sz w:val="20"/>
        </w:rPr>
        <w:t>-40-89</w:t>
      </w:r>
      <w:r w:rsidR="00B53246">
        <w:rPr>
          <w:sz w:val="20"/>
        </w:rPr>
        <w:t xml:space="preserve"> (4611)</w:t>
      </w:r>
    </w:p>
    <w:sectPr w:rsidR="0008655E" w:rsidSect="00727E7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CA1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86E58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2AE2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15D1F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54DE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2A5D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17A98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87D00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6889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2CB6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D1E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5A1E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4C58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180C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4E98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9B2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246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4061"/>
    <w:rsid w:val="00C063FC"/>
    <w:rsid w:val="00C068B5"/>
    <w:rsid w:val="00C06A53"/>
    <w:rsid w:val="00C06B7C"/>
    <w:rsid w:val="00C06CA1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CBE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0B87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B5726"/>
    <w:rsid w:val="00EC068D"/>
    <w:rsid w:val="00EC35D1"/>
    <w:rsid w:val="00EC3D6F"/>
    <w:rsid w:val="00EC3E7C"/>
    <w:rsid w:val="00EC43E0"/>
    <w:rsid w:val="00EC67E8"/>
    <w:rsid w:val="00ED0279"/>
    <w:rsid w:val="00ED0824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C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22</cp:revision>
  <cp:lastPrinted>2021-05-14T06:29:00Z</cp:lastPrinted>
  <dcterms:created xsi:type="dcterms:W3CDTF">2018-03-27T14:39:00Z</dcterms:created>
  <dcterms:modified xsi:type="dcterms:W3CDTF">2021-05-14T06:29:00Z</dcterms:modified>
</cp:coreProperties>
</file>