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90C" w:rsidRPr="00BE690C" w:rsidRDefault="00BE690C" w:rsidP="00BE690C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BE690C">
        <w:rPr>
          <w:rFonts w:ascii="Times New Roman" w:eastAsia="Times New Roman" w:hAnsi="Times New Roman" w:cs="Times New Roman"/>
          <w:sz w:val="25"/>
          <w:szCs w:val="25"/>
        </w:rPr>
        <w:t xml:space="preserve">Председателю </w:t>
      </w:r>
    </w:p>
    <w:p w:rsidR="00BE690C" w:rsidRPr="00BE690C" w:rsidRDefault="00BE690C" w:rsidP="00BE690C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BE690C">
        <w:rPr>
          <w:rFonts w:ascii="Times New Roman" w:eastAsia="Times New Roman" w:hAnsi="Times New Roman" w:cs="Times New Roman"/>
          <w:sz w:val="25"/>
          <w:szCs w:val="25"/>
        </w:rPr>
        <w:t>Законодательного собрания</w:t>
      </w:r>
    </w:p>
    <w:p w:rsidR="00BE690C" w:rsidRPr="00BE690C" w:rsidRDefault="00BE690C" w:rsidP="00BE690C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BE690C">
        <w:rPr>
          <w:rFonts w:ascii="Times New Roman" w:eastAsia="Times New Roman" w:hAnsi="Times New Roman" w:cs="Times New Roman"/>
          <w:sz w:val="25"/>
          <w:szCs w:val="25"/>
        </w:rPr>
        <w:t>Ленинградской области</w:t>
      </w:r>
    </w:p>
    <w:p w:rsidR="00BE690C" w:rsidRPr="004B14D7" w:rsidRDefault="00BE690C" w:rsidP="00BE690C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 w:rsidRPr="00BE690C">
        <w:rPr>
          <w:rFonts w:ascii="Times New Roman" w:eastAsia="Times New Roman" w:hAnsi="Times New Roman" w:cs="Times New Roman"/>
          <w:sz w:val="25"/>
          <w:szCs w:val="25"/>
        </w:rPr>
        <w:t>Бебенину</w:t>
      </w:r>
      <w:proofErr w:type="spellEnd"/>
      <w:r w:rsidRPr="00BE690C">
        <w:rPr>
          <w:rFonts w:ascii="Times New Roman" w:eastAsia="Times New Roman" w:hAnsi="Times New Roman" w:cs="Times New Roman"/>
          <w:sz w:val="25"/>
          <w:szCs w:val="25"/>
        </w:rPr>
        <w:t xml:space="preserve"> С.М.</w:t>
      </w:r>
    </w:p>
    <w:p w:rsidR="00BE690C" w:rsidRPr="00BE690C" w:rsidRDefault="00BE690C" w:rsidP="00BE690C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</w:rPr>
      </w:pPr>
    </w:p>
    <w:p w:rsidR="00423AA0" w:rsidRPr="004B14D7" w:rsidRDefault="00BE690C" w:rsidP="00BE690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4B14D7">
        <w:rPr>
          <w:rFonts w:ascii="Times New Roman" w:eastAsia="Times New Roman" w:hAnsi="Times New Roman" w:cs="Times New Roman"/>
          <w:b/>
          <w:sz w:val="25"/>
          <w:szCs w:val="25"/>
        </w:rPr>
        <w:t>Уважаемый Сергей Михайлович!</w:t>
      </w:r>
    </w:p>
    <w:p w:rsidR="00423AA0" w:rsidRPr="004B14D7" w:rsidRDefault="00423AA0" w:rsidP="00423A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B14D7">
        <w:rPr>
          <w:rFonts w:ascii="Times New Roman" w:hAnsi="Times New Roman" w:cs="Times New Roman"/>
          <w:sz w:val="25"/>
          <w:szCs w:val="25"/>
        </w:rPr>
        <w:t>В соответствии со статьей 31 Ус</w:t>
      </w:r>
      <w:r w:rsidR="00BE690C" w:rsidRPr="004B14D7">
        <w:rPr>
          <w:rFonts w:ascii="Times New Roman" w:hAnsi="Times New Roman" w:cs="Times New Roman"/>
          <w:sz w:val="25"/>
          <w:szCs w:val="25"/>
        </w:rPr>
        <w:t>тава Ленинградской области вносим</w:t>
      </w:r>
      <w:r w:rsidRPr="004B14D7">
        <w:rPr>
          <w:rFonts w:ascii="Times New Roman" w:hAnsi="Times New Roman" w:cs="Times New Roman"/>
          <w:sz w:val="25"/>
          <w:szCs w:val="25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области".</w:t>
      </w:r>
    </w:p>
    <w:p w:rsidR="00423AA0" w:rsidRPr="004B14D7" w:rsidRDefault="00423AA0" w:rsidP="00423AA0">
      <w:pPr>
        <w:pStyle w:val="a4"/>
        <w:jc w:val="both"/>
        <w:rPr>
          <w:rFonts w:ascii="Times New Roman" w:hAnsi="Times New Roman"/>
          <w:sz w:val="25"/>
          <w:szCs w:val="25"/>
        </w:rPr>
      </w:pPr>
    </w:p>
    <w:p w:rsidR="00423AA0" w:rsidRPr="004B14D7" w:rsidRDefault="00423AA0" w:rsidP="00423AA0">
      <w:pPr>
        <w:pStyle w:val="a4"/>
        <w:ind w:firstLine="360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>Приложения:</w:t>
      </w:r>
    </w:p>
    <w:p w:rsidR="00423AA0" w:rsidRPr="004B14D7" w:rsidRDefault="00423AA0" w:rsidP="00423AA0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>Проект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на 1 л.</w:t>
      </w:r>
    </w:p>
    <w:p w:rsidR="00423AA0" w:rsidRPr="004B14D7" w:rsidRDefault="00423AA0" w:rsidP="00423AA0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>Пояснительная записка к проекту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на 3 л.</w:t>
      </w:r>
    </w:p>
    <w:p w:rsidR="00423AA0" w:rsidRPr="004B14D7" w:rsidRDefault="00423AA0" w:rsidP="00423AA0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>Финансово-экономическое обоснование к проекту областного закона "О внесении изменений в статьи 2 и 7 областного закона "Об отдельных вопросах организации и проведе</w:t>
      </w:r>
      <w:r w:rsidR="00BE690C" w:rsidRPr="004B14D7">
        <w:rPr>
          <w:rFonts w:ascii="Times New Roman" w:hAnsi="Times New Roman"/>
          <w:sz w:val="25"/>
          <w:szCs w:val="25"/>
        </w:rPr>
        <w:t xml:space="preserve">ния капитального ремонта общего </w:t>
      </w:r>
      <w:r w:rsidRPr="004B14D7">
        <w:rPr>
          <w:rFonts w:ascii="Times New Roman" w:hAnsi="Times New Roman"/>
          <w:sz w:val="25"/>
          <w:szCs w:val="25"/>
        </w:rPr>
        <w:t>имущества в многоквартирных домах, расположенных на территории Ленинградской области" на 1л.</w:t>
      </w:r>
    </w:p>
    <w:p w:rsidR="00423AA0" w:rsidRPr="004B14D7" w:rsidRDefault="00423AA0" w:rsidP="00423AA0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 xml:space="preserve">Предложения о разработке нормативных правовых актов, принятие которых необходимо для реализации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на 1 л. </w:t>
      </w:r>
    </w:p>
    <w:p w:rsidR="00423AA0" w:rsidRPr="004B14D7" w:rsidRDefault="00423AA0" w:rsidP="00423AA0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proofErr w:type="gramStart"/>
      <w:r w:rsidRPr="004B14D7">
        <w:rPr>
          <w:rFonts w:ascii="Times New Roman" w:hAnsi="Times New Roman"/>
          <w:sz w:val="25"/>
          <w:szCs w:val="25"/>
        </w:rPr>
        <w:t xml:space="preserve">Перечень </w:t>
      </w:r>
      <w:r w:rsidR="00CE280C">
        <w:rPr>
          <w:rFonts w:ascii="Times New Roman" w:hAnsi="Times New Roman"/>
          <w:sz w:val="25"/>
          <w:szCs w:val="25"/>
        </w:rPr>
        <w:t xml:space="preserve">областных </w:t>
      </w:r>
      <w:r w:rsidRPr="004B14D7">
        <w:rPr>
          <w:rFonts w:ascii="Times New Roman" w:hAnsi="Times New Roman"/>
          <w:sz w:val="25"/>
          <w:szCs w:val="25"/>
        </w:rPr>
        <w:t xml:space="preserve">законов и иных </w:t>
      </w:r>
      <w:r w:rsidR="00CE280C">
        <w:rPr>
          <w:rFonts w:ascii="Times New Roman" w:hAnsi="Times New Roman"/>
          <w:sz w:val="25"/>
          <w:szCs w:val="25"/>
        </w:rPr>
        <w:t xml:space="preserve">действующих на территории Ленинградской области </w:t>
      </w:r>
      <w:r w:rsidRPr="004B14D7">
        <w:rPr>
          <w:rFonts w:ascii="Times New Roman" w:hAnsi="Times New Roman"/>
          <w:sz w:val="25"/>
          <w:szCs w:val="25"/>
        </w:rPr>
        <w:t>нормативных правовых актов, отмены, изменени</w:t>
      </w:r>
      <w:r w:rsidR="00CE280C">
        <w:rPr>
          <w:rFonts w:ascii="Times New Roman" w:hAnsi="Times New Roman"/>
          <w:sz w:val="25"/>
          <w:szCs w:val="25"/>
        </w:rPr>
        <w:t>я</w:t>
      </w:r>
      <w:r w:rsidRPr="004B14D7">
        <w:rPr>
          <w:rFonts w:ascii="Times New Roman" w:hAnsi="Times New Roman"/>
          <w:sz w:val="25"/>
          <w:szCs w:val="25"/>
        </w:rPr>
        <w:t xml:space="preserve"> или дополнения которых потребует принятие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на 1 л. </w:t>
      </w:r>
      <w:proofErr w:type="gramEnd"/>
    </w:p>
    <w:p w:rsidR="00423AA0" w:rsidRPr="004B14D7" w:rsidRDefault="00423AA0" w:rsidP="00423AA0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 xml:space="preserve">Справка о состоянии законодательства в данной сфере правового регулирования на 1 л. </w:t>
      </w:r>
    </w:p>
    <w:p w:rsidR="00423AA0" w:rsidRPr="004B14D7" w:rsidRDefault="00423AA0" w:rsidP="00423AA0">
      <w:pPr>
        <w:pStyle w:val="a4"/>
        <w:jc w:val="both"/>
        <w:rPr>
          <w:rFonts w:ascii="Times New Roman" w:hAnsi="Times New Roman"/>
          <w:sz w:val="25"/>
          <w:szCs w:val="25"/>
        </w:rPr>
      </w:pPr>
    </w:p>
    <w:p w:rsidR="00423AA0" w:rsidRPr="004B14D7" w:rsidRDefault="00423AA0" w:rsidP="00423AA0">
      <w:pPr>
        <w:pStyle w:val="a4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>Депутаты</w:t>
      </w:r>
    </w:p>
    <w:p w:rsidR="00423AA0" w:rsidRPr="004B14D7" w:rsidRDefault="00423AA0" w:rsidP="00423AA0">
      <w:pPr>
        <w:pStyle w:val="a4"/>
        <w:jc w:val="both"/>
        <w:rPr>
          <w:rFonts w:ascii="Times New Roman" w:hAnsi="Times New Roman"/>
          <w:sz w:val="25"/>
          <w:szCs w:val="25"/>
        </w:rPr>
      </w:pPr>
      <w:r w:rsidRPr="004B14D7">
        <w:rPr>
          <w:rFonts w:ascii="Times New Roman" w:hAnsi="Times New Roman"/>
          <w:sz w:val="25"/>
          <w:szCs w:val="25"/>
        </w:rPr>
        <w:t>Законодательного собрания</w:t>
      </w:r>
    </w:p>
    <w:p w:rsidR="00423AA0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B14D7">
        <w:rPr>
          <w:rFonts w:ascii="Times New Roman" w:hAnsi="Times New Roman" w:cs="Times New Roman"/>
          <w:sz w:val="25"/>
          <w:szCs w:val="25"/>
        </w:rPr>
        <w:t xml:space="preserve">Ленинградской области                  </w:t>
      </w:r>
      <w:r w:rsidR="004B14D7">
        <w:rPr>
          <w:rFonts w:ascii="Times New Roman" w:hAnsi="Times New Roman" w:cs="Times New Roman"/>
          <w:sz w:val="25"/>
          <w:szCs w:val="25"/>
        </w:rPr>
        <w:t xml:space="preserve">            </w:t>
      </w:r>
      <w:r w:rsidR="002975CA">
        <w:rPr>
          <w:rFonts w:ascii="Times New Roman" w:hAnsi="Times New Roman" w:cs="Times New Roman"/>
          <w:sz w:val="25"/>
          <w:szCs w:val="25"/>
        </w:rPr>
        <w:t xml:space="preserve">                                       </w:t>
      </w:r>
      <w:r w:rsidRPr="004B14D7">
        <w:rPr>
          <w:rFonts w:ascii="Times New Roman" w:hAnsi="Times New Roman" w:cs="Times New Roman"/>
          <w:sz w:val="25"/>
          <w:szCs w:val="25"/>
        </w:rPr>
        <w:t xml:space="preserve">        М.В. </w:t>
      </w:r>
      <w:proofErr w:type="spellStart"/>
      <w:r w:rsidRPr="004B14D7">
        <w:rPr>
          <w:rFonts w:ascii="Times New Roman" w:hAnsi="Times New Roman" w:cs="Times New Roman"/>
          <w:sz w:val="25"/>
          <w:szCs w:val="25"/>
        </w:rPr>
        <w:t>Коломыцев</w:t>
      </w:r>
      <w:proofErr w:type="spellEnd"/>
      <w:r w:rsidRPr="004B14D7">
        <w:rPr>
          <w:rFonts w:ascii="Times New Roman" w:hAnsi="Times New Roman" w:cs="Times New Roman"/>
          <w:sz w:val="25"/>
          <w:szCs w:val="25"/>
        </w:rPr>
        <w:t xml:space="preserve">  </w:t>
      </w:r>
    </w:p>
    <w:p w:rsidR="00A12867" w:rsidRPr="004B14D7" w:rsidRDefault="00A12867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423AA0" w:rsidRPr="004B14D7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423AA0" w:rsidRPr="004B14D7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B14D7">
        <w:rPr>
          <w:rFonts w:ascii="Times New Roman" w:hAnsi="Times New Roman" w:cs="Times New Roman"/>
          <w:sz w:val="25"/>
          <w:szCs w:val="25"/>
        </w:rPr>
        <w:t xml:space="preserve">                                                   </w:t>
      </w:r>
    </w:p>
    <w:p w:rsidR="00423AA0" w:rsidRPr="004B14D7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423AA0" w:rsidRPr="004B14D7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B14D7">
        <w:rPr>
          <w:rFonts w:ascii="Times New Roman" w:hAnsi="Times New Roman" w:cs="Times New Roman"/>
          <w:sz w:val="25"/>
          <w:szCs w:val="25"/>
        </w:rPr>
        <w:t xml:space="preserve">                                                          </w:t>
      </w:r>
      <w:r w:rsidR="002975CA">
        <w:rPr>
          <w:rFonts w:ascii="Times New Roman" w:hAnsi="Times New Roman" w:cs="Times New Roman"/>
          <w:sz w:val="25"/>
          <w:szCs w:val="25"/>
        </w:rPr>
        <w:t xml:space="preserve">                                                   </w:t>
      </w:r>
      <w:r w:rsidRPr="004B14D7">
        <w:rPr>
          <w:rFonts w:ascii="Times New Roman" w:hAnsi="Times New Roman" w:cs="Times New Roman"/>
          <w:sz w:val="25"/>
          <w:szCs w:val="25"/>
        </w:rPr>
        <w:t xml:space="preserve">        </w:t>
      </w:r>
      <w:r w:rsidR="002975CA">
        <w:rPr>
          <w:rFonts w:ascii="Times New Roman" w:hAnsi="Times New Roman" w:cs="Times New Roman"/>
          <w:sz w:val="25"/>
          <w:szCs w:val="25"/>
        </w:rPr>
        <w:t xml:space="preserve"> </w:t>
      </w:r>
      <w:r w:rsidRPr="004B14D7">
        <w:rPr>
          <w:rFonts w:ascii="Times New Roman" w:hAnsi="Times New Roman" w:cs="Times New Roman"/>
          <w:sz w:val="25"/>
          <w:szCs w:val="25"/>
        </w:rPr>
        <w:t xml:space="preserve">В.В. </w:t>
      </w:r>
      <w:proofErr w:type="spellStart"/>
      <w:r w:rsidRPr="004B14D7">
        <w:rPr>
          <w:rFonts w:ascii="Times New Roman" w:hAnsi="Times New Roman" w:cs="Times New Roman"/>
          <w:sz w:val="25"/>
          <w:szCs w:val="25"/>
        </w:rPr>
        <w:t>Малык</w:t>
      </w:r>
      <w:proofErr w:type="spellEnd"/>
    </w:p>
    <w:p w:rsidR="00423AA0" w:rsidRPr="004B14D7" w:rsidRDefault="004B14D7" w:rsidP="00A12867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       </w:t>
      </w:r>
      <w:r w:rsidR="00423AA0" w:rsidRPr="004B14D7">
        <w:rPr>
          <w:rFonts w:ascii="Times New Roman" w:hAnsi="Times New Roman"/>
          <w:sz w:val="24"/>
          <w:szCs w:val="24"/>
        </w:rPr>
        <w:t>Проект</w:t>
      </w:r>
    </w:p>
    <w:p w:rsidR="00423AA0" w:rsidRPr="004B14D7" w:rsidRDefault="00423AA0" w:rsidP="00423AA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4B14D7">
        <w:rPr>
          <w:rFonts w:ascii="Times New Roman" w:hAnsi="Times New Roman"/>
          <w:sz w:val="24"/>
          <w:szCs w:val="24"/>
        </w:rPr>
        <w:t xml:space="preserve">вносят депутаты </w:t>
      </w:r>
    </w:p>
    <w:p w:rsidR="00423AA0" w:rsidRPr="004B14D7" w:rsidRDefault="00423AA0" w:rsidP="00423AA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4B14D7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423AA0" w:rsidRPr="004B14D7" w:rsidRDefault="00423AA0" w:rsidP="00423AA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4B14D7">
        <w:rPr>
          <w:rFonts w:ascii="Times New Roman" w:hAnsi="Times New Roman"/>
          <w:sz w:val="24"/>
          <w:szCs w:val="24"/>
        </w:rPr>
        <w:t>Ленинградской области</w:t>
      </w:r>
    </w:p>
    <w:p w:rsidR="00423AA0" w:rsidRPr="004B14D7" w:rsidRDefault="00423AA0" w:rsidP="00423AA0">
      <w:pPr>
        <w:pStyle w:val="a3"/>
        <w:spacing w:before="0" w:beforeAutospacing="0" w:after="0" w:afterAutospacing="0"/>
        <w:jc w:val="right"/>
        <w:rPr>
          <w:color w:val="000000"/>
        </w:rPr>
      </w:pPr>
      <w:r w:rsidRPr="004B14D7">
        <w:rPr>
          <w:color w:val="000000"/>
        </w:rPr>
        <w:t xml:space="preserve">М.В. </w:t>
      </w:r>
      <w:proofErr w:type="spellStart"/>
      <w:r w:rsidRPr="004B14D7">
        <w:rPr>
          <w:color w:val="000000"/>
        </w:rPr>
        <w:t>Коломыцев</w:t>
      </w:r>
      <w:proofErr w:type="spellEnd"/>
    </w:p>
    <w:p w:rsidR="00423AA0" w:rsidRPr="004B14D7" w:rsidRDefault="00423AA0" w:rsidP="00423AA0">
      <w:pPr>
        <w:pStyle w:val="a3"/>
        <w:spacing w:before="0" w:beforeAutospacing="0" w:after="0" w:afterAutospacing="0"/>
        <w:jc w:val="right"/>
        <w:rPr>
          <w:color w:val="000000"/>
        </w:rPr>
      </w:pPr>
      <w:r w:rsidRPr="004B14D7">
        <w:rPr>
          <w:color w:val="000000"/>
        </w:rPr>
        <w:t xml:space="preserve">В.В. </w:t>
      </w:r>
      <w:proofErr w:type="spellStart"/>
      <w:r w:rsidRPr="004B14D7">
        <w:rPr>
          <w:color w:val="000000"/>
        </w:rPr>
        <w:t>Малык</w:t>
      </w:r>
      <w:proofErr w:type="spellEnd"/>
    </w:p>
    <w:p w:rsidR="00423AA0" w:rsidRPr="00BE690C" w:rsidRDefault="00423AA0" w:rsidP="002975C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23AA0" w:rsidRPr="00BE690C" w:rsidRDefault="00423AA0" w:rsidP="00423AA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23AA0" w:rsidRPr="00BE690C" w:rsidRDefault="00423AA0" w:rsidP="00423A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E690C">
        <w:rPr>
          <w:b/>
          <w:bCs/>
          <w:color w:val="000000"/>
          <w:sz w:val="28"/>
          <w:szCs w:val="28"/>
        </w:rPr>
        <w:t>ЛЕНИНГРАДСКАЯ ОБЛАСТЬ</w:t>
      </w:r>
    </w:p>
    <w:p w:rsidR="00423AA0" w:rsidRPr="00BE690C" w:rsidRDefault="00423AA0" w:rsidP="004B14D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E690C">
        <w:rPr>
          <w:b/>
          <w:bCs/>
          <w:color w:val="000000"/>
          <w:sz w:val="28"/>
          <w:szCs w:val="28"/>
        </w:rPr>
        <w:t>ОБЛАСТНОЙ ЗАКОН</w:t>
      </w:r>
    </w:p>
    <w:p w:rsidR="00423AA0" w:rsidRPr="00BE690C" w:rsidRDefault="00423AA0" w:rsidP="00423A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23AA0" w:rsidRPr="00BE690C" w:rsidRDefault="00423AA0" w:rsidP="00423A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E690C">
        <w:rPr>
          <w:b/>
          <w:sz w:val="28"/>
          <w:szCs w:val="28"/>
        </w:rPr>
        <w:t>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423AA0" w:rsidRPr="00BE690C" w:rsidRDefault="00423AA0" w:rsidP="00423A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23AA0" w:rsidRPr="00BE690C" w:rsidRDefault="00423AA0" w:rsidP="00423A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BE690C">
        <w:rPr>
          <w:color w:val="000000"/>
          <w:sz w:val="28"/>
          <w:szCs w:val="28"/>
        </w:rPr>
        <w:t>Принят</w:t>
      </w:r>
      <w:proofErr w:type="gramEnd"/>
      <w:r w:rsidRPr="00BE690C">
        <w:rPr>
          <w:color w:val="000000"/>
          <w:sz w:val="28"/>
          <w:szCs w:val="28"/>
        </w:rPr>
        <w:t xml:space="preserve"> Законодательным собранием Ленинградской области </w:t>
      </w:r>
      <w:r w:rsidRPr="00BE690C">
        <w:rPr>
          <w:sz w:val="28"/>
          <w:szCs w:val="28"/>
        </w:rPr>
        <w:t>"</w:t>
      </w:r>
      <w:r w:rsidRPr="00BE690C">
        <w:rPr>
          <w:color w:val="000000"/>
          <w:sz w:val="28"/>
          <w:szCs w:val="28"/>
        </w:rPr>
        <w:t>__</w:t>
      </w:r>
      <w:r w:rsidRPr="00BE690C">
        <w:rPr>
          <w:sz w:val="28"/>
          <w:szCs w:val="28"/>
        </w:rPr>
        <w:t>"</w:t>
      </w:r>
      <w:r w:rsidRPr="00BE690C">
        <w:rPr>
          <w:color w:val="000000"/>
          <w:sz w:val="28"/>
          <w:szCs w:val="28"/>
        </w:rPr>
        <w:t xml:space="preserve"> ______ 2021 года</w:t>
      </w:r>
    </w:p>
    <w:p w:rsidR="00423AA0" w:rsidRPr="00BE690C" w:rsidRDefault="00423AA0" w:rsidP="00423A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690C">
        <w:rPr>
          <w:rFonts w:ascii="Times New Roman" w:hAnsi="Times New Roman" w:cs="Times New Roman"/>
          <w:bCs/>
          <w:sz w:val="28"/>
          <w:szCs w:val="28"/>
        </w:rPr>
        <w:tab/>
        <w:t>Статья 1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bCs/>
          <w:sz w:val="28"/>
          <w:szCs w:val="28"/>
        </w:rPr>
        <w:tab/>
        <w:t xml:space="preserve">Внести в областной закон </w:t>
      </w:r>
      <w:r w:rsidRPr="00BE690C">
        <w:rPr>
          <w:rFonts w:ascii="Times New Roman" w:hAnsi="Times New Roman" w:cs="Times New Roman"/>
          <w:sz w:val="28"/>
          <w:szCs w:val="28"/>
        </w:rPr>
        <w:t>от 29 ноября 2013 года № 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(с последующими изменениями) следующие изменения: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ab/>
        <w:t>1) в части 4</w:t>
      </w:r>
      <w:r w:rsidRPr="00BE690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E690C">
        <w:rPr>
          <w:rFonts w:ascii="Times New Roman" w:hAnsi="Times New Roman" w:cs="Times New Roman"/>
          <w:sz w:val="28"/>
          <w:szCs w:val="28"/>
        </w:rPr>
        <w:t xml:space="preserve"> статьи 2 слова "шести календарных месяцев" заменить словами "одного года";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ab/>
        <w:t>2) в части 1 статьи 7: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E690C">
        <w:rPr>
          <w:rFonts w:ascii="Times New Roman" w:hAnsi="Times New Roman" w:cs="Times New Roman"/>
          <w:sz w:val="28"/>
          <w:szCs w:val="28"/>
        </w:rPr>
        <w:t>а) в пункте 1 слова "типа многоквартирного дома" заменить словами "способа формирования фонда капитального ремонта", после слов "многоквартирном доме)" дополнить словами ", количества лифтов и этажей в многоквартирном доме";</w:t>
      </w:r>
      <w:proofErr w:type="gramEnd"/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ab/>
        <w:t>б) дополнить пунктом 4 следующего содержания: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ab/>
        <w:t>"4) иные сведения, подлежащие включению в региональную программу капитального ремонта в соответствии с нормативным правовым актом Правительства Ленинградской области".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E690C">
        <w:rPr>
          <w:rFonts w:ascii="Times New Roman" w:hAnsi="Times New Roman" w:cs="Times New Roman"/>
          <w:bCs/>
          <w:sz w:val="28"/>
          <w:szCs w:val="28"/>
        </w:rPr>
        <w:t xml:space="preserve">Статья 2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26"/>
      <w:bookmarkEnd w:id="0"/>
      <w:r w:rsidRPr="00BE690C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423AA0" w:rsidRPr="00BE690C" w:rsidRDefault="00423AA0" w:rsidP="00423AA0">
      <w:pPr>
        <w:tabs>
          <w:tab w:val="right" w:pos="9639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E690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BE690C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423AA0" w:rsidRPr="00BE690C" w:rsidRDefault="00423AA0" w:rsidP="00423AA0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BE690C">
        <w:rPr>
          <w:color w:val="000000"/>
          <w:sz w:val="28"/>
          <w:szCs w:val="28"/>
        </w:rPr>
        <w:t xml:space="preserve">к проекту областного закона </w:t>
      </w:r>
      <w:r w:rsidRPr="00BE690C">
        <w:rPr>
          <w:rFonts w:eastAsiaTheme="minorHAnsi"/>
          <w:sz w:val="28"/>
          <w:szCs w:val="28"/>
          <w:lang w:eastAsia="en-US"/>
        </w:rPr>
        <w:t>"</w:t>
      </w:r>
      <w:r w:rsidRPr="00BE690C">
        <w:rPr>
          <w:sz w:val="28"/>
          <w:szCs w:val="28"/>
        </w:rPr>
        <w:t>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E690C">
        <w:rPr>
          <w:rFonts w:eastAsiaTheme="minorHAnsi"/>
          <w:sz w:val="28"/>
          <w:szCs w:val="28"/>
          <w:lang w:eastAsia="en-US"/>
        </w:rPr>
        <w:t>"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23AA0" w:rsidRPr="00BE690C" w:rsidRDefault="00423AA0" w:rsidP="00423AA0">
      <w:pPr>
        <w:pStyle w:val="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proofErr w:type="gramStart"/>
      <w:r w:rsidRPr="00BE690C">
        <w:rPr>
          <w:color w:val="000000"/>
          <w:sz w:val="28"/>
          <w:szCs w:val="28"/>
        </w:rPr>
        <w:t xml:space="preserve">Проект областного закона </w:t>
      </w:r>
      <w:r w:rsidRPr="00BE690C">
        <w:rPr>
          <w:sz w:val="28"/>
          <w:szCs w:val="28"/>
        </w:rPr>
        <w:t>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Pr="00BE690C">
        <w:rPr>
          <w:color w:val="000000"/>
          <w:sz w:val="28"/>
          <w:szCs w:val="28"/>
        </w:rPr>
        <w:t xml:space="preserve"> (далее - законопроект) разработан в целях совершенствования правового регулирования отношений в сфере организации проведения капитального ремонта общего имущества в многоквартирных домах, расположенных на территории Ленинградской области, а также снижения финансовой</w:t>
      </w:r>
      <w:proofErr w:type="gramEnd"/>
      <w:r w:rsidRPr="00BE690C">
        <w:rPr>
          <w:color w:val="000000"/>
          <w:sz w:val="28"/>
          <w:szCs w:val="28"/>
        </w:rPr>
        <w:t xml:space="preserve"> нагрузки на жителей Ленинградской области в условиях экономического кризиса.</w:t>
      </w:r>
    </w:p>
    <w:p w:rsidR="00423AA0" w:rsidRPr="00BE690C" w:rsidRDefault="00423AA0" w:rsidP="00423AA0">
      <w:pPr>
        <w:pStyle w:val="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proofErr w:type="gramStart"/>
      <w:r w:rsidRPr="00BE690C">
        <w:rPr>
          <w:color w:val="000000"/>
          <w:sz w:val="28"/>
          <w:szCs w:val="28"/>
        </w:rPr>
        <w:t>В соответствии со статьей 170 Жилищного кодекса Российской Федерации органы государственной власти субъектов Российской Федерации самостоятельно определяют срок, по истечении которого у собственников помещений в многоквартирных домах, построенных и введенных в эксплуатацию после принятия региональной программы капитального ремонта общего имущества в многоквартирных домах (далее – региональная программа капитального ремонта), возникает обязанность по уплате взносов на капитальный ремонт общего имущества.</w:t>
      </w:r>
      <w:proofErr w:type="gramEnd"/>
      <w:r w:rsidRPr="00BE690C">
        <w:rPr>
          <w:color w:val="000000"/>
          <w:sz w:val="28"/>
          <w:szCs w:val="28"/>
        </w:rPr>
        <w:t xml:space="preserve"> При этом установлено, что указанный срок не должен превышать пяти лет </w:t>
      </w:r>
      <w:proofErr w:type="gramStart"/>
      <w:r w:rsidRPr="00BE690C">
        <w:rPr>
          <w:color w:val="000000"/>
          <w:sz w:val="28"/>
          <w:szCs w:val="28"/>
        </w:rPr>
        <w:t>с даты включения</w:t>
      </w:r>
      <w:proofErr w:type="gramEnd"/>
      <w:r w:rsidRPr="00BE690C">
        <w:rPr>
          <w:color w:val="000000"/>
          <w:sz w:val="28"/>
          <w:szCs w:val="28"/>
        </w:rPr>
        <w:t xml:space="preserve"> данного многоквартирного дома в региональную программу капитального ремонта.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E690C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на территории Ленинградской области обязанность по уплате взносов на капитальный ремонт у собственников помещений в многоквартирном доме,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актуализации, возникает по истечении </w:t>
      </w:r>
      <w:r w:rsidRPr="00BE690C">
        <w:rPr>
          <w:rStyle w:val="a7"/>
          <w:rFonts w:eastAsiaTheme="minorHAnsi"/>
          <w:b w:val="0"/>
          <w:sz w:val="28"/>
          <w:szCs w:val="28"/>
        </w:rPr>
        <w:t xml:space="preserve">шести календарных месяцев, </w:t>
      </w:r>
      <w:r w:rsidRPr="00BE690C">
        <w:rPr>
          <w:rFonts w:ascii="Times New Roman" w:hAnsi="Times New Roman" w:cs="Times New Roman"/>
          <w:color w:val="000000"/>
          <w:sz w:val="28"/>
          <w:szCs w:val="28"/>
        </w:rPr>
        <w:t>начиная с месяца, следующего за месяцем, в котором были официально опубликованы изменения в региональную программу</w:t>
      </w:r>
      <w:proofErr w:type="gramEnd"/>
      <w:r w:rsidRPr="00BE690C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ремонта, </w:t>
      </w:r>
      <w:proofErr w:type="gramStart"/>
      <w:r w:rsidRPr="00BE690C">
        <w:rPr>
          <w:rFonts w:ascii="Times New Roman" w:hAnsi="Times New Roman" w:cs="Times New Roman"/>
          <w:color w:val="000000"/>
          <w:sz w:val="28"/>
          <w:szCs w:val="28"/>
        </w:rPr>
        <w:t>которыми</w:t>
      </w:r>
      <w:proofErr w:type="gramEnd"/>
      <w:r w:rsidRPr="00BE690C">
        <w:rPr>
          <w:rFonts w:ascii="Times New Roman" w:hAnsi="Times New Roman" w:cs="Times New Roman"/>
          <w:color w:val="000000"/>
          <w:sz w:val="28"/>
          <w:szCs w:val="28"/>
        </w:rPr>
        <w:t xml:space="preserve"> этот многоквартирный дом включен в такую региональную программу.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90C">
        <w:rPr>
          <w:rFonts w:ascii="Times New Roman" w:hAnsi="Times New Roman" w:cs="Times New Roman"/>
          <w:sz w:val="28"/>
          <w:szCs w:val="28"/>
        </w:rPr>
        <w:t>В части 6 статьи 7 областного закона от 29 ноября 2013 года № 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(далее – областной закон № 82-оз) закреплено требование о необходимости актуализации региональной программы капитального ремонта по мере необходимости, но не реже чем один раз в год.</w:t>
      </w:r>
      <w:proofErr w:type="gramEnd"/>
    </w:p>
    <w:p w:rsidR="00423AA0" w:rsidRPr="00BE690C" w:rsidRDefault="00423AA0" w:rsidP="00423AA0">
      <w:pPr>
        <w:pStyle w:val="1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</w:rPr>
      </w:pPr>
      <w:r w:rsidRPr="00BE690C">
        <w:rPr>
          <w:color w:val="000000"/>
          <w:sz w:val="28"/>
          <w:szCs w:val="28"/>
        </w:rPr>
        <w:t xml:space="preserve">С учетом этого требования </w:t>
      </w:r>
      <w:r w:rsidRPr="00BE690C">
        <w:rPr>
          <w:sz w:val="28"/>
          <w:szCs w:val="28"/>
        </w:rPr>
        <w:t xml:space="preserve">многоквартирные дома включаются в </w:t>
      </w:r>
      <w:r w:rsidRPr="00BE690C">
        <w:rPr>
          <w:color w:val="000000"/>
          <w:sz w:val="28"/>
          <w:szCs w:val="28"/>
        </w:rPr>
        <w:t xml:space="preserve">Региональную программу </w:t>
      </w:r>
      <w:r w:rsidRPr="00BE690C">
        <w:rPr>
          <w:sz w:val="28"/>
          <w:szCs w:val="28"/>
        </w:rPr>
        <w:t xml:space="preserve">капитального ремонта общего имущества в многоквартирных домах, расположенных на территории Ленинградской области, на 2014-2043 годы, утвержденную постановлением Правительства Ленинградской области от 26 декабря 2013 года № 508 (далее – Региональная </w:t>
      </w:r>
      <w:r w:rsidRPr="00BE690C">
        <w:rPr>
          <w:sz w:val="28"/>
          <w:szCs w:val="28"/>
        </w:rPr>
        <w:lastRenderedPageBreak/>
        <w:t xml:space="preserve">программа), в течение года </w:t>
      </w:r>
      <w:proofErr w:type="gramStart"/>
      <w:r w:rsidRPr="00BE690C">
        <w:rPr>
          <w:sz w:val="28"/>
          <w:szCs w:val="28"/>
        </w:rPr>
        <w:t>с даты ввода</w:t>
      </w:r>
      <w:proofErr w:type="gramEnd"/>
      <w:r w:rsidRPr="00BE690C">
        <w:rPr>
          <w:sz w:val="28"/>
          <w:szCs w:val="28"/>
        </w:rPr>
        <w:t xml:space="preserve"> дома в эксплуатацию</w:t>
      </w:r>
      <w:r w:rsidR="004B14D7">
        <w:rPr>
          <w:color w:val="000000"/>
          <w:sz w:val="28"/>
          <w:szCs w:val="28"/>
        </w:rPr>
        <w:t xml:space="preserve">. </w:t>
      </w:r>
      <w:proofErr w:type="gramStart"/>
      <w:r w:rsidR="004B14D7">
        <w:rPr>
          <w:color w:val="000000"/>
          <w:sz w:val="28"/>
          <w:szCs w:val="28"/>
        </w:rPr>
        <w:t xml:space="preserve">Так, например, в 2020 году в </w:t>
      </w:r>
      <w:bookmarkStart w:id="1" w:name="_GoBack"/>
      <w:bookmarkEnd w:id="1"/>
      <w:r w:rsidRPr="00BE690C">
        <w:rPr>
          <w:color w:val="000000"/>
          <w:sz w:val="28"/>
          <w:szCs w:val="28"/>
        </w:rPr>
        <w:t>Региональную программу включены корп. 2-8 многоквартирного дома № 11 по ул. Мира в г. Сертолово Всеволожского муниципального района, введенные в эксплуатацию в 2019 году, а также корп. 2, 3 и 6 многоквартирного дома № 2 по ул. Шинников в г. Всеволожске, введенные в эксплуатацию в 2019-2020 годах.</w:t>
      </w:r>
      <w:proofErr w:type="gramEnd"/>
    </w:p>
    <w:p w:rsidR="00423AA0" w:rsidRPr="00BE690C" w:rsidRDefault="00423AA0" w:rsidP="00423AA0">
      <w:pPr>
        <w:pStyle w:val="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5E31C9">
        <w:rPr>
          <w:sz w:val="28"/>
          <w:szCs w:val="28"/>
        </w:rPr>
        <w:t xml:space="preserve">По итогам 2020 года в Ленинградской области введено в эксплуатацию 3,6 </w:t>
      </w:r>
      <w:proofErr w:type="gramStart"/>
      <w:r w:rsidRPr="005E31C9">
        <w:rPr>
          <w:sz w:val="28"/>
          <w:szCs w:val="28"/>
        </w:rPr>
        <w:t>млн</w:t>
      </w:r>
      <w:proofErr w:type="gramEnd"/>
      <w:r w:rsidRPr="005E31C9">
        <w:rPr>
          <w:sz w:val="28"/>
          <w:szCs w:val="28"/>
        </w:rPr>
        <w:t xml:space="preserve"> кв. м жилья, из них около 1 млн кв. м составили многоквартирные дома.</w:t>
      </w:r>
      <w:r w:rsidRPr="00BE690C">
        <w:rPr>
          <w:color w:val="000000"/>
          <w:sz w:val="28"/>
          <w:szCs w:val="28"/>
        </w:rPr>
        <w:t xml:space="preserve"> Как правило, жилье приобре</w:t>
      </w:r>
      <w:r w:rsidR="00BE690C" w:rsidRPr="00BE690C">
        <w:rPr>
          <w:color w:val="000000"/>
          <w:sz w:val="28"/>
          <w:szCs w:val="28"/>
        </w:rPr>
        <w:t xml:space="preserve">тается гражданами, в том числе </w:t>
      </w:r>
      <w:r w:rsidRPr="00BE690C">
        <w:rPr>
          <w:color w:val="000000"/>
          <w:sz w:val="28"/>
          <w:szCs w:val="28"/>
        </w:rPr>
        <w:t xml:space="preserve">молодыми семьями, имеющими малолетних детей, с привлечением заемных средств. Однако в условиях сложной экономической ситуации, усугубляемой пандемией </w:t>
      </w:r>
      <w:proofErr w:type="spellStart"/>
      <w:r w:rsidRPr="00BE690C">
        <w:rPr>
          <w:color w:val="000000"/>
          <w:sz w:val="28"/>
          <w:szCs w:val="28"/>
        </w:rPr>
        <w:t>коронавируса</w:t>
      </w:r>
      <w:proofErr w:type="spellEnd"/>
      <w:r w:rsidRPr="00BE690C">
        <w:rPr>
          <w:color w:val="000000"/>
          <w:sz w:val="28"/>
          <w:szCs w:val="28"/>
        </w:rPr>
        <w:t>, и снижения реальных денежных доходов населения ежемесячные взносы на капитальный ремонт в совокупности с платежами по ипотечным кредитам становятся тяжелым бременем для жителей области.</w:t>
      </w:r>
    </w:p>
    <w:p w:rsidR="00423AA0" w:rsidRPr="00BE690C" w:rsidRDefault="00423AA0" w:rsidP="00423AA0">
      <w:pPr>
        <w:pStyle w:val="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proofErr w:type="gramStart"/>
      <w:r w:rsidRPr="00BE690C">
        <w:rPr>
          <w:sz w:val="28"/>
          <w:szCs w:val="28"/>
        </w:rPr>
        <w:t xml:space="preserve">Кроме того, некоторые эксперты в области жилищных отношений высказывают мнение о том, что многоквартирные дома, строительство которых осуществляется  в соответствии  с Федеральным законом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не должны включаться в региональную программу капитального ремонта до </w:t>
      </w:r>
      <w:r w:rsidRPr="00BE690C">
        <w:rPr>
          <w:color w:val="000000"/>
          <w:sz w:val="28"/>
          <w:szCs w:val="28"/>
        </w:rPr>
        <w:t>истечения</w:t>
      </w:r>
      <w:proofErr w:type="gramEnd"/>
      <w:r w:rsidRPr="00BE690C">
        <w:rPr>
          <w:color w:val="000000"/>
          <w:sz w:val="28"/>
          <w:szCs w:val="28"/>
        </w:rPr>
        <w:t xml:space="preserve"> установленного гарантийного срока </w:t>
      </w:r>
      <w:r w:rsidRPr="00BE690C">
        <w:rPr>
          <w:sz w:val="28"/>
          <w:szCs w:val="28"/>
        </w:rPr>
        <w:t>по договорам участия в долевом строительстве, составляющий не менее чем пять лет, поскольку застройщик связан обязательствами с участником долевого строительства и несет ответственность за недостатки (дефекты) объекта долевого строительства, обнаруженные в течение гарантийного срока, и все недостатки в этот период должны быть устранены за его счет.</w:t>
      </w:r>
    </w:p>
    <w:p w:rsidR="00423AA0" w:rsidRPr="00BE690C" w:rsidRDefault="00423AA0" w:rsidP="00423AA0">
      <w:pPr>
        <w:pStyle w:val="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proofErr w:type="gramStart"/>
      <w:r w:rsidRPr="00BE690C">
        <w:rPr>
          <w:color w:val="000000"/>
          <w:sz w:val="28"/>
          <w:szCs w:val="28"/>
        </w:rPr>
        <w:t>В целях снижения финансовой нагрузки на жителей Ленинградской области и одновременно установления срока, позволяющего осуществить сбор денежных средств на капитальный ремонт общего имущества в многоквартирных домах, законопроектом предлагается увеличить с шести месяцев до одного года период отсрочки взимания взносов на капитальный ремонт для построенных и введенных в эксплуатацию после принятия региональной программы капитального ремонта многоквартирных домов.</w:t>
      </w:r>
      <w:proofErr w:type="gramEnd"/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Содержание региональной программы капитального ремонта определено в части 2 статьи 168 Жилищного кодекса Российской Федерации, которая включает в себя: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перечень всех многоквартирных домов, расположенных на территории субъекта Российской Федерации, за исключением некоторых категорий многоквартирных домов;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перечень услуг и (или) работ по капитальному ремонту общего имущества в многоквартирных домах;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плановый период проведения капитального ремонта общего имущества в многоквартирных домах по каждому виду услуг и (или) работ;</w:t>
      </w:r>
    </w:p>
    <w:p w:rsidR="00423AA0" w:rsidRPr="00BE690C" w:rsidRDefault="00423AA0" w:rsidP="00423AA0">
      <w:pPr>
        <w:autoSpaceDE w:val="0"/>
        <w:autoSpaceDN w:val="0"/>
        <w:adjustRightInd w:val="0"/>
        <w:spacing w:before="28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lastRenderedPageBreak/>
        <w:t>иные сведения, подлежащие включению в региональную программу капитального ремонта в соответствии с нормативным правовым актом субъекта Российской Федерации.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690C">
        <w:rPr>
          <w:sz w:val="28"/>
          <w:szCs w:val="28"/>
        </w:rPr>
        <w:t>Согласно действующей редакции областного закона № 82-оз в состав Региональной программы входят указанные перечни многоквартирных домов, услуг и (или) работ по капитальному ремонту, а также плановый период проведения капитального ремонта. В перечне многоквартирных домов, расположенных на территории Ленинградской области, должны указываться адрес многоквартирного дома, год ввода в эксплуатацию многоквартирного дома, тип многоквартирного дома и общая площадь многоквартирного дома (в том числе площадь жилых и нежилых помещений в многоквартирном доме).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690C">
        <w:rPr>
          <w:sz w:val="28"/>
          <w:szCs w:val="28"/>
        </w:rPr>
        <w:t>Однако фактически содержание Региональной программы несколько отличается от установленного в областном законе № 82-оз перечня сведений.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E690C">
        <w:rPr>
          <w:sz w:val="28"/>
          <w:szCs w:val="28"/>
        </w:rPr>
        <w:t>Согласно постановлению Правительства Ленинградской области от 26 декабря 2013 года № 508 в перечнях многоквартирных домов, расположенных на территории Ленинградской области, общее имущество в которых подлежит капитальному ремонту, отсутствуют сведения о типах многоквартирных домов (например, блочный, панельный, кирпичный, монолитный и др.), но при этом содержатся сведения, не предусмотренные в областном законе № 82-оз, в том числе способ формирования фонда капитального ремонта (у</w:t>
      </w:r>
      <w:proofErr w:type="gramEnd"/>
      <w:r w:rsidRPr="00BE690C">
        <w:rPr>
          <w:sz w:val="28"/>
          <w:szCs w:val="28"/>
        </w:rPr>
        <w:t xml:space="preserve"> регионального оператора, на специальном счете у регионального оператора, на специальном счете), количество лифтов и этажей в многоквартирных домах. Кроме этого Региональная программа включает в себя основные цель, задачи, сроки и этапы реализации, систему мероприятий, ресурсное обеспечение и другие сведения.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690C">
        <w:rPr>
          <w:sz w:val="28"/>
          <w:szCs w:val="28"/>
        </w:rPr>
        <w:t>С учетом сложившейся практики законопроектом предлагается уточнить перечень сведений, включаемых в Региональную программу, включив в нее способ формирования фонда капитального ремонта, количество лифтов и этажей в многоквартирном доме и исключив тип многоквартирного дома.</w:t>
      </w:r>
    </w:p>
    <w:p w:rsidR="00423AA0" w:rsidRPr="00BE690C" w:rsidRDefault="00423AA0" w:rsidP="00423A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E690C">
        <w:rPr>
          <w:sz w:val="28"/>
          <w:szCs w:val="28"/>
        </w:rPr>
        <w:tab/>
        <w:t xml:space="preserve">Дополнение содержания Региональной программы иными сведениями, подлежащими включению в указанную программу в соответствии с нормативным правовым актом Правительства Ленинградской области, позволит в случае необходимости отражать в Региональной программе сведения без внесения изменений в областной закон № 82-оз. </w:t>
      </w: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23AA0" w:rsidRPr="00BE690C" w:rsidRDefault="00423AA0" w:rsidP="00423A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Депутаты</w:t>
      </w: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23AA0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М.В.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  <w:r w:rsidRPr="00BE69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</w:t>
      </w:r>
      <w:r w:rsidRPr="00BE690C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90C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423AA0" w:rsidRPr="00BE690C" w:rsidRDefault="00423AA0" w:rsidP="00423AA0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BE690C">
        <w:rPr>
          <w:sz w:val="28"/>
          <w:szCs w:val="28"/>
        </w:rPr>
        <w:t xml:space="preserve">к проекту областного закона </w:t>
      </w:r>
      <w:r w:rsidRPr="00BE690C">
        <w:rPr>
          <w:rFonts w:eastAsiaTheme="minorHAnsi"/>
          <w:sz w:val="28"/>
          <w:szCs w:val="28"/>
          <w:lang w:eastAsia="en-US"/>
        </w:rPr>
        <w:t>"</w:t>
      </w:r>
      <w:r w:rsidRPr="00BE690C">
        <w:rPr>
          <w:sz w:val="28"/>
          <w:szCs w:val="28"/>
        </w:rPr>
        <w:t>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E690C">
        <w:rPr>
          <w:rFonts w:eastAsiaTheme="minorHAnsi"/>
          <w:sz w:val="28"/>
          <w:szCs w:val="28"/>
          <w:lang w:eastAsia="en-US"/>
        </w:rPr>
        <w:t>"</w:t>
      </w:r>
    </w:p>
    <w:p w:rsidR="00423AA0" w:rsidRPr="00BE690C" w:rsidRDefault="00423AA0" w:rsidP="00423AA0">
      <w:pPr>
        <w:pStyle w:val="ConsPlusTitle"/>
        <w:widowControl/>
        <w:ind w:firstLine="709"/>
        <w:jc w:val="center"/>
        <w:rPr>
          <w:b w:val="0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Для реализации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дополнительные средства из областного бюджета</w:t>
      </w:r>
      <w:r w:rsidRPr="00BE690C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BE690C">
        <w:rPr>
          <w:rFonts w:ascii="Times New Roman" w:hAnsi="Times New Roman" w:cs="Times New Roman"/>
          <w:sz w:val="28"/>
          <w:szCs w:val="28"/>
        </w:rPr>
        <w:t>потребуются.</w:t>
      </w:r>
    </w:p>
    <w:p w:rsidR="00423AA0" w:rsidRPr="00BE690C" w:rsidRDefault="00423AA0" w:rsidP="0042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Депутаты</w:t>
      </w: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23AA0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Ленинградской области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  М.В.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  <w:r w:rsidRPr="00BE69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12867" w:rsidRPr="00BE690C" w:rsidRDefault="00A12867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</w:t>
      </w:r>
      <w:r w:rsidRPr="00BE690C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423AA0" w:rsidRPr="00BE690C" w:rsidRDefault="00423AA0" w:rsidP="00423A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1A7C" w:rsidRPr="00BE690C" w:rsidRDefault="00241A7C" w:rsidP="00241A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90C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241A7C" w:rsidRPr="00BE690C" w:rsidRDefault="00241A7C" w:rsidP="00241A7C">
      <w:pPr>
        <w:pStyle w:val="ConsPlusNormal"/>
        <w:ind w:firstLine="709"/>
        <w:jc w:val="center"/>
        <w:rPr>
          <w:b/>
        </w:rPr>
      </w:pPr>
      <w:r w:rsidRPr="00BE690C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BE690C">
        <w:rPr>
          <w:rFonts w:eastAsiaTheme="minorHAnsi"/>
          <w:b/>
        </w:rPr>
        <w:t>"</w:t>
      </w:r>
      <w:r w:rsidRPr="00BE690C">
        <w:rPr>
          <w:b/>
        </w:rPr>
        <w:t>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E690C">
        <w:rPr>
          <w:rFonts w:eastAsiaTheme="minorHAnsi"/>
          <w:b/>
        </w:rPr>
        <w:t>"</w:t>
      </w:r>
    </w:p>
    <w:p w:rsidR="00241A7C" w:rsidRPr="00BE690C" w:rsidRDefault="00241A7C" w:rsidP="00241A7C">
      <w:pPr>
        <w:pStyle w:val="ConsPlusNormal"/>
        <w:ind w:firstLine="709"/>
        <w:jc w:val="center"/>
        <w:rPr>
          <w:b/>
        </w:rPr>
      </w:pPr>
    </w:p>
    <w:p w:rsidR="00241A7C" w:rsidRPr="00BE690C" w:rsidRDefault="00241A7C" w:rsidP="00241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90C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может быть разработан нормативный правовой акт Правительства Ленинградской области, предусматривающий возможность включения иных сведений в региональную программу капитального ремонта </w:t>
      </w:r>
      <w:r w:rsidRPr="00BE690C">
        <w:rPr>
          <w:rFonts w:ascii="Times New Roman" w:hAnsi="Times New Roman" w:cs="Times New Roman"/>
          <w:color w:val="000000"/>
          <w:sz w:val="28"/>
          <w:szCs w:val="28"/>
        </w:rPr>
        <w:t>общего имущества в многоквартирных домах.</w:t>
      </w:r>
      <w:proofErr w:type="gramEnd"/>
    </w:p>
    <w:p w:rsidR="00241A7C" w:rsidRPr="00BE690C" w:rsidRDefault="00241A7C" w:rsidP="00241A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1A7C" w:rsidRPr="00BE690C" w:rsidRDefault="00241A7C" w:rsidP="00241A7C">
      <w:pPr>
        <w:pStyle w:val="ConsPlusNormal"/>
        <w:ind w:firstLine="709"/>
        <w:jc w:val="both"/>
      </w:pPr>
    </w:p>
    <w:p w:rsidR="00241A7C" w:rsidRPr="00BE690C" w:rsidRDefault="00241A7C" w:rsidP="00241A7C">
      <w:pPr>
        <w:pStyle w:val="ConsPlusNormal"/>
        <w:ind w:firstLine="709"/>
        <w:jc w:val="both"/>
      </w:pPr>
    </w:p>
    <w:p w:rsidR="00241A7C" w:rsidRPr="00BE690C" w:rsidRDefault="00241A7C" w:rsidP="00241A7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Депутаты</w:t>
      </w:r>
    </w:p>
    <w:p w:rsidR="00241A7C" w:rsidRPr="00BE690C" w:rsidRDefault="00241A7C" w:rsidP="00241A7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41A7C" w:rsidRDefault="00241A7C" w:rsidP="0024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Ленинградской области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   М.В.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  <w:r w:rsidRPr="00BE69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12867" w:rsidRPr="00BE690C" w:rsidRDefault="00A12867" w:rsidP="0024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A7C" w:rsidRPr="00BE690C" w:rsidRDefault="00241A7C" w:rsidP="0024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A7C" w:rsidRPr="00BE690C" w:rsidRDefault="00241A7C" w:rsidP="0024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241A7C" w:rsidRPr="00BE690C" w:rsidRDefault="00241A7C" w:rsidP="0024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A7C" w:rsidRPr="00BE690C" w:rsidRDefault="00241A7C" w:rsidP="0024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В.В.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7C" w:rsidRDefault="00241A7C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90C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90C">
        <w:rPr>
          <w:rFonts w:ascii="Times New Roman" w:hAnsi="Times New Roman" w:cs="Times New Roman"/>
          <w:b/>
          <w:sz w:val="28"/>
          <w:szCs w:val="28"/>
        </w:rPr>
        <w:t xml:space="preserve"> областных законов и иных действующих </w:t>
      </w:r>
      <w:r w:rsidR="005C05C0">
        <w:rPr>
          <w:rFonts w:ascii="Times New Roman" w:hAnsi="Times New Roman" w:cs="Times New Roman"/>
          <w:b/>
          <w:sz w:val="28"/>
          <w:szCs w:val="28"/>
        </w:rPr>
        <w:t xml:space="preserve">на территории Ленинградской области </w:t>
      </w:r>
      <w:r w:rsidRPr="00BE690C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="00CE28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690C">
        <w:rPr>
          <w:rFonts w:ascii="Times New Roman" w:hAnsi="Times New Roman" w:cs="Times New Roman"/>
          <w:b/>
          <w:sz w:val="28"/>
          <w:szCs w:val="28"/>
        </w:rPr>
        <w:t>правовых актов, отмены, изменения или дополнения которых потребует принятие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Принятие проекта областного закона 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423AA0" w:rsidRPr="00BE690C" w:rsidRDefault="00423AA0" w:rsidP="00423A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3AA0" w:rsidRPr="00BE690C" w:rsidRDefault="00423AA0" w:rsidP="00423AA0">
      <w:pPr>
        <w:pStyle w:val="ConsPlusNormal"/>
        <w:ind w:firstLine="709"/>
        <w:jc w:val="both"/>
      </w:pP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Депутаты</w:t>
      </w: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23AA0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 М.В.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  <w:r w:rsidRPr="00BE69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12867" w:rsidRPr="00BE690C" w:rsidRDefault="00A12867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 В.В.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423AA0" w:rsidRPr="00BE690C" w:rsidRDefault="00423AA0" w:rsidP="00423A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pStyle w:val="ConsPlusNormal"/>
        <w:ind w:firstLine="709"/>
        <w:jc w:val="both"/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90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90C">
        <w:rPr>
          <w:rFonts w:ascii="Times New Roman" w:hAnsi="Times New Roman" w:cs="Times New Roman"/>
          <w:b/>
          <w:bCs/>
          <w:sz w:val="28"/>
          <w:szCs w:val="28"/>
        </w:rPr>
        <w:t xml:space="preserve"> о состоянии законодательства в сфере правового регулирования областного закона </w:t>
      </w:r>
      <w:r w:rsidRPr="00BE690C">
        <w:rPr>
          <w:rFonts w:ascii="Times New Roman" w:hAnsi="Times New Roman" w:cs="Times New Roman"/>
          <w:b/>
          <w:sz w:val="28"/>
          <w:szCs w:val="28"/>
        </w:rPr>
        <w:t>"О внесении изменений в статьи 2 и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423AA0" w:rsidRPr="00BE690C" w:rsidRDefault="00423AA0" w:rsidP="00423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3AA0" w:rsidRPr="00BE690C" w:rsidRDefault="00423AA0" w:rsidP="00423AA0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2. Федеральный закон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>3. Областной закон от 29 ноября 2013 года № 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423AA0" w:rsidRPr="00BE690C" w:rsidRDefault="00423AA0" w:rsidP="00423AA0">
      <w:pPr>
        <w:pStyle w:val="ConsPlusNormal"/>
        <w:ind w:firstLine="709"/>
        <w:jc w:val="both"/>
      </w:pPr>
      <w:r w:rsidRPr="00BE690C">
        <w:t>4. Постановление Правительства Ленинградской области от 26 декабря 2013 года № 508 "Об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годы"</w:t>
      </w:r>
    </w:p>
    <w:p w:rsidR="00423AA0" w:rsidRPr="00BE690C" w:rsidRDefault="00423AA0" w:rsidP="00423AA0">
      <w:pPr>
        <w:pStyle w:val="ConsPlusNormal"/>
        <w:ind w:firstLine="709"/>
        <w:jc w:val="both"/>
      </w:pPr>
    </w:p>
    <w:p w:rsidR="00423AA0" w:rsidRPr="00BE690C" w:rsidRDefault="00423AA0" w:rsidP="00423AA0">
      <w:pPr>
        <w:pStyle w:val="ConsPlusNormal"/>
        <w:ind w:firstLine="709"/>
        <w:jc w:val="both"/>
      </w:pPr>
    </w:p>
    <w:p w:rsidR="00423AA0" w:rsidRPr="00BE690C" w:rsidRDefault="00423AA0" w:rsidP="00423AA0">
      <w:pPr>
        <w:pStyle w:val="ConsPlusNormal"/>
        <w:ind w:firstLine="709"/>
        <w:jc w:val="both"/>
      </w:pP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Депутаты</w:t>
      </w:r>
    </w:p>
    <w:p w:rsidR="00423AA0" w:rsidRPr="00BE690C" w:rsidRDefault="00423AA0" w:rsidP="00423A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E690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2867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М.В.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  <w:r w:rsidRPr="00BE690C">
        <w:rPr>
          <w:rFonts w:ascii="Times New Roman" w:hAnsi="Times New Roman" w:cs="Times New Roman"/>
          <w:sz w:val="28"/>
          <w:szCs w:val="28"/>
        </w:rPr>
        <w:t xml:space="preserve">  </w:t>
      </w:r>
      <w:r w:rsidR="002975C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23AA0" w:rsidRPr="00BE690C" w:rsidRDefault="002975CA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AA0" w:rsidRPr="00BE690C" w:rsidRDefault="00423AA0" w:rsidP="00423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0C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2975C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E690C">
        <w:rPr>
          <w:rFonts w:ascii="Times New Roman" w:hAnsi="Times New Roman" w:cs="Times New Roman"/>
          <w:sz w:val="28"/>
          <w:szCs w:val="28"/>
        </w:rPr>
        <w:t xml:space="preserve">           В.В. </w:t>
      </w:r>
      <w:proofErr w:type="spellStart"/>
      <w:r w:rsidRPr="00BE690C"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564957" w:rsidRPr="00BE690C" w:rsidRDefault="00564957">
      <w:pPr>
        <w:rPr>
          <w:rFonts w:ascii="Times New Roman" w:hAnsi="Times New Roman" w:cs="Times New Roman"/>
          <w:sz w:val="28"/>
          <w:szCs w:val="28"/>
        </w:rPr>
      </w:pPr>
    </w:p>
    <w:sectPr w:rsidR="00564957" w:rsidRPr="00BE690C" w:rsidSect="00612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426A0"/>
    <w:multiLevelType w:val="hybridMultilevel"/>
    <w:tmpl w:val="E7FAED08"/>
    <w:lvl w:ilvl="0" w:tplc="3C4820D4">
      <w:start w:val="1"/>
      <w:numFmt w:val="decimal"/>
      <w:lvlText w:val="%1."/>
      <w:lvlJc w:val="left"/>
      <w:pPr>
        <w:ind w:left="1083" w:hanging="37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370"/>
    <w:rsid w:val="00241A7C"/>
    <w:rsid w:val="00282170"/>
    <w:rsid w:val="002975CA"/>
    <w:rsid w:val="003B19D4"/>
    <w:rsid w:val="00423AA0"/>
    <w:rsid w:val="004B14D7"/>
    <w:rsid w:val="00564957"/>
    <w:rsid w:val="005A600D"/>
    <w:rsid w:val="005C05C0"/>
    <w:rsid w:val="005E31C9"/>
    <w:rsid w:val="006128B5"/>
    <w:rsid w:val="00831BB0"/>
    <w:rsid w:val="009E201F"/>
    <w:rsid w:val="00A12867"/>
    <w:rsid w:val="00BA668A"/>
    <w:rsid w:val="00BE690C"/>
    <w:rsid w:val="00CE280C"/>
    <w:rsid w:val="00DA2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23AA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423AA0"/>
    <w:pPr>
      <w:ind w:left="720"/>
      <w:contextualSpacing/>
    </w:pPr>
  </w:style>
  <w:style w:type="paragraph" w:customStyle="1" w:styleId="ConsPlusTitle">
    <w:name w:val="ConsPlusTitle"/>
    <w:uiPriority w:val="99"/>
    <w:rsid w:val="00423A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23A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1"/>
    <w:locked/>
    <w:rsid w:val="00423AA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423AA0"/>
    <w:pPr>
      <w:widowControl w:val="0"/>
      <w:shd w:val="clear" w:color="auto" w:fill="FFFFFF"/>
      <w:spacing w:before="420" w:after="0" w:line="322" w:lineRule="exact"/>
      <w:ind w:firstLine="82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+ Полужирный"/>
    <w:basedOn w:val="a6"/>
    <w:rsid w:val="00423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2477</Words>
  <Characters>14120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t.kondratova</cp:lastModifiedBy>
  <cp:revision>7</cp:revision>
  <cp:lastPrinted>2021-04-22T07:29:00Z</cp:lastPrinted>
  <dcterms:created xsi:type="dcterms:W3CDTF">2021-04-22T07:01:00Z</dcterms:created>
  <dcterms:modified xsi:type="dcterms:W3CDTF">2021-04-22T07:33:00Z</dcterms:modified>
</cp:coreProperties>
</file>