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1BD" w:rsidRPr="00DF06AF" w:rsidRDefault="00CF51BD" w:rsidP="00CF51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  <w:r w:rsidR="00DA746A" w:rsidRPr="00DA746A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C12743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802027">
        <w:rPr>
          <w:rFonts w:ascii="Times New Roman" w:hAnsi="Times New Roman" w:cs="Times New Roman"/>
          <w:b/>
          <w:bCs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 областного закона </w:t>
      </w:r>
      <w:r w:rsidR="00DA746A" w:rsidRPr="00DA746A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«О налоге на имущество организаций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CF51BD" w:rsidRPr="00CF51BD" w:rsidRDefault="00CF51BD" w:rsidP="00CF51BD">
      <w:pPr>
        <w:pStyle w:val="ConsPlusNormal"/>
        <w:jc w:val="center"/>
        <w:rPr>
          <w:rFonts w:ascii="Times New Roman" w:hAnsi="Times New Roman" w:cs="Times New Roman"/>
          <w:sz w:val="16"/>
          <w:szCs w:val="28"/>
        </w:rPr>
      </w:pPr>
    </w:p>
    <w:p w:rsidR="00A660B9" w:rsidRPr="00DA746A" w:rsidRDefault="00A660B9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1BD" w:rsidRDefault="00CF51BD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отношении организаций участников консолидированной группы налогоплательщиков действуют положения главы 25 </w:t>
      </w:r>
      <w:r w:rsidRPr="00F052EE">
        <w:rPr>
          <w:rFonts w:ascii="Times New Roman" w:hAnsi="Times New Roman" w:cs="Times New Roman"/>
          <w:sz w:val="28"/>
          <w:szCs w:val="28"/>
        </w:rPr>
        <w:t>Налогово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Федерации, а также областной закон от 19.07.2012 № 64-оз «</w:t>
      </w:r>
      <w:r w:rsidRPr="002A111A">
        <w:rPr>
          <w:rFonts w:ascii="Times New Roman" w:hAnsi="Times New Roman" w:cs="Times New Roman"/>
          <w:sz w:val="28"/>
          <w:szCs w:val="28"/>
        </w:rPr>
        <w:t>О ставке налога на прибыль организаций для организаций, являющихся участниками консолидированной группы налогоплательщиков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CF51BD" w:rsidRDefault="00CF51BD" w:rsidP="00CF51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6DCC" w:rsidRDefault="00BB6DCC" w:rsidP="00CF51B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058"/>
      </w:tblGrid>
      <w:tr w:rsidR="00A63243" w:rsidTr="007D1339">
        <w:tc>
          <w:tcPr>
            <w:tcW w:w="5210" w:type="dxa"/>
          </w:tcPr>
          <w:p w:rsidR="00A63243" w:rsidRDefault="00A63243" w:rsidP="007D133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A63243" w:rsidRDefault="00A63243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243" w:rsidRDefault="00A63243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243" w:rsidRDefault="00A63243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243" w:rsidRDefault="00A63243" w:rsidP="007D133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A63243" w:rsidRPr="00CF51BD" w:rsidRDefault="00A63243" w:rsidP="00CF51BD">
      <w:bookmarkStart w:id="0" w:name="_GoBack"/>
      <w:bookmarkEnd w:id="0"/>
    </w:p>
    <w:sectPr w:rsidR="00A63243" w:rsidRPr="00CF51BD" w:rsidSect="00CF51BD">
      <w:footerReference w:type="default" r:id="rId8"/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821" w:rsidRDefault="003D1821" w:rsidP="00E811F2">
      <w:r>
        <w:separator/>
      </w:r>
    </w:p>
  </w:endnote>
  <w:endnote w:type="continuationSeparator" w:id="0">
    <w:p w:rsidR="003D1821" w:rsidRDefault="003D1821" w:rsidP="00E8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1F2" w:rsidRPr="00E811F2" w:rsidRDefault="00E811F2">
    <w:pPr>
      <w:pStyle w:val="a6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Исп. Микитюк И.Д. (1984, 539-43-71, </w:t>
    </w:r>
    <w:r>
      <w:rPr>
        <w:rFonts w:ascii="Times New Roman" w:hAnsi="Times New Roman" w:cs="Times New Roman"/>
        <w:sz w:val="20"/>
        <w:lang w:val="en-US"/>
      </w:rPr>
      <w:t>id</w:t>
    </w:r>
    <w:r w:rsidRPr="00E811F2">
      <w:rPr>
        <w:rFonts w:ascii="Times New Roman" w:hAnsi="Times New Roman" w:cs="Times New Roman"/>
        <w:sz w:val="20"/>
      </w:rPr>
      <w:t>_</w:t>
    </w:r>
    <w:r>
      <w:rPr>
        <w:rFonts w:ascii="Times New Roman" w:hAnsi="Times New Roman" w:cs="Times New Roman"/>
        <w:sz w:val="20"/>
        <w:lang w:val="en-US"/>
      </w:rPr>
      <w:t>mikityuk</w:t>
    </w:r>
    <w:r w:rsidRPr="00E811F2">
      <w:rPr>
        <w:rFonts w:ascii="Times New Roman" w:hAnsi="Times New Roman" w:cs="Times New Roman"/>
        <w:sz w:val="20"/>
      </w:rPr>
      <w:t>@</w:t>
    </w:r>
    <w:r>
      <w:rPr>
        <w:rFonts w:ascii="Times New Roman" w:hAnsi="Times New Roman" w:cs="Times New Roman"/>
        <w:sz w:val="20"/>
        <w:lang w:val="en-US"/>
      </w:rPr>
      <w:t>lenreg</w:t>
    </w:r>
    <w:r w:rsidRPr="00E811F2">
      <w:rPr>
        <w:rFonts w:ascii="Times New Roman" w:hAnsi="Times New Roman" w:cs="Times New Roman"/>
        <w:sz w:val="20"/>
      </w:rPr>
      <w:t>.</w:t>
    </w:r>
    <w:r>
      <w:rPr>
        <w:rFonts w:ascii="Times New Roman" w:hAnsi="Times New Roman" w:cs="Times New Roman"/>
        <w:sz w:val="20"/>
        <w:lang w:val="en-US"/>
      </w:rPr>
      <w:t>ru</w:t>
    </w:r>
    <w:r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821" w:rsidRDefault="003D1821" w:rsidP="00E811F2">
      <w:r>
        <w:separator/>
      </w:r>
    </w:p>
  </w:footnote>
  <w:footnote w:type="continuationSeparator" w:id="0">
    <w:p w:rsidR="003D1821" w:rsidRDefault="003D1821" w:rsidP="00E81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19790C"/>
    <w:rsid w:val="003D1821"/>
    <w:rsid w:val="007F6AB1"/>
    <w:rsid w:val="00802027"/>
    <w:rsid w:val="00986691"/>
    <w:rsid w:val="00A63243"/>
    <w:rsid w:val="00A660B9"/>
    <w:rsid w:val="00BB6DCC"/>
    <w:rsid w:val="00C12743"/>
    <w:rsid w:val="00CF51BD"/>
    <w:rsid w:val="00D31D23"/>
    <w:rsid w:val="00D50305"/>
    <w:rsid w:val="00DA746A"/>
    <w:rsid w:val="00E30DE5"/>
    <w:rsid w:val="00E811F2"/>
    <w:rsid w:val="00EB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81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11F2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E81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11F2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A6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81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11F2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E81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11F2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A6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Илья Дмитриевич Микитюк</cp:lastModifiedBy>
  <cp:revision>6</cp:revision>
  <dcterms:created xsi:type="dcterms:W3CDTF">2020-04-08T11:14:00Z</dcterms:created>
  <dcterms:modified xsi:type="dcterms:W3CDTF">2021-04-08T07:17:00Z</dcterms:modified>
</cp:coreProperties>
</file>