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FC7" w:rsidRPr="00676655" w:rsidRDefault="004C7FC7" w:rsidP="004C7FC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4C7FC7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7A11E2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4C7FC7" w:rsidRPr="00676655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Default="004C7FC7" w:rsidP="004C7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D62">
        <w:rPr>
          <w:rFonts w:ascii="Times New Roman" w:hAnsi="Times New Roman" w:cs="Times New Roman"/>
          <w:sz w:val="28"/>
          <w:szCs w:val="28"/>
        </w:rPr>
        <w:t xml:space="preserve">Федеральным законом от 22.12.2020 № 431-ФЗ «О внесении изменений в отдельные законодательные акты Российской Федерации в части </w:t>
      </w:r>
      <w:r w:rsidRPr="00D16C33">
        <w:rPr>
          <w:rFonts w:ascii="Times New Roman" w:hAnsi="Times New Roman" w:cs="Times New Roman"/>
          <w:sz w:val="28"/>
          <w:szCs w:val="28"/>
        </w:rPr>
        <w:t>отнесения лиц, награжденных знаком «Житель осажденного Севастополя»,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C33">
        <w:rPr>
          <w:rFonts w:ascii="Times New Roman" w:hAnsi="Times New Roman" w:cs="Times New Roman"/>
          <w:sz w:val="28"/>
          <w:szCs w:val="28"/>
        </w:rPr>
        <w:t xml:space="preserve">к ветеранам Великой Отечественной войны и установления им правовых гарантий социальной защиты» внесены изменения в Федеральный закон от 12 января </w:t>
      </w:r>
      <w:r>
        <w:rPr>
          <w:rFonts w:ascii="Times New Roman" w:hAnsi="Times New Roman" w:cs="Times New Roman"/>
          <w:sz w:val="28"/>
          <w:szCs w:val="28"/>
        </w:rPr>
        <w:t>1995 года № 5-ФЗ «О ветеранах» (далее – Федеральный закон «О ветеранах»),</w:t>
      </w:r>
      <w:r w:rsidRPr="006A77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вступившим в действие 01.01.2021 года,</w:t>
      </w:r>
      <w:r w:rsidRPr="00D16C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ветеранам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войны отнесены лица, награжденные знаком «Житель осажденного Севастополя», также на них распространяются меры социальной поддержки, предусмотренные статьей 18 Федерального закона «О ветеранах».</w:t>
      </w:r>
    </w:p>
    <w:p w:rsidR="004C7FC7" w:rsidRPr="003773BA" w:rsidRDefault="004C7FC7" w:rsidP="004C7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23.2 Федерального закона «О </w:t>
      </w:r>
      <w:r w:rsidRPr="003773BA">
        <w:rPr>
          <w:rFonts w:ascii="Times New Roman" w:hAnsi="Times New Roman" w:cs="Times New Roman"/>
          <w:sz w:val="28"/>
          <w:szCs w:val="28"/>
        </w:rPr>
        <w:t>ветеранах» Российская Федерация переда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3773BA">
        <w:rPr>
          <w:rFonts w:ascii="Times New Roman" w:hAnsi="Times New Roman" w:cs="Times New Roman"/>
          <w:sz w:val="28"/>
          <w:szCs w:val="28"/>
        </w:rPr>
        <w:t xml:space="preserve"> для осуществления органам государственной власти субъектов Российской Федерации полномочия по </w:t>
      </w:r>
      <w:r w:rsidRPr="007A3766">
        <w:rPr>
          <w:rFonts w:ascii="Times New Roman" w:hAnsi="Times New Roman" w:cs="Times New Roman"/>
          <w:sz w:val="28"/>
          <w:szCs w:val="28"/>
        </w:rPr>
        <w:t xml:space="preserve">предоставлению мер социальной поддержки по  обеспечению жильем в соответствии со </w:t>
      </w:r>
      <w:hyperlink r:id="rId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9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hAnsi="Times New Roman" w:cs="Times New Roman"/>
          <w:sz w:val="28"/>
          <w:szCs w:val="28"/>
        </w:rPr>
        <w:t>указанного</w:t>
      </w:r>
      <w:r w:rsidRPr="007A3766">
        <w:rPr>
          <w:rFonts w:ascii="Times New Roman" w:hAnsi="Times New Roman" w:cs="Times New Roman"/>
          <w:sz w:val="28"/>
          <w:szCs w:val="28"/>
        </w:rPr>
        <w:t xml:space="preserve"> </w:t>
      </w:r>
      <w:r w:rsidRPr="003773BA">
        <w:rPr>
          <w:rFonts w:ascii="Times New Roman" w:hAnsi="Times New Roman" w:cs="Times New Roman"/>
          <w:sz w:val="28"/>
          <w:szCs w:val="28"/>
        </w:rPr>
        <w:t>Федерального закона категорий граждан, нуждающихся в улучшении жилищных условий.</w:t>
      </w:r>
    </w:p>
    <w:p w:rsidR="004C7FC7" w:rsidRPr="00042F7A" w:rsidRDefault="004C7FC7" w:rsidP="004C7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A3766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«О ветеранах»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3766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7A37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D33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.03.</w:t>
      </w:r>
      <w:r w:rsidRPr="003D33CD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33CD">
        <w:rPr>
          <w:rFonts w:ascii="Times New Roman" w:hAnsi="Times New Roman" w:cs="Times New Roman"/>
          <w:sz w:val="28"/>
          <w:szCs w:val="28"/>
        </w:rPr>
        <w:t xml:space="preserve"> 5-оз «Об обеспечении жильем некоторых категорий </w:t>
      </w:r>
      <w:r w:rsidRPr="00042F7A">
        <w:rPr>
          <w:rFonts w:ascii="Times New Roman" w:hAnsi="Times New Roman" w:cs="Times New Roman"/>
          <w:sz w:val="28"/>
          <w:szCs w:val="28"/>
        </w:rPr>
        <w:t xml:space="preserve">граждан, вставших на учет в качестве нуждающихся в жилых помещениях» (далее – областной закон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5-оз).</w:t>
      </w:r>
    </w:p>
    <w:p w:rsidR="004C7FC7" w:rsidRDefault="004C7FC7" w:rsidP="004C7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разработан с целью приведения </w:t>
      </w:r>
      <w:r w:rsidRPr="00042F7A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42F7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2F7A">
        <w:rPr>
          <w:rFonts w:ascii="Times New Roman" w:hAnsi="Times New Roman" w:cs="Times New Roman"/>
          <w:sz w:val="28"/>
          <w:szCs w:val="28"/>
        </w:rPr>
        <w:t xml:space="preserve">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соответствие с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4C7FC7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4C7FC7" w:rsidRPr="00347B66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4C7FC7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347B66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по строительству и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жилищно-коммунальному хозяйству                                                         М.И. Москвин</w:t>
      </w: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FC7"/>
    <w:rsid w:val="004C7FC7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8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1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548.115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3548.1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03548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2021-03-17T06:56:00Z</dcterms:created>
  <dcterms:modified xsi:type="dcterms:W3CDTF">2021-03-17T06:57:00Z</dcterms:modified>
</cp:coreProperties>
</file>