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98B" w:rsidRPr="00676655" w:rsidRDefault="001B798B" w:rsidP="001B798B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1B798B" w:rsidRDefault="001B798B" w:rsidP="001B79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798B" w:rsidRPr="007A11E2" w:rsidRDefault="001B798B" w:rsidP="001B79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1E2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1B798B" w:rsidRPr="00676655" w:rsidRDefault="001B798B" w:rsidP="001B79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798B" w:rsidRPr="00676655" w:rsidRDefault="001B798B" w:rsidP="001B79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1B798B" w:rsidRPr="00676655" w:rsidRDefault="001B798B" w:rsidP="001B79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798B" w:rsidRPr="0059462D" w:rsidRDefault="001B798B" w:rsidP="001B79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06A2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D06A2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D06A2">
        <w:rPr>
          <w:rFonts w:ascii="Times New Roman" w:hAnsi="Times New Roman" w:cs="Times New Roman"/>
          <w:sz w:val="28"/>
          <w:szCs w:val="28"/>
        </w:rPr>
        <w:t xml:space="preserve"> от 08.12.2010 </w:t>
      </w:r>
      <w:r w:rsidRPr="0059462D">
        <w:rPr>
          <w:rFonts w:ascii="Times New Roman" w:hAnsi="Times New Roman" w:cs="Times New Roman"/>
          <w:sz w:val="28"/>
          <w:szCs w:val="28"/>
        </w:rPr>
        <w:t xml:space="preserve">№ 342-ФЗ «О внесении изменений в Федеральный закон «О статусе военнослужащих» и об обеспечении жилыми помещениями некоторых категорий граждан» (далее – 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ar-SA"/>
        </w:rPr>
        <w:t>Ф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едеральный закон от 27.05.1998 № 76-ФЗ,</w:t>
      </w:r>
      <w:r w:rsidRPr="0059462D">
        <w:rPr>
          <w:rFonts w:ascii="Times New Roman" w:hAnsi="Times New Roman" w:cs="Times New Roman"/>
          <w:sz w:val="28"/>
          <w:szCs w:val="28"/>
        </w:rPr>
        <w:t xml:space="preserve"> Федеральный закон от 08.12.2010 № 342-ФЗ)  Российская Федерация передала органам государственной власти субъектов Российской Федерации для осуществления полномочия по обеспечению граждан, указанных в </w:t>
      </w:r>
      <w:hyperlink r:id="rId5" w:history="1">
        <w:r w:rsidRPr="0059462D">
          <w:rPr>
            <w:rFonts w:ascii="Times New Roman" w:hAnsi="Times New Roman" w:cs="Times New Roman"/>
            <w:sz w:val="28"/>
            <w:szCs w:val="28"/>
          </w:rPr>
          <w:t>абзаце первом пункта 2.1 статьи</w:t>
        </w:r>
      </w:hyperlink>
      <w:r w:rsidRPr="0059462D">
        <w:rPr>
          <w:rFonts w:ascii="Times New Roman" w:hAnsi="Times New Roman" w:cs="Times New Roman"/>
          <w:sz w:val="28"/>
          <w:szCs w:val="28"/>
        </w:rPr>
        <w:t xml:space="preserve"> 15, </w:t>
      </w:r>
      <w:hyperlink r:id="rId6" w:history="1">
        <w:r w:rsidRPr="0059462D">
          <w:rPr>
            <w:rFonts w:ascii="Times New Roman" w:hAnsi="Times New Roman" w:cs="Times New Roman"/>
            <w:sz w:val="28"/>
            <w:szCs w:val="28"/>
          </w:rPr>
          <w:t>абзаце третьем пункта 3.1</w:t>
        </w:r>
        <w:proofErr w:type="gramEnd"/>
        <w:r w:rsidRPr="0059462D">
          <w:rPr>
            <w:rFonts w:ascii="Times New Roman" w:hAnsi="Times New Roman" w:cs="Times New Roman"/>
            <w:sz w:val="28"/>
            <w:szCs w:val="28"/>
          </w:rPr>
          <w:t xml:space="preserve"> статьи 24</w:t>
        </w:r>
      </w:hyperlink>
      <w:r w:rsidRPr="0059462D">
        <w:rPr>
          <w:rFonts w:ascii="Times New Roman" w:hAnsi="Times New Roman" w:cs="Times New Roman"/>
          <w:sz w:val="28"/>
          <w:szCs w:val="28"/>
        </w:rPr>
        <w:t xml:space="preserve"> Федерального закона от 27 мая 1998 года № 76-ФЗ «О статусе военнослужащих» и </w:t>
      </w:r>
      <w:hyperlink r:id="rId7" w:history="1">
        <w:r w:rsidRPr="0059462D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59462D">
        <w:rPr>
          <w:rFonts w:ascii="Times New Roman" w:hAnsi="Times New Roman" w:cs="Times New Roman"/>
          <w:sz w:val="28"/>
          <w:szCs w:val="28"/>
        </w:rPr>
        <w:t xml:space="preserve"> Федерального закона от 08.12.2010 № 342-ФЗ (далее – граждане, уволенные с военной службы (службы) и лица к  ним приравненные):</w:t>
      </w:r>
    </w:p>
    <w:p w:rsidR="001B798B" w:rsidRPr="0059462D" w:rsidRDefault="001B798B" w:rsidP="001B79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462D">
        <w:rPr>
          <w:rFonts w:ascii="Times New Roman" w:hAnsi="Times New Roman" w:cs="Times New Roman"/>
          <w:sz w:val="28"/>
          <w:szCs w:val="28"/>
        </w:rPr>
        <w:t>1) жилыми помещениями в собственность бесплатно;</w:t>
      </w:r>
    </w:p>
    <w:p w:rsidR="001B798B" w:rsidRPr="0059462D" w:rsidRDefault="001B798B" w:rsidP="001B79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462D">
        <w:rPr>
          <w:rFonts w:ascii="Times New Roman" w:hAnsi="Times New Roman" w:cs="Times New Roman"/>
          <w:sz w:val="28"/>
          <w:szCs w:val="28"/>
        </w:rPr>
        <w:t>2) жилыми помещениями по договору социального найма;</w:t>
      </w:r>
    </w:p>
    <w:p w:rsidR="001B798B" w:rsidRPr="0059462D" w:rsidRDefault="001B798B" w:rsidP="001B79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462D">
        <w:rPr>
          <w:rFonts w:ascii="Times New Roman" w:hAnsi="Times New Roman" w:cs="Times New Roman"/>
          <w:sz w:val="28"/>
          <w:szCs w:val="28"/>
        </w:rPr>
        <w:t>3) единовременными денежными выплатами на приобретение или строительство жилых помещений.</w:t>
      </w:r>
    </w:p>
    <w:p w:rsidR="001B798B" w:rsidRDefault="001B798B" w:rsidP="001B79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59462D">
        <w:rPr>
          <w:rFonts w:ascii="Times New Roman" w:hAnsi="Times New Roman" w:cs="Times New Roman"/>
          <w:sz w:val="28"/>
          <w:szCs w:val="28"/>
        </w:rPr>
        <w:t>В целях реализации ф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едеральных законов от 27.05.1998 № 76-ФЗ и </w:t>
      </w:r>
      <w:r w:rsidRPr="0059462D">
        <w:rPr>
          <w:rFonts w:ascii="Times New Roman" w:hAnsi="Times New Roman" w:cs="Times New Roman"/>
          <w:sz w:val="28"/>
          <w:szCs w:val="28"/>
        </w:rPr>
        <w:t>от 08.12.2010 № 342-ФЗ Ленинградской областью</w:t>
      </w:r>
      <w:r w:rsidRPr="00CB4CCF">
        <w:rPr>
          <w:rFonts w:ascii="Times New Roman" w:hAnsi="Times New Roman" w:cs="Times New Roman"/>
          <w:sz w:val="28"/>
          <w:szCs w:val="28"/>
        </w:rPr>
        <w:t xml:space="preserve"> принят </w:t>
      </w:r>
      <w:r w:rsidRPr="00CB4C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закон </w:t>
      </w:r>
      <w:r w:rsidRPr="00CB4CCF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18.07.2011 года       № 57-оз «</w:t>
      </w:r>
      <w:r w:rsidRPr="00CB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наделении органов местного самоуправления муниципальных образований Ленинградской области отдельными </w:t>
      </w:r>
      <w:r w:rsidRPr="00A34D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 полномочиями Российской Федерации, переданными для осуществления органами</w:t>
      </w:r>
      <w:r w:rsidRPr="00CB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Ленинградской области, по обеспечению жилыми помещениями отдельных категорий граждан</w:t>
      </w:r>
      <w:r w:rsidRPr="00CB4C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» (далее – областной закон </w:t>
      </w:r>
      <w:r w:rsidRPr="00CB4CCF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18.07.2011 года № 57-оз)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</w:p>
    <w:p w:rsidR="001B798B" w:rsidRPr="00E74633" w:rsidRDefault="001B798B" w:rsidP="001B79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4CCF">
        <w:rPr>
          <w:rFonts w:ascii="Times New Roman" w:hAnsi="Times New Roman" w:cs="Times New Roman"/>
          <w:sz w:val="28"/>
          <w:szCs w:val="28"/>
        </w:rPr>
        <w:t>Федеральным законом от 01.10.2019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 в статью 2 Федерального закона от 08.12.2010 № 342-ФЗ внесены изменения – расширены категории граждан, имеющих право на по</w:t>
      </w:r>
      <w:r>
        <w:rPr>
          <w:rFonts w:ascii="Times New Roman" w:hAnsi="Times New Roman" w:cs="Times New Roman"/>
          <w:sz w:val="28"/>
          <w:szCs w:val="28"/>
        </w:rPr>
        <w:t xml:space="preserve">лучение средств федерального бюджета на жилищное обеспечение. </w:t>
      </w:r>
    </w:p>
    <w:p w:rsidR="001B798B" w:rsidRPr="00E74633" w:rsidRDefault="001B798B" w:rsidP="001B79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E74633">
        <w:rPr>
          <w:rFonts w:ascii="Times New Roman" w:hAnsi="Times New Roman" w:cs="Times New Roman"/>
          <w:sz w:val="28"/>
          <w:szCs w:val="28"/>
        </w:rPr>
        <w:t>от 13.07.2020 № 201-ФЗ «О внесении изменений в Федеральный закон «О статусе военнослужащих» в пункт 3.1 статьи 24 Федерального закона «О статусе военнослужащих»</w:t>
      </w:r>
      <w:r>
        <w:rPr>
          <w:rFonts w:ascii="Times New Roman" w:hAnsi="Times New Roman" w:cs="Times New Roman"/>
          <w:sz w:val="28"/>
          <w:szCs w:val="28"/>
        </w:rPr>
        <w:t xml:space="preserve"> внесены изменения – также расширена категория лиц, имеющих право на получение средств федерального бюджета на жилищное обеспечение.</w:t>
      </w:r>
    </w:p>
    <w:p w:rsidR="001B798B" w:rsidRDefault="001B798B" w:rsidP="001B79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Pr="00026B03">
        <w:rPr>
          <w:rFonts w:ascii="Times New Roman" w:hAnsi="Times New Roman" w:cs="Times New Roman"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F48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подготовлен в целях приведения областного законодательства в </w:t>
      </w:r>
      <w:r w:rsidRPr="002F488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соответствие с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ями, внесенными в Ф</w:t>
      </w:r>
      <w:r w:rsidRPr="002F488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F4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27.05.1998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2F4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76-ФЗ и </w:t>
      </w:r>
      <w:r>
        <w:rPr>
          <w:rFonts w:ascii="Times New Roman" w:hAnsi="Times New Roman" w:cs="Times New Roman"/>
          <w:sz w:val="28"/>
          <w:szCs w:val="28"/>
        </w:rPr>
        <w:t>Федеральный закон</w:t>
      </w:r>
      <w:proofErr w:type="gramEnd"/>
      <w:r w:rsidRPr="00E74633">
        <w:rPr>
          <w:rFonts w:ascii="Times New Roman" w:hAnsi="Times New Roman" w:cs="Times New Roman"/>
          <w:sz w:val="28"/>
          <w:szCs w:val="28"/>
        </w:rPr>
        <w:t xml:space="preserve"> </w:t>
      </w:r>
      <w:r w:rsidRPr="00BD06A2">
        <w:rPr>
          <w:rFonts w:ascii="Times New Roman" w:hAnsi="Times New Roman" w:cs="Times New Roman"/>
          <w:sz w:val="28"/>
          <w:szCs w:val="28"/>
        </w:rPr>
        <w:t xml:space="preserve">от 08.12.2010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D06A2">
        <w:rPr>
          <w:rFonts w:ascii="Times New Roman" w:hAnsi="Times New Roman" w:cs="Times New Roman"/>
          <w:sz w:val="28"/>
          <w:szCs w:val="28"/>
        </w:rPr>
        <w:t xml:space="preserve"> 342-ФЗ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части приведения в соответствие с федеральным 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перечня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отдельных категорий граждан, уволенных с военной службы (службы) и лиц к ним приравненных,</w:t>
      </w:r>
      <w:r w:rsidRPr="00123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имеющих право на получение средств федерального бюджета на жилищное обеспечение.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798B" w:rsidRDefault="001B798B" w:rsidP="001B798B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письма Председателю Законодательного собрания Ленинградской области  С.М. </w:t>
      </w:r>
      <w:proofErr w:type="spellStart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прилагается.</w:t>
      </w:r>
    </w:p>
    <w:p w:rsidR="001B798B" w:rsidRPr="00347B66" w:rsidRDefault="001B798B" w:rsidP="001B798B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Ваше решение.</w:t>
      </w:r>
    </w:p>
    <w:p w:rsidR="001B798B" w:rsidRPr="00347B66" w:rsidRDefault="001B798B" w:rsidP="001B798B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Приложение: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л. в 1 экз.</w:t>
      </w:r>
    </w:p>
    <w:p w:rsidR="001B798B" w:rsidRDefault="001B798B" w:rsidP="001B7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798B" w:rsidRDefault="001B798B" w:rsidP="001B7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798B" w:rsidRDefault="001B798B" w:rsidP="001B7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B798B" w:rsidRPr="002D73C5" w:rsidRDefault="001B798B" w:rsidP="001B7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по строительству и </w:t>
      </w:r>
    </w:p>
    <w:p w:rsidR="001B798B" w:rsidRPr="002D73C5" w:rsidRDefault="001B798B" w:rsidP="001B7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>жилищно-коммунальному хозяйству                                                         М.И. Москвин</w:t>
      </w: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B798B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1B798B" w:rsidP="001B798B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98B"/>
    <w:rsid w:val="001B798B"/>
    <w:rsid w:val="00774C45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9687900B50CF1F4847E66D1ADB53B10D8B0541E1F446CD5FD1638E378AB970FB8E54A21A6184728CB31AA13A670B9C3E967D85F31A0CF5F0k3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9687900B50CF1F4847E66D1ADB53B10D890440EAF246CD5FD1638E378AB970FB8E54A012608F25D9FC1BFD7C33189E3E967F84EFF1k9G" TargetMode="External"/><Relationship Id="rId5" Type="http://schemas.openxmlformats.org/officeDocument/2006/relationships/hyperlink" Target="consultantplus://offline/ref=C79687900B50CF1F4847E66D1ADB53B10D890440EAF246CD5FD1638E378AB970FB8E54A01C668F25D9FC1BFD7C33189E3E967F84EFF1k9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2021-02-26T08:06:00Z</dcterms:created>
  <dcterms:modified xsi:type="dcterms:W3CDTF">2021-02-26T08:06:00Z</dcterms:modified>
</cp:coreProperties>
</file>