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6CC" w:rsidRPr="002D73C5" w:rsidRDefault="00E216CC" w:rsidP="00E216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E216CC" w:rsidRPr="00813637" w:rsidRDefault="00E216CC" w:rsidP="00E216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216CC" w:rsidRPr="0059462D" w:rsidRDefault="00E216CC" w:rsidP="00E216C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E216CC" w:rsidRPr="0059462D" w:rsidRDefault="00E216CC" w:rsidP="00E216C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16CC" w:rsidRPr="0059462D" w:rsidRDefault="00E216CC" w:rsidP="00E216C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59462D">
        <w:rPr>
          <w:rFonts w:ascii="Times New Roman" w:hAnsi="Times New Roman" w:cs="Times New Roman"/>
          <w:sz w:val="28"/>
          <w:szCs w:val="28"/>
        </w:rPr>
        <w:t>Финансовое обеспечение расходов, связанных с реализацией переданных Федеральным законом от 08.12.2010 № 342-ФЗ «О внесении изменений в Федеральный закон «О статусе военнослужащих» и об обеспечении жилыми помещениями некоторых категорий граждан» полномочий, осуществляется за счет средств федерального бюджета, предусмотренных в федеральном законе о федеральном бюджете на соответствующий финансовый год на обеспечение жильем граждан, уволенных с военной службы (службы), и приравненных к ним</w:t>
      </w:r>
      <w:proofErr w:type="gramEnd"/>
      <w:r w:rsidRPr="0059462D">
        <w:rPr>
          <w:rFonts w:ascii="Times New Roman" w:hAnsi="Times New Roman" w:cs="Times New Roman"/>
          <w:sz w:val="28"/>
          <w:szCs w:val="28"/>
        </w:rPr>
        <w:t xml:space="preserve"> лиц,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</w:t>
      </w:r>
      <w:hyperlink r:id="rId5" w:history="1">
        <w:r w:rsidRPr="0059462D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Федерации».</w:t>
      </w:r>
    </w:p>
    <w:p w:rsidR="00E216CC" w:rsidRPr="0059462D" w:rsidRDefault="00E216CC" w:rsidP="00E216C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в органах местного самоуправления Ленинградской области на учете в качестве нуждающихся в жилых помещениях</w:t>
      </w:r>
      <w:proofErr w:type="gramEnd"/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9462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граждане, </w:t>
      </w:r>
      <w:r w:rsidRPr="0059462D">
        <w:rPr>
          <w:rFonts w:ascii="Times New Roman" w:hAnsi="Times New Roman" w:cs="Times New Roman"/>
          <w:sz w:val="28"/>
          <w:szCs w:val="28"/>
        </w:rPr>
        <w:t>уволенные с военной службы (службы) и лица к  ним приравненные</w:t>
      </w:r>
      <w:r w:rsidRPr="0059462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имеющие право на жилое обеспечение за счет средств федерального бюджета, не состоят.</w:t>
      </w:r>
    </w:p>
    <w:p w:rsidR="00E216CC" w:rsidRPr="00785292" w:rsidRDefault="00E216CC" w:rsidP="00E216C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462D">
        <w:rPr>
          <w:rFonts w:ascii="Times New Roman" w:eastAsia="Calibri" w:hAnsi="Times New Roman" w:cs="Times New Roman"/>
          <w:sz w:val="28"/>
          <w:szCs w:val="28"/>
        </w:rPr>
        <w:t xml:space="preserve">Средств федерального бюджета и бюджета Ленинградской области на реализацию </w:t>
      </w:r>
      <w:r w:rsidRPr="005946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областного закона от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18.07.2011 года № 57-оз</w:t>
      </w:r>
      <w:r w:rsidRPr="005946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не потребуется.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216CC" w:rsidRPr="002D73C5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E216CC" w:rsidRPr="002D73C5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E216CC" w:rsidRPr="002D73C5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E216CC" w:rsidRPr="002D73C5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216CC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E216CC" w:rsidP="00E216C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6CC"/>
    <w:rsid w:val="00774C45"/>
    <w:rsid w:val="00945A70"/>
    <w:rsid w:val="00C76BFB"/>
    <w:rsid w:val="00E216CC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E9AE96700FA251F97294C034B2AAC711D725BE57B45233951103283C89828E0C57688E918776C73E44BE1E8CDD9C02FA63366F1D18845D367K6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2021-02-26T08:04:00Z</dcterms:created>
  <dcterms:modified xsi:type="dcterms:W3CDTF">2021-02-26T08:04:00Z</dcterms:modified>
</cp:coreProperties>
</file>