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BA2" w:rsidRPr="000B5BA2" w:rsidRDefault="000B5BA2" w:rsidP="000B5BA2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0B5BA2">
        <w:rPr>
          <w:sz w:val="28"/>
          <w:szCs w:val="28"/>
        </w:rPr>
        <w:t>В Законодательное собрание</w:t>
      </w:r>
    </w:p>
    <w:p w:rsidR="000B5BA2" w:rsidRPr="000B5BA2" w:rsidRDefault="000B5BA2" w:rsidP="000B5BA2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  <w:r w:rsidRPr="000B5BA2">
        <w:rPr>
          <w:sz w:val="28"/>
          <w:szCs w:val="28"/>
        </w:rPr>
        <w:t>Ленинградской области</w:t>
      </w:r>
    </w:p>
    <w:p w:rsidR="000B5BA2" w:rsidRPr="000B5BA2" w:rsidRDefault="000B5BA2" w:rsidP="000B5BA2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0B5BA2" w:rsidRPr="000B5BA2" w:rsidRDefault="000B5BA2" w:rsidP="000B5BA2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0B5BA2" w:rsidRPr="000B5BA2" w:rsidRDefault="000B5BA2" w:rsidP="000B5B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5BA2" w:rsidRDefault="000B5BA2" w:rsidP="000B5BA2">
      <w:pPr>
        <w:ind w:firstLine="540"/>
        <w:jc w:val="both"/>
        <w:rPr>
          <w:sz w:val="28"/>
          <w:szCs w:val="28"/>
        </w:rPr>
      </w:pPr>
    </w:p>
    <w:p w:rsidR="000B5BA2" w:rsidRDefault="000B5BA2" w:rsidP="000B5BA2">
      <w:pPr>
        <w:ind w:firstLine="540"/>
        <w:jc w:val="both"/>
        <w:rPr>
          <w:sz w:val="28"/>
          <w:szCs w:val="28"/>
        </w:rPr>
      </w:pPr>
    </w:p>
    <w:p w:rsidR="000B5BA2" w:rsidRDefault="000B5BA2" w:rsidP="000B5BA2">
      <w:pPr>
        <w:ind w:firstLine="540"/>
        <w:jc w:val="both"/>
        <w:rPr>
          <w:sz w:val="28"/>
          <w:szCs w:val="28"/>
        </w:rPr>
      </w:pPr>
    </w:p>
    <w:p w:rsidR="000B5BA2" w:rsidRDefault="000B5BA2" w:rsidP="000B5BA2">
      <w:pPr>
        <w:ind w:firstLine="540"/>
        <w:jc w:val="both"/>
        <w:rPr>
          <w:sz w:val="28"/>
          <w:szCs w:val="28"/>
        </w:rPr>
      </w:pPr>
    </w:p>
    <w:p w:rsidR="000B5BA2" w:rsidRDefault="000B5BA2" w:rsidP="000B5BA2">
      <w:pPr>
        <w:ind w:firstLine="540"/>
        <w:jc w:val="both"/>
        <w:rPr>
          <w:sz w:val="28"/>
          <w:szCs w:val="28"/>
        </w:rPr>
      </w:pPr>
    </w:p>
    <w:p w:rsidR="000B5BA2" w:rsidRDefault="000B5BA2" w:rsidP="000B5BA2">
      <w:pPr>
        <w:ind w:firstLine="540"/>
        <w:jc w:val="both"/>
        <w:rPr>
          <w:sz w:val="28"/>
          <w:szCs w:val="28"/>
        </w:rPr>
      </w:pPr>
      <w:r w:rsidRPr="000B5BA2">
        <w:rPr>
          <w:sz w:val="28"/>
          <w:szCs w:val="28"/>
        </w:rPr>
        <w:t xml:space="preserve">В соответствии со </w:t>
      </w:r>
      <w:hyperlink r:id="rId4" w:history="1">
        <w:r w:rsidRPr="000B5BA2">
          <w:rPr>
            <w:sz w:val="28"/>
            <w:szCs w:val="28"/>
          </w:rPr>
          <w:t>статьей 31</w:t>
        </w:r>
      </w:hyperlink>
      <w:r w:rsidRPr="000B5BA2">
        <w:rPr>
          <w:sz w:val="28"/>
          <w:szCs w:val="28"/>
        </w:rPr>
        <w:t xml:space="preserve">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>
        <w:rPr>
          <w:sz w:val="28"/>
          <w:szCs w:val="28"/>
        </w:rPr>
        <w:t>«</w:t>
      </w:r>
      <w:r w:rsidRPr="000B5BA2">
        <w:rPr>
          <w:sz w:val="28"/>
          <w:szCs w:val="28"/>
        </w:rPr>
        <w:t>О регулировании отдельных вопросов использования атомной энергии на территории Ленинградской области</w:t>
      </w:r>
      <w:r>
        <w:rPr>
          <w:sz w:val="28"/>
          <w:szCs w:val="28"/>
        </w:rPr>
        <w:t>».</w:t>
      </w:r>
    </w:p>
    <w:p w:rsidR="000B5BA2" w:rsidRPr="000B5BA2" w:rsidRDefault="000B5BA2" w:rsidP="000B5BA2">
      <w:pPr>
        <w:ind w:firstLine="540"/>
        <w:jc w:val="both"/>
        <w:rPr>
          <w:sz w:val="28"/>
          <w:szCs w:val="28"/>
        </w:rPr>
      </w:pPr>
    </w:p>
    <w:p w:rsidR="000B5BA2" w:rsidRDefault="000B5BA2" w:rsidP="000B5B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5BA2">
        <w:rPr>
          <w:sz w:val="28"/>
          <w:szCs w:val="28"/>
        </w:rPr>
        <w:t>Приложения:</w:t>
      </w:r>
    </w:p>
    <w:p w:rsidR="000B5BA2" w:rsidRDefault="000B5BA2" w:rsidP="000B5B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5BA2">
        <w:rPr>
          <w:sz w:val="28"/>
          <w:szCs w:val="28"/>
        </w:rPr>
        <w:t xml:space="preserve">1. </w:t>
      </w:r>
      <w:hyperlink r:id="rId5" w:history="1">
        <w:r w:rsidRPr="000B5BA2">
          <w:rPr>
            <w:sz w:val="28"/>
            <w:szCs w:val="28"/>
          </w:rPr>
          <w:t>Проект</w:t>
        </w:r>
      </w:hyperlink>
      <w:r w:rsidRPr="000B5BA2">
        <w:rPr>
          <w:sz w:val="28"/>
          <w:szCs w:val="28"/>
        </w:rPr>
        <w:t xml:space="preserve"> областного закона </w:t>
      </w:r>
      <w:r>
        <w:rPr>
          <w:sz w:val="28"/>
          <w:szCs w:val="28"/>
        </w:rPr>
        <w:t>«</w:t>
      </w:r>
      <w:r w:rsidRPr="000B5BA2">
        <w:rPr>
          <w:sz w:val="28"/>
          <w:szCs w:val="28"/>
        </w:rPr>
        <w:t>О регулировании отдельных вопросов использования атомной энергии на территории Ленинградской области</w:t>
      </w:r>
      <w:r>
        <w:rPr>
          <w:sz w:val="28"/>
          <w:szCs w:val="28"/>
        </w:rPr>
        <w:t>»</w:t>
      </w:r>
      <w:r w:rsidRPr="000B5BA2">
        <w:rPr>
          <w:sz w:val="28"/>
          <w:szCs w:val="28"/>
        </w:rPr>
        <w:t xml:space="preserve"> на </w:t>
      </w:r>
      <w:r>
        <w:rPr>
          <w:sz w:val="28"/>
          <w:szCs w:val="28"/>
        </w:rPr>
        <w:t>6</w:t>
      </w:r>
      <w:r w:rsidRPr="000B5BA2">
        <w:rPr>
          <w:sz w:val="28"/>
          <w:szCs w:val="28"/>
        </w:rPr>
        <w:t xml:space="preserve"> л. в </w:t>
      </w:r>
      <w:r>
        <w:rPr>
          <w:sz w:val="28"/>
          <w:szCs w:val="28"/>
        </w:rPr>
        <w:t>1</w:t>
      </w:r>
      <w:r w:rsidRPr="000B5BA2">
        <w:rPr>
          <w:sz w:val="28"/>
          <w:szCs w:val="28"/>
        </w:rPr>
        <w:t xml:space="preserve"> экз.</w:t>
      </w:r>
      <w:r>
        <w:rPr>
          <w:sz w:val="28"/>
          <w:szCs w:val="28"/>
        </w:rPr>
        <w:t>;</w:t>
      </w:r>
    </w:p>
    <w:p w:rsidR="000B5BA2" w:rsidRDefault="000B5BA2" w:rsidP="000B5B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B5BA2">
        <w:rPr>
          <w:sz w:val="28"/>
          <w:szCs w:val="28"/>
        </w:rPr>
        <w:t xml:space="preserve">. </w:t>
      </w:r>
      <w:hyperlink r:id="rId6" w:history="1">
        <w:r w:rsidRPr="000B5BA2">
          <w:rPr>
            <w:sz w:val="28"/>
            <w:szCs w:val="28"/>
          </w:rPr>
          <w:t>Пояснительная записка</w:t>
        </w:r>
      </w:hyperlink>
      <w:r w:rsidRPr="000B5BA2">
        <w:rPr>
          <w:sz w:val="28"/>
          <w:szCs w:val="28"/>
        </w:rPr>
        <w:t xml:space="preserve"> к проекту областного закона </w:t>
      </w:r>
      <w:r>
        <w:rPr>
          <w:sz w:val="28"/>
          <w:szCs w:val="28"/>
        </w:rPr>
        <w:t>«</w:t>
      </w:r>
      <w:r w:rsidRPr="000B5BA2">
        <w:rPr>
          <w:sz w:val="28"/>
          <w:szCs w:val="28"/>
        </w:rPr>
        <w:t>О регулировании отдельных вопросов использования атомной энергии на территории Ленинградской области</w:t>
      </w:r>
      <w:r>
        <w:rPr>
          <w:sz w:val="28"/>
          <w:szCs w:val="28"/>
        </w:rPr>
        <w:t>»</w:t>
      </w:r>
      <w:r w:rsidRPr="000B5BA2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5 </w:t>
      </w:r>
      <w:r w:rsidRPr="000B5BA2">
        <w:rPr>
          <w:sz w:val="28"/>
          <w:szCs w:val="28"/>
        </w:rPr>
        <w:t>л. в</w:t>
      </w:r>
      <w:r>
        <w:rPr>
          <w:sz w:val="28"/>
          <w:szCs w:val="28"/>
        </w:rPr>
        <w:t xml:space="preserve"> 1</w:t>
      </w:r>
      <w:r w:rsidRPr="000B5BA2">
        <w:rPr>
          <w:sz w:val="28"/>
          <w:szCs w:val="28"/>
        </w:rPr>
        <w:t xml:space="preserve"> экз.</w:t>
      </w:r>
      <w:r>
        <w:rPr>
          <w:sz w:val="28"/>
          <w:szCs w:val="28"/>
        </w:rPr>
        <w:t>;</w:t>
      </w:r>
    </w:p>
    <w:p w:rsidR="000B5BA2" w:rsidRDefault="000B5BA2" w:rsidP="000B5B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hyperlink r:id="rId7" w:history="1">
        <w:r w:rsidRPr="000B5BA2">
          <w:rPr>
            <w:sz w:val="28"/>
            <w:szCs w:val="28"/>
          </w:rPr>
          <w:t>Справка</w:t>
        </w:r>
      </w:hyperlink>
      <w:r w:rsidRPr="000B5BA2">
        <w:rPr>
          <w:sz w:val="28"/>
          <w:szCs w:val="28"/>
        </w:rPr>
        <w:t xml:space="preserve"> о состоянии законодательства на </w:t>
      </w:r>
      <w:r>
        <w:rPr>
          <w:sz w:val="28"/>
          <w:szCs w:val="28"/>
        </w:rPr>
        <w:t>1</w:t>
      </w:r>
      <w:r w:rsidRPr="000B5BA2">
        <w:rPr>
          <w:sz w:val="28"/>
          <w:szCs w:val="28"/>
        </w:rPr>
        <w:t xml:space="preserve"> л. в </w:t>
      </w:r>
      <w:r>
        <w:rPr>
          <w:sz w:val="28"/>
          <w:szCs w:val="28"/>
        </w:rPr>
        <w:t>1</w:t>
      </w:r>
      <w:r w:rsidRPr="000B5BA2">
        <w:rPr>
          <w:sz w:val="28"/>
          <w:szCs w:val="28"/>
        </w:rPr>
        <w:t xml:space="preserve"> экз.</w:t>
      </w:r>
      <w:r>
        <w:rPr>
          <w:sz w:val="28"/>
          <w:szCs w:val="28"/>
        </w:rPr>
        <w:t>;</w:t>
      </w:r>
    </w:p>
    <w:p w:rsidR="000B5BA2" w:rsidRDefault="000B5BA2" w:rsidP="000B5B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0B5BA2">
        <w:rPr>
          <w:b/>
          <w:sz w:val="28"/>
          <w:szCs w:val="28"/>
        </w:rPr>
        <w:t xml:space="preserve"> </w:t>
      </w:r>
      <w:r w:rsidRPr="000B5BA2"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регулировании отдельных вопросов использования атомной энергии на территории Ленинградской области»</w:t>
      </w:r>
      <w:r>
        <w:rPr>
          <w:sz w:val="28"/>
          <w:szCs w:val="28"/>
        </w:rPr>
        <w:t xml:space="preserve"> на 1 л. в 1 экз.;</w:t>
      </w:r>
    </w:p>
    <w:p w:rsidR="000B5BA2" w:rsidRDefault="000B5BA2" w:rsidP="000B5BA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0B5BA2">
        <w:rPr>
          <w:b/>
          <w:sz w:val="28"/>
          <w:szCs w:val="28"/>
        </w:rPr>
        <w:t xml:space="preserve"> </w:t>
      </w:r>
      <w:r w:rsidRPr="000B5BA2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«О регулировании отдельных вопросов использования атомной энергии на территории Ленинградской области»</w:t>
      </w:r>
      <w:r>
        <w:rPr>
          <w:sz w:val="28"/>
          <w:szCs w:val="28"/>
        </w:rPr>
        <w:t xml:space="preserve"> на 2 л. в 1 экз.;</w:t>
      </w:r>
    </w:p>
    <w:p w:rsidR="000B5BA2" w:rsidRDefault="000B5BA2" w:rsidP="000B5BA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0B5BA2">
        <w:rPr>
          <w:b/>
          <w:sz w:val="28"/>
          <w:szCs w:val="28"/>
        </w:rPr>
        <w:t xml:space="preserve"> </w:t>
      </w:r>
      <w:r w:rsidRPr="000B5BA2">
        <w:rPr>
          <w:sz w:val="28"/>
          <w:szCs w:val="28"/>
        </w:rPr>
        <w:t>Финансово-экономическое обоснование проекта областного закона «О регулировании отдельных вопросов использования атомной энергии на территории Ленинградской области»</w:t>
      </w:r>
      <w:r>
        <w:rPr>
          <w:sz w:val="28"/>
          <w:szCs w:val="28"/>
        </w:rPr>
        <w:t xml:space="preserve"> на 1 л. в 1 экз.</w:t>
      </w:r>
    </w:p>
    <w:p w:rsidR="000B5BA2" w:rsidRDefault="000B5BA2" w:rsidP="000B5BA2">
      <w:pPr>
        <w:jc w:val="both"/>
        <w:rPr>
          <w:sz w:val="28"/>
          <w:szCs w:val="28"/>
        </w:rPr>
      </w:pPr>
    </w:p>
    <w:p w:rsidR="000B5BA2" w:rsidRDefault="000B5BA2" w:rsidP="000B5BA2">
      <w:pPr>
        <w:jc w:val="both"/>
        <w:rPr>
          <w:sz w:val="28"/>
          <w:szCs w:val="28"/>
        </w:rPr>
      </w:pPr>
      <w:r>
        <w:rPr>
          <w:sz w:val="28"/>
          <w:szCs w:val="28"/>
        </w:rPr>
        <w:t>Депутат</w:t>
      </w:r>
    </w:p>
    <w:p w:rsidR="000B5BA2" w:rsidRDefault="000B5BA2" w:rsidP="000B5BA2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0B5BA2" w:rsidRPr="000B5BA2" w:rsidRDefault="000B5BA2" w:rsidP="000B5BA2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Н.А. Кузьмин</w:t>
      </w:r>
    </w:p>
    <w:p w:rsidR="000B5BA2" w:rsidRPr="000B5BA2" w:rsidRDefault="000B5BA2" w:rsidP="000B5BA2">
      <w:pPr>
        <w:ind w:firstLine="540"/>
        <w:jc w:val="both"/>
        <w:rPr>
          <w:sz w:val="28"/>
          <w:szCs w:val="28"/>
        </w:rPr>
      </w:pPr>
    </w:p>
    <w:p w:rsidR="000B5BA2" w:rsidRDefault="000B5BA2" w:rsidP="000B5B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5BA2" w:rsidRPr="000B5BA2" w:rsidRDefault="000B5BA2" w:rsidP="000B5BA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0B5BA2" w:rsidRPr="000B5BA2" w:rsidSect="00DB6FD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defaultTabStop w:val="708"/>
  <w:noPunctuationKerning/>
  <w:characterSpacingControl w:val="doNotCompress"/>
  <w:compat/>
  <w:rsids>
    <w:rsidRoot w:val="000B5BA2"/>
    <w:rsid w:val="000B5BA2"/>
    <w:rsid w:val="00277CC1"/>
    <w:rsid w:val="004B3620"/>
    <w:rsid w:val="008F2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AC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5B4B1B4310F6C8C6A7F959B8B13333E911B4DDFC04EDD587804CB333A16E82C5B924E57497CB7647B10B9617809A4D85DC18B75997D690FfAZF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5B4B1B4310F6C8C6A7F959B8B13333E911B4DDFC04EDD587804CB333A16E82C5B924E57497CB66D7710B9617809A4D85DC18B75997D690FfAZFJ" TargetMode="External"/><Relationship Id="rId5" Type="http://schemas.openxmlformats.org/officeDocument/2006/relationships/hyperlink" Target="consultantplus://offline/ref=C5B4B1B4310F6C8C6A7F959B8B13333E911B4DDFC04EDD587804CB333A16E82C5B924E57497CB6637710B9617809A4D85DC18B75997D690FfAZFJ" TargetMode="External"/><Relationship Id="rId4" Type="http://schemas.openxmlformats.org/officeDocument/2006/relationships/hyperlink" Target="consultantplus://offline/ref=C5B4B1B4310F6C8C6A7F959B8B13333E911A4DDFCB4DDD587804CB333A16E82C5B924E57497CBB627110B9617809A4D85DC18B75997D690FfAZF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2</cp:revision>
  <dcterms:created xsi:type="dcterms:W3CDTF">2021-01-15T10:47:00Z</dcterms:created>
  <dcterms:modified xsi:type="dcterms:W3CDTF">2021-01-15T10:47:00Z</dcterms:modified>
</cp:coreProperties>
</file>