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D77" w:rsidRDefault="005F274D" w:rsidP="00B37D77">
      <w:pPr>
        <w:spacing w:after="0"/>
        <w:ind w:left="-425"/>
        <w:jc w:val="center"/>
        <w:rPr>
          <w:rFonts w:ascii="Times New Roman" w:hAnsi="Times New Roman" w:cs="Times New Roman"/>
          <w:b/>
          <w:sz w:val="28"/>
          <w:szCs w:val="28"/>
        </w:rPr>
      </w:pPr>
      <w:r>
        <w:rPr>
          <w:rFonts w:ascii="Times New Roman" w:hAnsi="Times New Roman" w:cs="Times New Roman"/>
          <w:b/>
          <w:sz w:val="28"/>
          <w:szCs w:val="28"/>
        </w:rPr>
        <w:t xml:space="preserve">Пояснительная записка </w:t>
      </w:r>
    </w:p>
    <w:p w:rsidR="005F274D" w:rsidRDefault="005F274D" w:rsidP="00B37D77">
      <w:pPr>
        <w:spacing w:after="0"/>
        <w:ind w:left="-425"/>
        <w:jc w:val="center"/>
        <w:rPr>
          <w:rFonts w:ascii="Times New Roman" w:hAnsi="Times New Roman" w:cs="Times New Roman"/>
          <w:b/>
          <w:sz w:val="28"/>
          <w:szCs w:val="28"/>
        </w:rPr>
      </w:pPr>
      <w:r>
        <w:rPr>
          <w:rFonts w:ascii="Times New Roman" w:hAnsi="Times New Roman" w:cs="Times New Roman"/>
          <w:b/>
          <w:sz w:val="28"/>
          <w:szCs w:val="28"/>
        </w:rPr>
        <w:t xml:space="preserve">о необходимости внесения изменений </w:t>
      </w:r>
    </w:p>
    <w:p w:rsidR="005F274D" w:rsidRDefault="005F274D" w:rsidP="00B37D77">
      <w:pPr>
        <w:spacing w:after="0"/>
        <w:ind w:left="-425"/>
        <w:jc w:val="center"/>
        <w:rPr>
          <w:rFonts w:ascii="Times New Roman" w:hAnsi="Times New Roman" w:cs="Times New Roman"/>
          <w:b/>
          <w:sz w:val="28"/>
          <w:szCs w:val="28"/>
        </w:rPr>
      </w:pPr>
      <w:r>
        <w:rPr>
          <w:rFonts w:ascii="Times New Roman" w:hAnsi="Times New Roman" w:cs="Times New Roman"/>
          <w:b/>
          <w:sz w:val="28"/>
          <w:szCs w:val="28"/>
        </w:rPr>
        <w:t xml:space="preserve">в Постановление </w:t>
      </w:r>
      <w:r w:rsidRPr="005F274D">
        <w:rPr>
          <w:rFonts w:ascii="Times New Roman" w:hAnsi="Times New Roman" w:cs="Times New Roman"/>
          <w:b/>
          <w:sz w:val="28"/>
          <w:szCs w:val="28"/>
        </w:rPr>
        <w:t>Законодательного</w:t>
      </w:r>
      <w:r>
        <w:rPr>
          <w:rFonts w:ascii="Times New Roman" w:hAnsi="Times New Roman" w:cs="Times New Roman"/>
          <w:b/>
          <w:sz w:val="28"/>
          <w:szCs w:val="28"/>
        </w:rPr>
        <w:t xml:space="preserve"> собрания Ленинградской области</w:t>
      </w:r>
    </w:p>
    <w:p w:rsidR="005F274D" w:rsidRDefault="005F274D" w:rsidP="00B37D77">
      <w:pPr>
        <w:spacing w:after="0"/>
        <w:ind w:left="-425"/>
        <w:jc w:val="center"/>
        <w:rPr>
          <w:rFonts w:ascii="Times New Roman" w:hAnsi="Times New Roman" w:cs="Times New Roman"/>
          <w:b/>
          <w:sz w:val="28"/>
          <w:szCs w:val="28"/>
        </w:rPr>
      </w:pPr>
      <w:r w:rsidRPr="005F274D">
        <w:rPr>
          <w:rFonts w:ascii="Times New Roman" w:hAnsi="Times New Roman" w:cs="Times New Roman"/>
          <w:b/>
          <w:sz w:val="28"/>
          <w:szCs w:val="28"/>
        </w:rPr>
        <w:t>23 марта 2016 года №</w:t>
      </w:r>
      <w:r>
        <w:rPr>
          <w:rFonts w:ascii="Times New Roman" w:hAnsi="Times New Roman" w:cs="Times New Roman"/>
          <w:b/>
          <w:sz w:val="28"/>
          <w:szCs w:val="28"/>
        </w:rPr>
        <w:t> </w:t>
      </w:r>
      <w:r w:rsidRPr="005F274D">
        <w:rPr>
          <w:rFonts w:ascii="Times New Roman" w:hAnsi="Times New Roman" w:cs="Times New Roman"/>
          <w:b/>
          <w:sz w:val="28"/>
          <w:szCs w:val="28"/>
        </w:rPr>
        <w:t>345 «Об утверждении схемы одномандатных округов для проведения выборов депутатов Законодательного собрания Ленинградской области»</w:t>
      </w:r>
    </w:p>
    <w:p w:rsidR="005F274D" w:rsidRDefault="005F274D" w:rsidP="00B37D77">
      <w:pPr>
        <w:spacing w:after="0"/>
        <w:ind w:left="-425"/>
        <w:jc w:val="center"/>
        <w:rPr>
          <w:rFonts w:ascii="Times New Roman" w:hAnsi="Times New Roman" w:cs="Times New Roman"/>
          <w:b/>
          <w:sz w:val="28"/>
          <w:szCs w:val="28"/>
        </w:rPr>
      </w:pPr>
    </w:p>
    <w:p w:rsidR="005F274D" w:rsidRDefault="005F274D" w:rsidP="00B37D77">
      <w:pPr>
        <w:spacing w:after="0"/>
        <w:ind w:left="-425" w:firstLine="710"/>
        <w:jc w:val="both"/>
        <w:rPr>
          <w:rFonts w:ascii="Times New Roman" w:hAnsi="Times New Roman" w:cs="Times New Roman"/>
          <w:sz w:val="28"/>
          <w:szCs w:val="28"/>
        </w:rPr>
      </w:pPr>
      <w:r w:rsidRPr="005F274D">
        <w:rPr>
          <w:rFonts w:ascii="Times New Roman" w:hAnsi="Times New Roman" w:cs="Times New Roman"/>
          <w:sz w:val="28"/>
          <w:szCs w:val="28"/>
        </w:rPr>
        <w:t>В соответствии с пунктом 7</w:t>
      </w:r>
      <w:r w:rsidRPr="005F274D">
        <w:rPr>
          <w:rFonts w:ascii="Times New Roman" w:hAnsi="Times New Roman" w:cs="Times New Roman"/>
          <w:sz w:val="28"/>
          <w:szCs w:val="28"/>
          <w:vertAlign w:val="superscript"/>
        </w:rPr>
        <w:t>2</w:t>
      </w:r>
      <w:r w:rsidRPr="005F274D">
        <w:rPr>
          <w:rFonts w:ascii="Times New Roman" w:hAnsi="Times New Roman" w:cs="Times New Roman"/>
          <w:sz w:val="28"/>
          <w:szCs w:val="28"/>
        </w:rPr>
        <w:t xml:space="preserve"> статьи 18 Федерального закона от 12 июня 2002 года № 67-ФЗ «Об основных гарантиях избирательных прав и права на участие в референдуме граждан Российской Федерации» (далее – Федеральный закон)</w:t>
      </w:r>
      <w:r>
        <w:rPr>
          <w:rFonts w:ascii="Times New Roman" w:hAnsi="Times New Roman" w:cs="Times New Roman"/>
          <w:sz w:val="28"/>
          <w:szCs w:val="28"/>
        </w:rPr>
        <w:t xml:space="preserve"> е</w:t>
      </w:r>
      <w:r w:rsidRPr="005F274D">
        <w:rPr>
          <w:rFonts w:ascii="Times New Roman" w:hAnsi="Times New Roman" w:cs="Times New Roman"/>
          <w:sz w:val="28"/>
          <w:szCs w:val="28"/>
        </w:rPr>
        <w:t>сли по состоянию на 1 июля года, предшествующего году проведения основных выборов депутатов законодательного (представительного) органа государственной власти субъекта Российской Федерации, будет установлено отклонение от средней нормы представительства избирателей, превышающее 20 процентов, соответствующий законодательный (представительный) орган государственной власти субъекта Российской Федерации,</w:t>
      </w:r>
      <w:r>
        <w:rPr>
          <w:rFonts w:ascii="Times New Roman" w:hAnsi="Times New Roman" w:cs="Times New Roman"/>
          <w:sz w:val="28"/>
          <w:szCs w:val="28"/>
        </w:rPr>
        <w:t xml:space="preserve"> </w:t>
      </w:r>
      <w:r w:rsidRPr="005F274D">
        <w:rPr>
          <w:rFonts w:ascii="Times New Roman" w:hAnsi="Times New Roman" w:cs="Times New Roman"/>
          <w:sz w:val="28"/>
          <w:szCs w:val="28"/>
        </w:rPr>
        <w:t xml:space="preserve">по представлению организующей выборы избирательной комиссии вносит изменения в схему избирательных округов не позднее чем за девять месяцев до дня голосования </w:t>
      </w:r>
      <w:r w:rsidR="00B37D77">
        <w:rPr>
          <w:rFonts w:ascii="Times New Roman" w:hAnsi="Times New Roman" w:cs="Times New Roman"/>
          <w:sz w:val="28"/>
          <w:szCs w:val="28"/>
        </w:rPr>
        <w:br/>
      </w:r>
      <w:r w:rsidRPr="005F274D">
        <w:rPr>
          <w:rFonts w:ascii="Times New Roman" w:hAnsi="Times New Roman" w:cs="Times New Roman"/>
          <w:sz w:val="28"/>
          <w:szCs w:val="28"/>
        </w:rPr>
        <w:t>в целях ее приведения в соответствие с требов</w:t>
      </w:r>
      <w:r>
        <w:rPr>
          <w:rFonts w:ascii="Times New Roman" w:hAnsi="Times New Roman" w:cs="Times New Roman"/>
          <w:sz w:val="28"/>
          <w:szCs w:val="28"/>
        </w:rPr>
        <w:t>аниями пункта 4</w:t>
      </w:r>
      <w:r w:rsidRPr="005F274D">
        <w:rPr>
          <w:rFonts w:ascii="Times New Roman" w:hAnsi="Times New Roman" w:cs="Times New Roman"/>
          <w:sz w:val="28"/>
          <w:szCs w:val="28"/>
        </w:rPr>
        <w:t xml:space="preserve"> статьи</w:t>
      </w:r>
      <w:r>
        <w:rPr>
          <w:rFonts w:ascii="Times New Roman" w:hAnsi="Times New Roman" w:cs="Times New Roman"/>
          <w:sz w:val="28"/>
          <w:szCs w:val="28"/>
        </w:rPr>
        <w:t xml:space="preserve"> 18 Федерального закона</w:t>
      </w:r>
      <w:r w:rsidRPr="005F274D">
        <w:rPr>
          <w:rFonts w:ascii="Times New Roman" w:hAnsi="Times New Roman" w:cs="Times New Roman"/>
          <w:sz w:val="28"/>
          <w:szCs w:val="28"/>
        </w:rPr>
        <w:t>. При этом изменению подлежат только округа, не соответствующие требованиям пункта 4 статьи</w:t>
      </w:r>
      <w:r>
        <w:rPr>
          <w:rFonts w:ascii="Times New Roman" w:hAnsi="Times New Roman" w:cs="Times New Roman"/>
          <w:sz w:val="28"/>
          <w:szCs w:val="28"/>
        </w:rPr>
        <w:t xml:space="preserve"> 18 Федерального закона.</w:t>
      </w:r>
    </w:p>
    <w:p w:rsidR="005F274D" w:rsidRDefault="005F274D" w:rsidP="00B37D77">
      <w:pPr>
        <w:spacing w:after="0"/>
        <w:ind w:left="-425" w:firstLine="710"/>
        <w:jc w:val="both"/>
        <w:rPr>
          <w:rFonts w:ascii="Times New Roman" w:hAnsi="Times New Roman" w:cs="Times New Roman"/>
          <w:sz w:val="28"/>
          <w:szCs w:val="28"/>
        </w:rPr>
      </w:pPr>
      <w:r>
        <w:rPr>
          <w:rFonts w:ascii="Times New Roman" w:hAnsi="Times New Roman" w:cs="Times New Roman"/>
          <w:sz w:val="28"/>
          <w:szCs w:val="28"/>
        </w:rPr>
        <w:t xml:space="preserve">По состоянию на 1 июля 2020 года установлено </w:t>
      </w:r>
      <w:proofErr w:type="gramStart"/>
      <w:r>
        <w:rPr>
          <w:rFonts w:ascii="Times New Roman" w:hAnsi="Times New Roman" w:cs="Times New Roman"/>
          <w:sz w:val="28"/>
          <w:szCs w:val="28"/>
        </w:rPr>
        <w:t>отклонение</w:t>
      </w:r>
      <w:proofErr w:type="gramEnd"/>
      <w:r>
        <w:rPr>
          <w:rFonts w:ascii="Times New Roman" w:hAnsi="Times New Roman" w:cs="Times New Roman"/>
          <w:sz w:val="28"/>
          <w:szCs w:val="28"/>
        </w:rPr>
        <w:t xml:space="preserve"> от средней нормы представительства избирателей превышающее 20 процентов в </w:t>
      </w:r>
      <w:r w:rsidR="00207436">
        <w:rPr>
          <w:rFonts w:ascii="Times New Roman" w:hAnsi="Times New Roman" w:cs="Times New Roman"/>
          <w:sz w:val="28"/>
          <w:szCs w:val="28"/>
        </w:rPr>
        <w:t xml:space="preserve">двух одномандатных избирательных округах </w:t>
      </w:r>
      <w:proofErr w:type="spellStart"/>
      <w:r w:rsidR="00207436">
        <w:rPr>
          <w:rFonts w:ascii="Times New Roman" w:hAnsi="Times New Roman" w:cs="Times New Roman"/>
          <w:sz w:val="28"/>
          <w:szCs w:val="28"/>
        </w:rPr>
        <w:t>Токсовский</w:t>
      </w:r>
      <w:proofErr w:type="spellEnd"/>
      <w:r w:rsidR="00207436">
        <w:rPr>
          <w:rFonts w:ascii="Times New Roman" w:hAnsi="Times New Roman" w:cs="Times New Roman"/>
          <w:sz w:val="28"/>
          <w:szCs w:val="28"/>
        </w:rPr>
        <w:t xml:space="preserve"> одномандатный избирательный округ № 6</w:t>
      </w:r>
      <w:r w:rsidR="00A35FD4">
        <w:rPr>
          <w:rFonts w:ascii="Times New Roman" w:hAnsi="Times New Roman" w:cs="Times New Roman"/>
          <w:sz w:val="28"/>
          <w:szCs w:val="28"/>
        </w:rPr>
        <w:t xml:space="preserve"> </w:t>
      </w:r>
      <w:r w:rsidR="00A35FD4" w:rsidRPr="005F274D">
        <w:rPr>
          <w:rFonts w:ascii="Times New Roman" w:hAnsi="Times New Roman" w:cs="Times New Roman"/>
          <w:sz w:val="28"/>
          <w:szCs w:val="28"/>
        </w:rPr>
        <w:t>(66,8</w:t>
      </w:r>
      <w:r w:rsidR="00AB1FC8">
        <w:rPr>
          <w:rFonts w:ascii="Times New Roman" w:hAnsi="Times New Roman" w:cs="Times New Roman"/>
          <w:sz w:val="28"/>
          <w:szCs w:val="28"/>
        </w:rPr>
        <w:t> </w:t>
      </w:r>
      <w:r w:rsidR="00A35FD4" w:rsidRPr="005F274D">
        <w:rPr>
          <w:rFonts w:ascii="Times New Roman" w:hAnsi="Times New Roman" w:cs="Times New Roman"/>
          <w:sz w:val="28"/>
          <w:szCs w:val="28"/>
        </w:rPr>
        <w:t>%)</w:t>
      </w:r>
      <w:r w:rsidR="00207436">
        <w:rPr>
          <w:rFonts w:ascii="Times New Roman" w:hAnsi="Times New Roman" w:cs="Times New Roman"/>
          <w:sz w:val="28"/>
          <w:szCs w:val="28"/>
        </w:rPr>
        <w:t xml:space="preserve"> и Свердловский одномандатный избирательный округ № 8 </w:t>
      </w:r>
      <w:r w:rsidR="00A35FD4" w:rsidRPr="00A35FD4">
        <w:rPr>
          <w:rFonts w:ascii="Times New Roman" w:hAnsi="Times New Roman" w:cs="Times New Roman"/>
          <w:sz w:val="28"/>
          <w:szCs w:val="28"/>
        </w:rPr>
        <w:t>(36,5%)</w:t>
      </w:r>
      <w:r>
        <w:rPr>
          <w:rFonts w:ascii="Times New Roman" w:hAnsi="Times New Roman" w:cs="Times New Roman"/>
          <w:sz w:val="28"/>
          <w:szCs w:val="28"/>
        </w:rPr>
        <w:t>.</w:t>
      </w:r>
    </w:p>
    <w:p w:rsidR="00AB1FC8" w:rsidRPr="00AB1FC8" w:rsidRDefault="00AB1FC8" w:rsidP="00B37D77">
      <w:pPr>
        <w:autoSpaceDE w:val="0"/>
        <w:autoSpaceDN w:val="0"/>
        <w:adjustRightInd w:val="0"/>
        <w:spacing w:after="0"/>
        <w:ind w:left="-425" w:firstLine="710"/>
        <w:jc w:val="both"/>
        <w:rPr>
          <w:rFonts w:ascii="Times New Roman" w:hAnsi="Times New Roman" w:cs="Times New Roman"/>
          <w:sz w:val="28"/>
          <w:szCs w:val="28"/>
        </w:rPr>
      </w:pPr>
      <w:r w:rsidRPr="00AB1FC8">
        <w:rPr>
          <w:rFonts w:ascii="Times New Roman" w:hAnsi="Times New Roman" w:cs="Times New Roman"/>
          <w:sz w:val="28"/>
          <w:szCs w:val="28"/>
        </w:rPr>
        <w:t xml:space="preserve">Соответственно во Всеволожском муниципальном районе добавляется </w:t>
      </w:r>
      <w:proofErr w:type="spellStart"/>
      <w:r w:rsidRPr="00AB1FC8">
        <w:rPr>
          <w:rFonts w:ascii="Times New Roman" w:hAnsi="Times New Roman" w:cs="Times New Roman"/>
          <w:sz w:val="28"/>
          <w:szCs w:val="28"/>
        </w:rPr>
        <w:t>Бугровский</w:t>
      </w:r>
      <w:proofErr w:type="spellEnd"/>
      <w:r w:rsidRPr="00AB1FC8">
        <w:rPr>
          <w:rFonts w:ascii="Times New Roman" w:hAnsi="Times New Roman" w:cs="Times New Roman"/>
          <w:sz w:val="28"/>
          <w:szCs w:val="28"/>
        </w:rPr>
        <w:t xml:space="preserve"> одномандатный избирательный округ № 25, при этом</w:t>
      </w:r>
      <w:r w:rsidR="00B37D77">
        <w:rPr>
          <w:rFonts w:ascii="Times New Roman" w:hAnsi="Times New Roman" w:cs="Times New Roman"/>
          <w:sz w:val="28"/>
          <w:szCs w:val="28"/>
        </w:rPr>
        <w:t xml:space="preserve"> также вносятся </w:t>
      </w:r>
      <w:r w:rsidRPr="00AB1FC8">
        <w:rPr>
          <w:rFonts w:ascii="Times New Roman" w:hAnsi="Times New Roman" w:cs="Times New Roman"/>
          <w:sz w:val="28"/>
          <w:szCs w:val="28"/>
        </w:rPr>
        <w:t>изменения</w:t>
      </w:r>
      <w:r w:rsidR="00B37D77">
        <w:rPr>
          <w:rFonts w:ascii="Times New Roman" w:hAnsi="Times New Roman" w:cs="Times New Roman"/>
          <w:sz w:val="28"/>
          <w:szCs w:val="28"/>
        </w:rPr>
        <w:t xml:space="preserve"> </w:t>
      </w:r>
      <w:r w:rsidRPr="00AB1FC8">
        <w:rPr>
          <w:rFonts w:ascii="Times New Roman" w:hAnsi="Times New Roman" w:cs="Times New Roman"/>
          <w:sz w:val="28"/>
          <w:szCs w:val="28"/>
        </w:rPr>
        <w:t>в границы:</w:t>
      </w:r>
    </w:p>
    <w:p w:rsidR="00AB1FC8" w:rsidRPr="00AB1FC8" w:rsidRDefault="00AB1FC8" w:rsidP="00B37D77">
      <w:pPr>
        <w:autoSpaceDE w:val="0"/>
        <w:autoSpaceDN w:val="0"/>
        <w:adjustRightInd w:val="0"/>
        <w:spacing w:after="0"/>
        <w:ind w:left="-425" w:firstLine="710"/>
        <w:jc w:val="both"/>
        <w:rPr>
          <w:rFonts w:ascii="Times New Roman" w:hAnsi="Times New Roman" w:cs="Times New Roman"/>
          <w:sz w:val="28"/>
          <w:szCs w:val="28"/>
        </w:rPr>
      </w:pPr>
      <w:r w:rsidRPr="00AB1FC8">
        <w:rPr>
          <w:rFonts w:ascii="Times New Roman" w:hAnsi="Times New Roman" w:cs="Times New Roman"/>
          <w:sz w:val="28"/>
          <w:szCs w:val="28"/>
        </w:rPr>
        <w:t>1. </w:t>
      </w:r>
      <w:proofErr w:type="spellStart"/>
      <w:r w:rsidRPr="00AB1FC8">
        <w:rPr>
          <w:rFonts w:ascii="Times New Roman" w:hAnsi="Times New Roman" w:cs="Times New Roman"/>
          <w:sz w:val="28"/>
          <w:szCs w:val="28"/>
        </w:rPr>
        <w:t>Сертоловск</w:t>
      </w:r>
      <w:r w:rsidR="00B37D77">
        <w:rPr>
          <w:rFonts w:ascii="Times New Roman" w:hAnsi="Times New Roman" w:cs="Times New Roman"/>
          <w:sz w:val="28"/>
          <w:szCs w:val="28"/>
        </w:rPr>
        <w:t>ого</w:t>
      </w:r>
      <w:proofErr w:type="spellEnd"/>
      <w:r w:rsidRPr="00AB1FC8">
        <w:rPr>
          <w:rFonts w:ascii="Times New Roman" w:hAnsi="Times New Roman" w:cs="Times New Roman"/>
          <w:sz w:val="28"/>
          <w:szCs w:val="28"/>
        </w:rPr>
        <w:t xml:space="preserve"> одномандатн</w:t>
      </w:r>
      <w:r w:rsidR="00B37D77">
        <w:rPr>
          <w:rFonts w:ascii="Times New Roman" w:hAnsi="Times New Roman" w:cs="Times New Roman"/>
          <w:sz w:val="28"/>
          <w:szCs w:val="28"/>
        </w:rPr>
        <w:t xml:space="preserve">ого </w:t>
      </w:r>
      <w:r w:rsidRPr="00AB1FC8">
        <w:rPr>
          <w:rFonts w:ascii="Times New Roman" w:hAnsi="Times New Roman" w:cs="Times New Roman"/>
          <w:sz w:val="28"/>
          <w:szCs w:val="28"/>
        </w:rPr>
        <w:t>избирательн</w:t>
      </w:r>
      <w:r w:rsidR="00B37D77">
        <w:rPr>
          <w:rFonts w:ascii="Times New Roman" w:hAnsi="Times New Roman" w:cs="Times New Roman"/>
          <w:sz w:val="28"/>
          <w:szCs w:val="28"/>
        </w:rPr>
        <w:t>ого</w:t>
      </w:r>
      <w:r w:rsidRPr="00AB1FC8">
        <w:rPr>
          <w:rFonts w:ascii="Times New Roman" w:hAnsi="Times New Roman" w:cs="Times New Roman"/>
          <w:sz w:val="28"/>
          <w:szCs w:val="28"/>
        </w:rPr>
        <w:t xml:space="preserve"> округ</w:t>
      </w:r>
      <w:r w:rsidR="00B37D77">
        <w:rPr>
          <w:rFonts w:ascii="Times New Roman" w:hAnsi="Times New Roman" w:cs="Times New Roman"/>
          <w:sz w:val="28"/>
          <w:szCs w:val="28"/>
        </w:rPr>
        <w:t>а</w:t>
      </w:r>
      <w:r w:rsidRPr="00AB1FC8">
        <w:rPr>
          <w:rFonts w:ascii="Times New Roman" w:hAnsi="Times New Roman" w:cs="Times New Roman"/>
          <w:sz w:val="28"/>
          <w:szCs w:val="28"/>
        </w:rPr>
        <w:t xml:space="preserve"> № 5,</w:t>
      </w:r>
    </w:p>
    <w:p w:rsidR="00AB1FC8" w:rsidRPr="00AB1FC8" w:rsidRDefault="00AB1FC8" w:rsidP="00B37D77">
      <w:pPr>
        <w:autoSpaceDE w:val="0"/>
        <w:autoSpaceDN w:val="0"/>
        <w:adjustRightInd w:val="0"/>
        <w:spacing w:after="0"/>
        <w:ind w:left="-425" w:firstLine="710"/>
        <w:jc w:val="both"/>
        <w:rPr>
          <w:rFonts w:ascii="Times New Roman" w:hAnsi="Times New Roman" w:cs="Times New Roman"/>
          <w:sz w:val="28"/>
          <w:szCs w:val="28"/>
        </w:rPr>
      </w:pPr>
      <w:r w:rsidRPr="00AB1FC8">
        <w:rPr>
          <w:rFonts w:ascii="Times New Roman" w:hAnsi="Times New Roman" w:cs="Times New Roman"/>
          <w:sz w:val="28"/>
          <w:szCs w:val="28"/>
        </w:rPr>
        <w:t>2. </w:t>
      </w:r>
      <w:proofErr w:type="spellStart"/>
      <w:r w:rsidRPr="00AB1FC8">
        <w:rPr>
          <w:rFonts w:ascii="Times New Roman" w:hAnsi="Times New Roman" w:cs="Times New Roman"/>
          <w:sz w:val="28"/>
          <w:szCs w:val="28"/>
        </w:rPr>
        <w:t>Токсовск</w:t>
      </w:r>
      <w:r w:rsidR="00B37D77">
        <w:rPr>
          <w:rFonts w:ascii="Times New Roman" w:hAnsi="Times New Roman" w:cs="Times New Roman"/>
          <w:sz w:val="28"/>
          <w:szCs w:val="28"/>
        </w:rPr>
        <w:t>ого</w:t>
      </w:r>
      <w:proofErr w:type="spellEnd"/>
      <w:r w:rsidRPr="00AB1FC8">
        <w:rPr>
          <w:rFonts w:ascii="Times New Roman" w:hAnsi="Times New Roman" w:cs="Times New Roman"/>
          <w:sz w:val="28"/>
          <w:szCs w:val="28"/>
        </w:rPr>
        <w:t xml:space="preserve"> одномандатн</w:t>
      </w:r>
      <w:r w:rsidR="00B37D77">
        <w:rPr>
          <w:rFonts w:ascii="Times New Roman" w:hAnsi="Times New Roman" w:cs="Times New Roman"/>
          <w:sz w:val="28"/>
          <w:szCs w:val="28"/>
        </w:rPr>
        <w:t>ого</w:t>
      </w:r>
      <w:r w:rsidRPr="00AB1FC8">
        <w:rPr>
          <w:rFonts w:ascii="Times New Roman" w:hAnsi="Times New Roman" w:cs="Times New Roman"/>
          <w:sz w:val="28"/>
          <w:szCs w:val="28"/>
        </w:rPr>
        <w:t xml:space="preserve"> избирательн</w:t>
      </w:r>
      <w:r w:rsidR="00B37D77">
        <w:rPr>
          <w:rFonts w:ascii="Times New Roman" w:hAnsi="Times New Roman" w:cs="Times New Roman"/>
          <w:sz w:val="28"/>
          <w:szCs w:val="28"/>
        </w:rPr>
        <w:t>ого</w:t>
      </w:r>
      <w:r w:rsidRPr="00AB1FC8">
        <w:rPr>
          <w:rFonts w:ascii="Times New Roman" w:hAnsi="Times New Roman" w:cs="Times New Roman"/>
          <w:sz w:val="28"/>
          <w:szCs w:val="28"/>
        </w:rPr>
        <w:t xml:space="preserve"> округ</w:t>
      </w:r>
      <w:r w:rsidR="00B37D77">
        <w:rPr>
          <w:rFonts w:ascii="Times New Roman" w:hAnsi="Times New Roman" w:cs="Times New Roman"/>
          <w:sz w:val="28"/>
          <w:szCs w:val="28"/>
        </w:rPr>
        <w:t>а</w:t>
      </w:r>
      <w:r w:rsidRPr="00AB1FC8">
        <w:rPr>
          <w:rFonts w:ascii="Times New Roman" w:hAnsi="Times New Roman" w:cs="Times New Roman"/>
          <w:sz w:val="28"/>
          <w:szCs w:val="28"/>
        </w:rPr>
        <w:t xml:space="preserve"> № 6,</w:t>
      </w:r>
    </w:p>
    <w:p w:rsidR="00AB1FC8" w:rsidRPr="00AB1FC8" w:rsidRDefault="00AB1FC8" w:rsidP="00B37D77">
      <w:pPr>
        <w:autoSpaceDE w:val="0"/>
        <w:autoSpaceDN w:val="0"/>
        <w:adjustRightInd w:val="0"/>
        <w:spacing w:after="0"/>
        <w:ind w:left="-425" w:firstLine="710"/>
        <w:jc w:val="both"/>
        <w:rPr>
          <w:rFonts w:ascii="Times New Roman" w:hAnsi="Times New Roman" w:cs="Times New Roman"/>
          <w:sz w:val="28"/>
          <w:szCs w:val="28"/>
        </w:rPr>
      </w:pPr>
      <w:r w:rsidRPr="00AB1FC8">
        <w:rPr>
          <w:rFonts w:ascii="Times New Roman" w:hAnsi="Times New Roman" w:cs="Times New Roman"/>
          <w:sz w:val="28"/>
          <w:szCs w:val="28"/>
        </w:rPr>
        <w:t>3. Всеволожск</w:t>
      </w:r>
      <w:r w:rsidR="00B37D77">
        <w:rPr>
          <w:rFonts w:ascii="Times New Roman" w:hAnsi="Times New Roman" w:cs="Times New Roman"/>
          <w:sz w:val="28"/>
          <w:szCs w:val="28"/>
        </w:rPr>
        <w:t>ого</w:t>
      </w:r>
      <w:r w:rsidRPr="00AB1FC8">
        <w:rPr>
          <w:rFonts w:ascii="Times New Roman" w:hAnsi="Times New Roman" w:cs="Times New Roman"/>
          <w:sz w:val="28"/>
          <w:szCs w:val="28"/>
        </w:rPr>
        <w:t xml:space="preserve"> одномандатн</w:t>
      </w:r>
      <w:r w:rsidR="00B37D77">
        <w:rPr>
          <w:rFonts w:ascii="Times New Roman" w:hAnsi="Times New Roman" w:cs="Times New Roman"/>
          <w:sz w:val="28"/>
          <w:szCs w:val="28"/>
        </w:rPr>
        <w:t>ого</w:t>
      </w:r>
      <w:r w:rsidRPr="00AB1FC8">
        <w:rPr>
          <w:rFonts w:ascii="Times New Roman" w:hAnsi="Times New Roman" w:cs="Times New Roman"/>
          <w:sz w:val="28"/>
          <w:szCs w:val="28"/>
        </w:rPr>
        <w:t xml:space="preserve"> избирательн</w:t>
      </w:r>
      <w:r w:rsidR="00B37D77">
        <w:rPr>
          <w:rFonts w:ascii="Times New Roman" w:hAnsi="Times New Roman" w:cs="Times New Roman"/>
          <w:sz w:val="28"/>
          <w:szCs w:val="28"/>
        </w:rPr>
        <w:t>ого</w:t>
      </w:r>
      <w:r w:rsidRPr="00AB1FC8">
        <w:rPr>
          <w:rFonts w:ascii="Times New Roman" w:hAnsi="Times New Roman" w:cs="Times New Roman"/>
          <w:sz w:val="28"/>
          <w:szCs w:val="28"/>
        </w:rPr>
        <w:t xml:space="preserve"> округ</w:t>
      </w:r>
      <w:r w:rsidR="00B37D77">
        <w:rPr>
          <w:rFonts w:ascii="Times New Roman" w:hAnsi="Times New Roman" w:cs="Times New Roman"/>
          <w:sz w:val="28"/>
          <w:szCs w:val="28"/>
        </w:rPr>
        <w:t>а</w:t>
      </w:r>
      <w:r w:rsidRPr="00AB1FC8">
        <w:rPr>
          <w:rFonts w:ascii="Times New Roman" w:hAnsi="Times New Roman" w:cs="Times New Roman"/>
          <w:sz w:val="28"/>
          <w:szCs w:val="28"/>
        </w:rPr>
        <w:t xml:space="preserve"> № 7,</w:t>
      </w:r>
    </w:p>
    <w:p w:rsidR="00AB1FC8" w:rsidRPr="00AB1FC8" w:rsidRDefault="00AB1FC8" w:rsidP="00B37D77">
      <w:pPr>
        <w:autoSpaceDE w:val="0"/>
        <w:autoSpaceDN w:val="0"/>
        <w:adjustRightInd w:val="0"/>
        <w:spacing w:after="0"/>
        <w:ind w:left="-425" w:firstLine="710"/>
        <w:jc w:val="both"/>
        <w:rPr>
          <w:rFonts w:ascii="Times New Roman" w:hAnsi="Times New Roman" w:cs="Times New Roman"/>
          <w:sz w:val="28"/>
          <w:szCs w:val="28"/>
        </w:rPr>
      </w:pPr>
      <w:r w:rsidRPr="00AB1FC8">
        <w:rPr>
          <w:rFonts w:ascii="Times New Roman" w:hAnsi="Times New Roman" w:cs="Times New Roman"/>
          <w:sz w:val="28"/>
          <w:szCs w:val="28"/>
        </w:rPr>
        <w:t>4. Свердловск</w:t>
      </w:r>
      <w:r w:rsidR="00B37D77">
        <w:rPr>
          <w:rFonts w:ascii="Times New Roman" w:hAnsi="Times New Roman" w:cs="Times New Roman"/>
          <w:sz w:val="28"/>
          <w:szCs w:val="28"/>
        </w:rPr>
        <w:t>ого</w:t>
      </w:r>
      <w:r w:rsidRPr="00AB1FC8">
        <w:rPr>
          <w:rFonts w:ascii="Times New Roman" w:hAnsi="Times New Roman" w:cs="Times New Roman"/>
          <w:sz w:val="28"/>
          <w:szCs w:val="28"/>
        </w:rPr>
        <w:t xml:space="preserve"> одномандатн</w:t>
      </w:r>
      <w:r w:rsidR="00B37D77">
        <w:rPr>
          <w:rFonts w:ascii="Times New Roman" w:hAnsi="Times New Roman" w:cs="Times New Roman"/>
          <w:sz w:val="28"/>
          <w:szCs w:val="28"/>
        </w:rPr>
        <w:t>ого</w:t>
      </w:r>
      <w:r w:rsidRPr="00AB1FC8">
        <w:rPr>
          <w:rFonts w:ascii="Times New Roman" w:hAnsi="Times New Roman" w:cs="Times New Roman"/>
          <w:sz w:val="28"/>
          <w:szCs w:val="28"/>
        </w:rPr>
        <w:t xml:space="preserve"> избирательн</w:t>
      </w:r>
      <w:r w:rsidR="00B37D77">
        <w:rPr>
          <w:rFonts w:ascii="Times New Roman" w:hAnsi="Times New Roman" w:cs="Times New Roman"/>
          <w:sz w:val="28"/>
          <w:szCs w:val="28"/>
        </w:rPr>
        <w:t>ого</w:t>
      </w:r>
      <w:r w:rsidRPr="00AB1FC8">
        <w:rPr>
          <w:rFonts w:ascii="Times New Roman" w:hAnsi="Times New Roman" w:cs="Times New Roman"/>
          <w:sz w:val="28"/>
          <w:szCs w:val="28"/>
        </w:rPr>
        <w:t xml:space="preserve"> округ</w:t>
      </w:r>
      <w:r w:rsidR="00B37D77">
        <w:rPr>
          <w:rFonts w:ascii="Times New Roman" w:hAnsi="Times New Roman" w:cs="Times New Roman"/>
          <w:sz w:val="28"/>
          <w:szCs w:val="28"/>
        </w:rPr>
        <w:t>а</w:t>
      </w:r>
      <w:r w:rsidRPr="00AB1FC8">
        <w:rPr>
          <w:rFonts w:ascii="Times New Roman" w:hAnsi="Times New Roman" w:cs="Times New Roman"/>
          <w:sz w:val="28"/>
          <w:szCs w:val="28"/>
        </w:rPr>
        <w:t xml:space="preserve"> № 8.</w:t>
      </w:r>
    </w:p>
    <w:p w:rsidR="00AB1FC8" w:rsidRDefault="00AB1FC8" w:rsidP="00B37D77">
      <w:pPr>
        <w:spacing w:after="0"/>
        <w:ind w:left="-425" w:firstLine="710"/>
        <w:jc w:val="both"/>
        <w:rPr>
          <w:rFonts w:ascii="Times New Roman" w:hAnsi="Times New Roman" w:cs="Times New Roman"/>
          <w:sz w:val="28"/>
          <w:szCs w:val="28"/>
        </w:rPr>
      </w:pPr>
      <w:r>
        <w:rPr>
          <w:rFonts w:ascii="Times New Roman" w:hAnsi="Times New Roman" w:cs="Times New Roman"/>
          <w:sz w:val="28"/>
          <w:szCs w:val="28"/>
        </w:rPr>
        <w:t xml:space="preserve">Территория </w:t>
      </w:r>
      <w:proofErr w:type="spellStart"/>
      <w:r>
        <w:rPr>
          <w:rFonts w:ascii="Times New Roman" w:hAnsi="Times New Roman" w:cs="Times New Roman"/>
          <w:sz w:val="28"/>
          <w:szCs w:val="28"/>
        </w:rPr>
        <w:t>Сланцевского</w:t>
      </w:r>
      <w:proofErr w:type="spellEnd"/>
      <w:r>
        <w:rPr>
          <w:rFonts w:ascii="Times New Roman" w:hAnsi="Times New Roman" w:cs="Times New Roman"/>
          <w:sz w:val="28"/>
          <w:szCs w:val="28"/>
        </w:rPr>
        <w:t xml:space="preserve"> одномандатного избирательного округа № 25 распределяется между </w:t>
      </w:r>
      <w:proofErr w:type="spellStart"/>
      <w:r>
        <w:rPr>
          <w:rFonts w:ascii="Times New Roman" w:hAnsi="Times New Roman" w:cs="Times New Roman"/>
          <w:sz w:val="28"/>
          <w:szCs w:val="28"/>
        </w:rPr>
        <w:t>Волосовским</w:t>
      </w:r>
      <w:proofErr w:type="spellEnd"/>
      <w:r>
        <w:rPr>
          <w:rFonts w:ascii="Times New Roman" w:hAnsi="Times New Roman" w:cs="Times New Roman"/>
          <w:sz w:val="28"/>
          <w:szCs w:val="28"/>
        </w:rPr>
        <w:t xml:space="preserve"> одномандатным избирательным округом № 22, </w:t>
      </w:r>
      <w:proofErr w:type="spellStart"/>
      <w:r>
        <w:rPr>
          <w:rFonts w:ascii="Times New Roman" w:hAnsi="Times New Roman" w:cs="Times New Roman"/>
          <w:sz w:val="28"/>
          <w:szCs w:val="28"/>
        </w:rPr>
        <w:t>Лужским</w:t>
      </w:r>
      <w:proofErr w:type="spellEnd"/>
      <w:r>
        <w:rPr>
          <w:rFonts w:ascii="Times New Roman" w:hAnsi="Times New Roman" w:cs="Times New Roman"/>
          <w:sz w:val="28"/>
          <w:szCs w:val="28"/>
        </w:rPr>
        <w:t xml:space="preserve"> одномандатным избирательным округом № 23 и </w:t>
      </w:r>
      <w:proofErr w:type="spellStart"/>
      <w:r>
        <w:rPr>
          <w:rFonts w:ascii="Times New Roman" w:hAnsi="Times New Roman" w:cs="Times New Roman"/>
          <w:sz w:val="28"/>
          <w:szCs w:val="28"/>
        </w:rPr>
        <w:t>Кингисеппским</w:t>
      </w:r>
      <w:proofErr w:type="spellEnd"/>
      <w:r>
        <w:rPr>
          <w:rFonts w:ascii="Times New Roman" w:hAnsi="Times New Roman" w:cs="Times New Roman"/>
          <w:sz w:val="28"/>
          <w:szCs w:val="28"/>
        </w:rPr>
        <w:t xml:space="preserve"> одномандатным избирательным округом № 24.</w:t>
      </w:r>
    </w:p>
    <w:p w:rsidR="005F274D" w:rsidRDefault="005F274D" w:rsidP="00B37D77">
      <w:pPr>
        <w:spacing w:after="0"/>
        <w:ind w:left="-425"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w:t>
      </w:r>
      <w:r w:rsidR="00B37D77">
        <w:rPr>
          <w:rFonts w:ascii="Times New Roman" w:hAnsi="Times New Roman" w:cs="Times New Roman"/>
          <w:sz w:val="28"/>
          <w:szCs w:val="28"/>
        </w:rPr>
        <w:t>необходимо привести в соответствие с</w:t>
      </w:r>
      <w:r w:rsidR="00B37D77" w:rsidRPr="00B37D77">
        <w:rPr>
          <w:rFonts w:ascii="Times New Roman" w:hAnsi="Times New Roman" w:cs="Times New Roman"/>
          <w:sz w:val="28"/>
          <w:szCs w:val="28"/>
        </w:rPr>
        <w:t xml:space="preserve"> </w:t>
      </w:r>
      <w:r w:rsidR="00B37D77">
        <w:rPr>
          <w:rFonts w:ascii="Times New Roman" w:hAnsi="Times New Roman" w:cs="Times New Roman"/>
          <w:sz w:val="28"/>
          <w:szCs w:val="28"/>
        </w:rPr>
        <w:t xml:space="preserve">требованиями пункта 4 статьи 18 Федерального закона </w:t>
      </w:r>
      <w:r w:rsidR="00AB1FC8">
        <w:rPr>
          <w:rFonts w:ascii="Times New Roman" w:hAnsi="Times New Roman" w:cs="Times New Roman"/>
          <w:sz w:val="28"/>
          <w:szCs w:val="28"/>
        </w:rPr>
        <w:t>следующие одномандатные округа:</w:t>
      </w:r>
    </w:p>
    <w:p w:rsidR="00AB1FC8" w:rsidRDefault="00AB1FC8" w:rsidP="00B37D77">
      <w:pPr>
        <w:spacing w:after="0"/>
        <w:ind w:left="-425" w:firstLine="709"/>
        <w:jc w:val="both"/>
        <w:rPr>
          <w:rFonts w:ascii="Times New Roman" w:hAnsi="Times New Roman" w:cs="Times New Roman"/>
          <w:sz w:val="28"/>
          <w:szCs w:val="28"/>
        </w:rPr>
      </w:pPr>
      <w:r>
        <w:rPr>
          <w:rFonts w:ascii="Times New Roman" w:hAnsi="Times New Roman" w:cs="Times New Roman"/>
          <w:sz w:val="28"/>
          <w:szCs w:val="28"/>
        </w:rPr>
        <w:t>1. Выборгский</w:t>
      </w:r>
      <w:r w:rsidRPr="00AB1FC8">
        <w:rPr>
          <w:rFonts w:ascii="Times New Roman" w:hAnsi="Times New Roman" w:cs="Times New Roman"/>
          <w:sz w:val="28"/>
          <w:szCs w:val="28"/>
        </w:rPr>
        <w:t xml:space="preserve"> одномандатн</w:t>
      </w:r>
      <w:r>
        <w:rPr>
          <w:rFonts w:ascii="Times New Roman" w:hAnsi="Times New Roman" w:cs="Times New Roman"/>
          <w:sz w:val="28"/>
          <w:szCs w:val="28"/>
        </w:rPr>
        <w:t>ый избирательный округ № 1,</w:t>
      </w:r>
    </w:p>
    <w:p w:rsidR="00AB1FC8" w:rsidRDefault="00AB1FC8" w:rsidP="00B37D77">
      <w:pPr>
        <w:spacing w:after="0"/>
        <w:ind w:left="-425" w:firstLine="709"/>
        <w:jc w:val="both"/>
        <w:rPr>
          <w:rFonts w:ascii="Times New Roman" w:hAnsi="Times New Roman" w:cs="Times New Roman"/>
          <w:sz w:val="28"/>
          <w:szCs w:val="28"/>
        </w:rPr>
      </w:pPr>
      <w:r>
        <w:rPr>
          <w:rFonts w:ascii="Times New Roman" w:hAnsi="Times New Roman" w:cs="Times New Roman"/>
          <w:sz w:val="28"/>
          <w:szCs w:val="28"/>
        </w:rPr>
        <w:lastRenderedPageBreak/>
        <w:t>2. </w:t>
      </w:r>
      <w:proofErr w:type="spellStart"/>
      <w:r w:rsidRPr="00AB1FC8">
        <w:rPr>
          <w:rFonts w:ascii="Times New Roman" w:hAnsi="Times New Roman" w:cs="Times New Roman"/>
          <w:sz w:val="28"/>
          <w:szCs w:val="28"/>
        </w:rPr>
        <w:t>Тосненск</w:t>
      </w:r>
      <w:r>
        <w:rPr>
          <w:rFonts w:ascii="Times New Roman" w:hAnsi="Times New Roman" w:cs="Times New Roman"/>
          <w:sz w:val="28"/>
          <w:szCs w:val="28"/>
        </w:rPr>
        <w:t>ий</w:t>
      </w:r>
      <w:proofErr w:type="spellEnd"/>
      <w:r w:rsidRPr="00AB1FC8">
        <w:rPr>
          <w:rFonts w:ascii="Times New Roman" w:hAnsi="Times New Roman" w:cs="Times New Roman"/>
          <w:sz w:val="28"/>
          <w:szCs w:val="28"/>
        </w:rPr>
        <w:t xml:space="preserve"> одномандатн</w:t>
      </w:r>
      <w:r>
        <w:rPr>
          <w:rFonts w:ascii="Times New Roman" w:hAnsi="Times New Roman" w:cs="Times New Roman"/>
          <w:sz w:val="28"/>
          <w:szCs w:val="28"/>
        </w:rPr>
        <w:t>ый</w:t>
      </w:r>
      <w:r w:rsidRPr="00AB1FC8">
        <w:rPr>
          <w:rFonts w:ascii="Times New Roman" w:hAnsi="Times New Roman" w:cs="Times New Roman"/>
          <w:sz w:val="28"/>
          <w:szCs w:val="28"/>
        </w:rPr>
        <w:t xml:space="preserve"> избирательн</w:t>
      </w:r>
      <w:r>
        <w:rPr>
          <w:rFonts w:ascii="Times New Roman" w:hAnsi="Times New Roman" w:cs="Times New Roman"/>
          <w:sz w:val="28"/>
          <w:szCs w:val="28"/>
        </w:rPr>
        <w:t>ый округ № 15,</w:t>
      </w:r>
    </w:p>
    <w:p w:rsidR="00AB1FC8" w:rsidRDefault="00AB1FC8" w:rsidP="00B37D77">
      <w:pPr>
        <w:spacing w:after="0"/>
        <w:ind w:left="-425" w:firstLine="709"/>
        <w:jc w:val="both"/>
        <w:rPr>
          <w:rFonts w:ascii="Times New Roman" w:hAnsi="Times New Roman" w:cs="Times New Roman"/>
          <w:sz w:val="28"/>
          <w:szCs w:val="28"/>
        </w:rPr>
      </w:pPr>
      <w:r>
        <w:rPr>
          <w:rFonts w:ascii="Times New Roman" w:hAnsi="Times New Roman" w:cs="Times New Roman"/>
          <w:sz w:val="28"/>
          <w:szCs w:val="28"/>
        </w:rPr>
        <w:t>3. </w:t>
      </w:r>
      <w:r w:rsidRPr="00AB1FC8">
        <w:rPr>
          <w:rFonts w:ascii="Times New Roman" w:hAnsi="Times New Roman" w:cs="Times New Roman"/>
          <w:sz w:val="28"/>
          <w:szCs w:val="28"/>
        </w:rPr>
        <w:t>Ломоносовск</w:t>
      </w:r>
      <w:r>
        <w:rPr>
          <w:rFonts w:ascii="Times New Roman" w:hAnsi="Times New Roman" w:cs="Times New Roman"/>
          <w:sz w:val="28"/>
          <w:szCs w:val="28"/>
        </w:rPr>
        <w:t>ий</w:t>
      </w:r>
      <w:r w:rsidRPr="00AB1FC8">
        <w:rPr>
          <w:rFonts w:ascii="Times New Roman" w:hAnsi="Times New Roman" w:cs="Times New Roman"/>
          <w:sz w:val="28"/>
          <w:szCs w:val="28"/>
        </w:rPr>
        <w:t xml:space="preserve"> одномандатн</w:t>
      </w:r>
      <w:r>
        <w:rPr>
          <w:rFonts w:ascii="Times New Roman" w:hAnsi="Times New Roman" w:cs="Times New Roman"/>
          <w:sz w:val="28"/>
          <w:szCs w:val="28"/>
        </w:rPr>
        <w:t>ый</w:t>
      </w:r>
      <w:r w:rsidRPr="00AB1FC8">
        <w:rPr>
          <w:rFonts w:ascii="Times New Roman" w:hAnsi="Times New Roman" w:cs="Times New Roman"/>
          <w:sz w:val="28"/>
          <w:szCs w:val="28"/>
        </w:rPr>
        <w:t xml:space="preserve"> избирательн</w:t>
      </w:r>
      <w:r>
        <w:rPr>
          <w:rFonts w:ascii="Times New Roman" w:hAnsi="Times New Roman" w:cs="Times New Roman"/>
          <w:sz w:val="28"/>
          <w:szCs w:val="28"/>
        </w:rPr>
        <w:t>ый округ № 20.</w:t>
      </w:r>
    </w:p>
    <w:p w:rsidR="00B37D77" w:rsidRDefault="00B37D77" w:rsidP="00B37D77">
      <w:pPr>
        <w:pStyle w:val="a5"/>
        <w:spacing w:line="276" w:lineRule="auto"/>
        <w:ind w:left="-425" w:firstLine="709"/>
        <w:jc w:val="both"/>
        <w:rPr>
          <w:sz w:val="27"/>
          <w:szCs w:val="27"/>
        </w:rPr>
      </w:pPr>
      <w:r w:rsidRPr="00B37D77">
        <w:rPr>
          <w:szCs w:val="28"/>
        </w:rPr>
        <w:t>В целях приведения схемы одномандатных избирательных округов по выборам депутатов Законодательного собрания Ленинградской области требованиям статьи 18 Федерального закона на заседании Избирательной комиссией Ленинградской области 27 ноября 2020 года принято постановление № </w:t>
      </w:r>
      <w:r w:rsidR="00820BAD">
        <w:rPr>
          <w:szCs w:val="28"/>
        </w:rPr>
        <w:t>117/809</w:t>
      </w:r>
      <w:r w:rsidRPr="00B37D77">
        <w:rPr>
          <w:szCs w:val="28"/>
        </w:rPr>
        <w:t xml:space="preserve"> «</w:t>
      </w:r>
      <w:r w:rsidRPr="00B37D77">
        <w:rPr>
          <w:sz w:val="27"/>
          <w:szCs w:val="27"/>
        </w:rPr>
        <w:t>О внесении изменений в схему одномандатных избирательных округов для проведения выборов депутатов Законодательного собрания Ленинградской области</w:t>
      </w:r>
      <w:r w:rsidR="00353ED0">
        <w:rPr>
          <w:sz w:val="27"/>
          <w:szCs w:val="27"/>
        </w:rPr>
        <w:t>»</w:t>
      </w:r>
      <w:r w:rsidRPr="00B37D77">
        <w:rPr>
          <w:sz w:val="27"/>
          <w:szCs w:val="27"/>
        </w:rPr>
        <w:t>.</w:t>
      </w:r>
    </w:p>
    <w:p w:rsidR="00353ED0" w:rsidRDefault="00022929" w:rsidP="00B37D77">
      <w:pPr>
        <w:pStyle w:val="a5"/>
        <w:spacing w:line="276" w:lineRule="auto"/>
        <w:ind w:left="-425" w:firstLine="709"/>
        <w:jc w:val="both"/>
        <w:rPr>
          <w:szCs w:val="28"/>
        </w:rPr>
      </w:pPr>
      <w:proofErr w:type="gramStart"/>
      <w:r>
        <w:rPr>
          <w:szCs w:val="28"/>
        </w:rPr>
        <w:t>В</w:t>
      </w:r>
      <w:r w:rsidR="00353ED0">
        <w:rPr>
          <w:szCs w:val="28"/>
        </w:rPr>
        <w:t xml:space="preserve"> соответствии с пунктом </w:t>
      </w:r>
      <w:r w:rsidR="00353ED0" w:rsidRPr="00353ED0">
        <w:rPr>
          <w:szCs w:val="28"/>
        </w:rPr>
        <w:t>7</w:t>
      </w:r>
      <w:r w:rsidR="00353ED0" w:rsidRPr="00353ED0">
        <w:rPr>
          <w:szCs w:val="28"/>
          <w:vertAlign w:val="superscript"/>
        </w:rPr>
        <w:t>2</w:t>
      </w:r>
      <w:r w:rsidR="00353ED0" w:rsidRPr="00353ED0">
        <w:rPr>
          <w:szCs w:val="28"/>
        </w:rPr>
        <w:t xml:space="preserve"> статьи 18 Федерального закона</w:t>
      </w:r>
      <w:r>
        <w:rPr>
          <w:szCs w:val="28"/>
        </w:rPr>
        <w:t>, с</w:t>
      </w:r>
      <w:r>
        <w:rPr>
          <w:szCs w:val="28"/>
        </w:rPr>
        <w:t xml:space="preserve"> учетом проведения выборов 19 сентября 2021 года</w:t>
      </w:r>
      <w:r>
        <w:rPr>
          <w:szCs w:val="28"/>
        </w:rPr>
        <w:t>, изменения в схему одномандатных избирательных округов Законодательное собрание Ленинградской области, по представлению Избирательной комиссии Ленинградской области, должно внести не позднее чем за девять месяцев до дня голосования, то есть не позднее 19 декабря 2020 года.</w:t>
      </w:r>
      <w:proofErr w:type="gramEnd"/>
    </w:p>
    <w:p w:rsidR="00022929" w:rsidRPr="00B37D77" w:rsidRDefault="00962998" w:rsidP="00B37D77">
      <w:pPr>
        <w:pStyle w:val="a5"/>
        <w:spacing w:line="276" w:lineRule="auto"/>
        <w:ind w:left="-425" w:firstLine="709"/>
        <w:jc w:val="both"/>
        <w:rPr>
          <w:sz w:val="27"/>
          <w:szCs w:val="27"/>
        </w:rPr>
      </w:pPr>
      <w:r>
        <w:rPr>
          <w:szCs w:val="28"/>
        </w:rPr>
        <w:t>Е</w:t>
      </w:r>
      <w:bookmarkStart w:id="0" w:name="_GoBack"/>
      <w:bookmarkEnd w:id="0"/>
      <w:r w:rsidR="00022929">
        <w:rPr>
          <w:szCs w:val="28"/>
        </w:rPr>
        <w:t xml:space="preserve">сли Законодательное собрание Ленинградской области не внесет изменения в схему одномандатных избирательных округов по выборам депутатов Законодательного собрания Ленинградской области, такие изменения вносятся Избирательной комиссией Ленинградской области. </w:t>
      </w:r>
    </w:p>
    <w:p w:rsidR="00B37D77" w:rsidRDefault="00B37D77" w:rsidP="00B37D77">
      <w:pPr>
        <w:pStyle w:val="a5"/>
        <w:ind w:left="-142"/>
        <w:rPr>
          <w:szCs w:val="28"/>
        </w:rPr>
      </w:pPr>
    </w:p>
    <w:p w:rsidR="00B37D77" w:rsidRDefault="00B37D77" w:rsidP="00B37D77">
      <w:pPr>
        <w:pStyle w:val="a5"/>
        <w:ind w:left="-142"/>
        <w:rPr>
          <w:szCs w:val="28"/>
        </w:rPr>
      </w:pPr>
    </w:p>
    <w:p w:rsidR="00B37D77" w:rsidRDefault="00B37D77" w:rsidP="00B37D77">
      <w:pPr>
        <w:pStyle w:val="a5"/>
        <w:ind w:left="-142"/>
        <w:rPr>
          <w:szCs w:val="28"/>
        </w:rPr>
      </w:pPr>
    </w:p>
    <w:p w:rsidR="00B37D77" w:rsidRPr="00B37D77" w:rsidRDefault="00B37D77" w:rsidP="00B37D77">
      <w:pPr>
        <w:pStyle w:val="a5"/>
        <w:spacing w:line="276" w:lineRule="auto"/>
        <w:ind w:left="-426"/>
        <w:rPr>
          <w:szCs w:val="28"/>
        </w:rPr>
      </w:pPr>
      <w:r w:rsidRPr="00B37D77">
        <w:rPr>
          <w:szCs w:val="28"/>
        </w:rPr>
        <w:t>Председатель</w:t>
      </w:r>
    </w:p>
    <w:p w:rsidR="00B37D77" w:rsidRPr="00B37D77" w:rsidRDefault="00B37D77" w:rsidP="00B37D77">
      <w:pPr>
        <w:spacing w:after="0"/>
        <w:ind w:left="-426"/>
        <w:jc w:val="both"/>
        <w:rPr>
          <w:rFonts w:ascii="Times New Roman" w:hAnsi="Times New Roman" w:cs="Times New Roman"/>
          <w:sz w:val="28"/>
          <w:szCs w:val="28"/>
        </w:rPr>
      </w:pPr>
      <w:r w:rsidRPr="00B37D77">
        <w:rPr>
          <w:rFonts w:ascii="Times New Roman" w:hAnsi="Times New Roman" w:cs="Times New Roman"/>
          <w:sz w:val="28"/>
          <w:szCs w:val="28"/>
        </w:rPr>
        <w:t>Избирательной комиссии</w:t>
      </w:r>
    </w:p>
    <w:p w:rsidR="00AB1FC8" w:rsidRPr="00B37D77" w:rsidRDefault="00B37D77" w:rsidP="00B37D77">
      <w:pPr>
        <w:spacing w:after="0"/>
        <w:ind w:left="-426"/>
        <w:jc w:val="both"/>
        <w:rPr>
          <w:rFonts w:ascii="Times New Roman" w:hAnsi="Times New Roman" w:cs="Times New Roman"/>
          <w:sz w:val="28"/>
          <w:szCs w:val="28"/>
        </w:rPr>
      </w:pPr>
      <w:r w:rsidRPr="00B37D77">
        <w:rPr>
          <w:rFonts w:ascii="Times New Roman" w:hAnsi="Times New Roman" w:cs="Times New Roman"/>
          <w:sz w:val="28"/>
          <w:szCs w:val="28"/>
        </w:rPr>
        <w:t xml:space="preserve">Ленинградской области                                                </w:t>
      </w:r>
      <w:r>
        <w:rPr>
          <w:rFonts w:ascii="Times New Roman" w:hAnsi="Times New Roman" w:cs="Times New Roman"/>
          <w:sz w:val="28"/>
          <w:szCs w:val="28"/>
        </w:rPr>
        <w:t xml:space="preserve">   </w:t>
      </w:r>
      <w:r w:rsidRPr="00B37D77">
        <w:rPr>
          <w:rFonts w:ascii="Times New Roman" w:hAnsi="Times New Roman" w:cs="Times New Roman"/>
          <w:sz w:val="28"/>
          <w:szCs w:val="28"/>
        </w:rPr>
        <w:t xml:space="preserve">            М.Е. Лебединский</w:t>
      </w:r>
    </w:p>
    <w:sectPr w:rsidR="00AB1FC8" w:rsidRPr="00B37D77" w:rsidSect="00AB1FC8">
      <w:pgSz w:w="11906" w:h="16838"/>
      <w:pgMar w:top="851"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436"/>
    <w:rsid w:val="00022929"/>
    <w:rsid w:val="000900DF"/>
    <w:rsid w:val="00207436"/>
    <w:rsid w:val="00353ED0"/>
    <w:rsid w:val="003F6874"/>
    <w:rsid w:val="00566F86"/>
    <w:rsid w:val="00591F9E"/>
    <w:rsid w:val="005F274D"/>
    <w:rsid w:val="006D35EB"/>
    <w:rsid w:val="00820BAD"/>
    <w:rsid w:val="008C07C5"/>
    <w:rsid w:val="00962998"/>
    <w:rsid w:val="009736AE"/>
    <w:rsid w:val="00A35FD4"/>
    <w:rsid w:val="00AB1FC8"/>
    <w:rsid w:val="00B37D77"/>
    <w:rsid w:val="00E862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6F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66F86"/>
    <w:rPr>
      <w:rFonts w:ascii="Tahoma" w:hAnsi="Tahoma" w:cs="Tahoma"/>
      <w:sz w:val="16"/>
      <w:szCs w:val="16"/>
    </w:rPr>
  </w:style>
  <w:style w:type="paragraph" w:styleId="a5">
    <w:name w:val="Body Text Indent"/>
    <w:basedOn w:val="a"/>
    <w:link w:val="a6"/>
    <w:uiPriority w:val="99"/>
    <w:semiHidden/>
    <w:rsid w:val="00B37D77"/>
    <w:pPr>
      <w:spacing w:after="0" w:line="240" w:lineRule="auto"/>
    </w:pPr>
    <w:rPr>
      <w:rFonts w:ascii="Times New Roman" w:eastAsia="Times New Roman" w:hAnsi="Times New Roman" w:cs="Times New Roman"/>
      <w:sz w:val="28"/>
      <w:szCs w:val="20"/>
      <w:lang w:eastAsia="ru-RU"/>
    </w:rPr>
  </w:style>
  <w:style w:type="character" w:customStyle="1" w:styleId="a6">
    <w:name w:val="Основной текст с отступом Знак"/>
    <w:basedOn w:val="a0"/>
    <w:link w:val="a5"/>
    <w:uiPriority w:val="99"/>
    <w:semiHidden/>
    <w:rsid w:val="00B37D77"/>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6F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66F86"/>
    <w:rPr>
      <w:rFonts w:ascii="Tahoma" w:hAnsi="Tahoma" w:cs="Tahoma"/>
      <w:sz w:val="16"/>
      <w:szCs w:val="16"/>
    </w:rPr>
  </w:style>
  <w:style w:type="paragraph" w:styleId="a5">
    <w:name w:val="Body Text Indent"/>
    <w:basedOn w:val="a"/>
    <w:link w:val="a6"/>
    <w:uiPriority w:val="99"/>
    <w:semiHidden/>
    <w:rsid w:val="00B37D77"/>
    <w:pPr>
      <w:spacing w:after="0" w:line="240" w:lineRule="auto"/>
    </w:pPr>
    <w:rPr>
      <w:rFonts w:ascii="Times New Roman" w:eastAsia="Times New Roman" w:hAnsi="Times New Roman" w:cs="Times New Roman"/>
      <w:sz w:val="28"/>
      <w:szCs w:val="20"/>
      <w:lang w:eastAsia="ru-RU"/>
    </w:rPr>
  </w:style>
  <w:style w:type="character" w:customStyle="1" w:styleId="a6">
    <w:name w:val="Основной текст с отступом Знак"/>
    <w:basedOn w:val="a0"/>
    <w:link w:val="a5"/>
    <w:uiPriority w:val="99"/>
    <w:semiHidden/>
    <w:rsid w:val="00B37D77"/>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553</Words>
  <Characters>3156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47</dc:creator>
  <cp:lastModifiedBy>47</cp:lastModifiedBy>
  <cp:revision>4</cp:revision>
  <cp:lastPrinted>2020-11-27T09:01:00Z</cp:lastPrinted>
  <dcterms:created xsi:type="dcterms:W3CDTF">2020-11-27T08:25:00Z</dcterms:created>
  <dcterms:modified xsi:type="dcterms:W3CDTF">2020-11-27T09:04:00Z</dcterms:modified>
</cp:coreProperties>
</file>