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3AC6" w:rsidRPr="00942E94" w:rsidRDefault="00133AC6" w:rsidP="009D4C72">
      <w:pPr>
        <w:tabs>
          <w:tab w:val="left" w:pos="993"/>
        </w:tabs>
        <w:spacing w:after="0"/>
        <w:ind w:left="5954" w:firstLine="0"/>
        <w:jc w:val="left"/>
        <w:rPr>
          <w:rFonts w:eastAsia="Calibri" w:cs="Times New Roman"/>
          <w:color w:val="000000" w:themeColor="text1"/>
          <w:szCs w:val="28"/>
        </w:rPr>
      </w:pPr>
      <w:bookmarkStart w:id="0" w:name="_GoBack"/>
      <w:bookmarkEnd w:id="0"/>
      <w:r w:rsidRPr="00942E94">
        <w:rPr>
          <w:rFonts w:eastAsia="Calibri" w:cs="Times New Roman"/>
          <w:color w:val="000000" w:themeColor="text1"/>
          <w:szCs w:val="28"/>
        </w:rPr>
        <w:t xml:space="preserve">Вносится Губернатором </w:t>
      </w:r>
    </w:p>
    <w:p w:rsidR="00133AC6" w:rsidRPr="00942E94" w:rsidRDefault="00133AC6" w:rsidP="009D4C72">
      <w:pPr>
        <w:tabs>
          <w:tab w:val="left" w:pos="993"/>
        </w:tabs>
        <w:spacing w:after="0"/>
        <w:ind w:left="5954" w:firstLine="0"/>
        <w:jc w:val="left"/>
        <w:rPr>
          <w:rFonts w:eastAsia="Calibri" w:cs="Times New Roman"/>
          <w:color w:val="000000" w:themeColor="text1"/>
          <w:szCs w:val="28"/>
        </w:rPr>
      </w:pPr>
      <w:r w:rsidRPr="00942E94">
        <w:rPr>
          <w:rFonts w:eastAsia="Calibri" w:cs="Times New Roman"/>
          <w:color w:val="000000" w:themeColor="text1"/>
          <w:szCs w:val="28"/>
        </w:rPr>
        <w:t>Ленинградской области</w:t>
      </w:r>
    </w:p>
    <w:p w:rsidR="00133AC6" w:rsidRPr="00942E94" w:rsidRDefault="00133AC6" w:rsidP="009D4C72">
      <w:pPr>
        <w:tabs>
          <w:tab w:val="left" w:pos="993"/>
        </w:tabs>
        <w:spacing w:after="0"/>
        <w:ind w:firstLine="0"/>
        <w:jc w:val="right"/>
        <w:rPr>
          <w:rFonts w:eastAsia="Calibri" w:cs="Times New Roman"/>
          <w:color w:val="000000" w:themeColor="text1"/>
          <w:szCs w:val="28"/>
        </w:rPr>
      </w:pPr>
    </w:p>
    <w:p w:rsidR="00133AC6" w:rsidRPr="00942E94" w:rsidRDefault="00133AC6" w:rsidP="009D4C72">
      <w:pPr>
        <w:tabs>
          <w:tab w:val="left" w:pos="993"/>
        </w:tabs>
        <w:spacing w:after="0"/>
        <w:ind w:firstLine="0"/>
        <w:jc w:val="right"/>
        <w:rPr>
          <w:rFonts w:eastAsia="Calibri" w:cs="Times New Roman"/>
          <w:color w:val="000000" w:themeColor="text1"/>
          <w:szCs w:val="28"/>
        </w:rPr>
      </w:pPr>
    </w:p>
    <w:p w:rsidR="00133AC6" w:rsidRPr="00942E94" w:rsidRDefault="00133AC6" w:rsidP="009D4C72">
      <w:pPr>
        <w:tabs>
          <w:tab w:val="left" w:pos="993"/>
        </w:tabs>
        <w:spacing w:after="0"/>
        <w:ind w:firstLine="0"/>
        <w:jc w:val="right"/>
        <w:rPr>
          <w:rFonts w:eastAsia="Calibri" w:cs="Times New Roman"/>
          <w:color w:val="000000" w:themeColor="text1"/>
          <w:szCs w:val="28"/>
        </w:rPr>
      </w:pPr>
      <w:r w:rsidRPr="00942E94">
        <w:rPr>
          <w:rFonts w:eastAsia="Calibri" w:cs="Times New Roman"/>
          <w:color w:val="000000" w:themeColor="text1"/>
          <w:szCs w:val="28"/>
        </w:rPr>
        <w:t>Проект</w:t>
      </w:r>
    </w:p>
    <w:p w:rsidR="00133AC6" w:rsidRPr="00942E94" w:rsidRDefault="00133AC6" w:rsidP="009D4C72">
      <w:pPr>
        <w:jc w:val="center"/>
        <w:rPr>
          <w:rFonts w:eastAsia="Calibri" w:cs="Times New Roman"/>
          <w:b/>
          <w:color w:val="000000" w:themeColor="text1"/>
          <w:szCs w:val="28"/>
        </w:rPr>
      </w:pPr>
    </w:p>
    <w:p w:rsidR="00133AC6" w:rsidRPr="00942E94" w:rsidRDefault="00133AC6" w:rsidP="009D4C72">
      <w:pPr>
        <w:jc w:val="center"/>
        <w:rPr>
          <w:rFonts w:eastAsia="Calibri" w:cs="Times New Roman"/>
          <w:b/>
          <w:color w:val="000000" w:themeColor="text1"/>
          <w:szCs w:val="28"/>
        </w:rPr>
      </w:pPr>
      <w:r w:rsidRPr="00942E94">
        <w:rPr>
          <w:rFonts w:eastAsia="Calibri" w:cs="Times New Roman"/>
          <w:b/>
          <w:color w:val="000000" w:themeColor="text1"/>
          <w:szCs w:val="28"/>
        </w:rPr>
        <w:t>ЛЕНИНГРАДСКАЯ ОБЛАСТЬ</w:t>
      </w:r>
    </w:p>
    <w:p w:rsidR="00133AC6" w:rsidRPr="00942E94" w:rsidRDefault="00133AC6" w:rsidP="009D4C72">
      <w:pPr>
        <w:jc w:val="center"/>
        <w:rPr>
          <w:rFonts w:eastAsia="Calibri" w:cs="Times New Roman"/>
          <w:b/>
          <w:color w:val="000000" w:themeColor="text1"/>
          <w:szCs w:val="28"/>
        </w:rPr>
      </w:pPr>
    </w:p>
    <w:p w:rsidR="00133AC6" w:rsidRPr="00942E94" w:rsidRDefault="00133AC6" w:rsidP="009D4C72">
      <w:pPr>
        <w:jc w:val="center"/>
        <w:rPr>
          <w:rFonts w:eastAsia="Calibri" w:cs="Times New Roman"/>
          <w:b/>
          <w:color w:val="000000" w:themeColor="text1"/>
          <w:szCs w:val="28"/>
        </w:rPr>
      </w:pPr>
      <w:r w:rsidRPr="00942E94">
        <w:rPr>
          <w:rFonts w:eastAsia="Calibri" w:cs="Times New Roman"/>
          <w:b/>
          <w:color w:val="000000" w:themeColor="text1"/>
          <w:szCs w:val="28"/>
        </w:rPr>
        <w:t>ОБЛАСТНОЙ ЗАКОН</w:t>
      </w:r>
    </w:p>
    <w:p w:rsidR="00133AC6" w:rsidRPr="00942E94" w:rsidRDefault="00133AC6" w:rsidP="009D4C72">
      <w:pPr>
        <w:jc w:val="center"/>
        <w:rPr>
          <w:rFonts w:eastAsia="Calibri" w:cs="Times New Roman"/>
          <w:b/>
          <w:color w:val="000000" w:themeColor="text1"/>
          <w:szCs w:val="28"/>
        </w:rPr>
      </w:pPr>
    </w:p>
    <w:p w:rsidR="00133AC6" w:rsidRPr="00942E94" w:rsidRDefault="00133AC6" w:rsidP="009D4C72">
      <w:pPr>
        <w:spacing w:after="0"/>
        <w:ind w:firstLine="0"/>
        <w:jc w:val="center"/>
        <w:rPr>
          <w:rFonts w:eastAsia="Calibri" w:cs="Times New Roman"/>
          <w:b/>
          <w:color w:val="000000" w:themeColor="text1"/>
          <w:szCs w:val="28"/>
        </w:rPr>
      </w:pPr>
      <w:r w:rsidRPr="00942E94">
        <w:rPr>
          <w:rFonts w:eastAsia="Calibri" w:cs="Times New Roman"/>
          <w:b/>
          <w:color w:val="000000" w:themeColor="text1"/>
          <w:szCs w:val="28"/>
        </w:rPr>
        <w:t xml:space="preserve">О внесении изменений </w:t>
      </w:r>
      <w:r w:rsidR="00DD60A8">
        <w:rPr>
          <w:rFonts w:eastAsia="Calibri" w:cs="Times New Roman"/>
          <w:b/>
          <w:color w:val="000000" w:themeColor="text1"/>
          <w:szCs w:val="28"/>
        </w:rPr>
        <w:t>в статью 3-1</w:t>
      </w:r>
    </w:p>
    <w:p w:rsidR="00F33E02" w:rsidRPr="00942E94" w:rsidRDefault="00DD60A8" w:rsidP="009D4C72">
      <w:pPr>
        <w:spacing w:after="0"/>
        <w:ind w:firstLine="0"/>
        <w:jc w:val="center"/>
        <w:rPr>
          <w:rFonts w:eastAsia="Calibri" w:cs="Times New Roman"/>
          <w:b/>
          <w:color w:val="000000" w:themeColor="text1"/>
          <w:szCs w:val="28"/>
        </w:rPr>
      </w:pPr>
      <w:r>
        <w:rPr>
          <w:rFonts w:eastAsia="Calibri" w:cs="Times New Roman"/>
          <w:b/>
          <w:color w:val="000000" w:themeColor="text1"/>
          <w:szCs w:val="28"/>
        </w:rPr>
        <w:t>областного</w:t>
      </w:r>
      <w:r w:rsidR="007948CF">
        <w:rPr>
          <w:rFonts w:eastAsia="Calibri" w:cs="Times New Roman"/>
          <w:b/>
          <w:color w:val="000000" w:themeColor="text1"/>
          <w:szCs w:val="28"/>
        </w:rPr>
        <w:t xml:space="preserve"> закон</w:t>
      </w:r>
      <w:r>
        <w:rPr>
          <w:rFonts w:eastAsia="Calibri" w:cs="Times New Roman"/>
          <w:b/>
          <w:color w:val="000000" w:themeColor="text1"/>
          <w:szCs w:val="28"/>
        </w:rPr>
        <w:t>а</w:t>
      </w:r>
      <w:r w:rsidR="00133AC6" w:rsidRPr="00942E94">
        <w:rPr>
          <w:rFonts w:eastAsia="Calibri" w:cs="Times New Roman"/>
          <w:b/>
          <w:color w:val="000000" w:themeColor="text1"/>
          <w:szCs w:val="28"/>
        </w:rPr>
        <w:t xml:space="preserve"> «О </w:t>
      </w:r>
      <w:r w:rsidR="00302AAA">
        <w:rPr>
          <w:rFonts w:eastAsia="Calibri" w:cs="Times New Roman"/>
          <w:b/>
          <w:color w:val="000000" w:themeColor="text1"/>
          <w:szCs w:val="28"/>
        </w:rPr>
        <w:t>налоге на имущество организаций</w:t>
      </w:r>
      <w:r w:rsidR="00482306" w:rsidRPr="00942E94">
        <w:rPr>
          <w:rFonts w:cs="Times New Roman"/>
          <w:b/>
          <w:color w:val="000000" w:themeColor="text1"/>
          <w:szCs w:val="28"/>
        </w:rPr>
        <w:t>»</w:t>
      </w:r>
    </w:p>
    <w:p w:rsidR="00133AC6" w:rsidRPr="00942E94" w:rsidRDefault="00133AC6" w:rsidP="009D4C72">
      <w:pPr>
        <w:spacing w:after="160"/>
        <w:jc w:val="center"/>
        <w:rPr>
          <w:rFonts w:cs="Times New Roman"/>
          <w:color w:val="000000" w:themeColor="text1"/>
          <w:szCs w:val="28"/>
        </w:rPr>
      </w:pPr>
    </w:p>
    <w:p w:rsidR="00133AC6" w:rsidRDefault="00133AC6" w:rsidP="009D4C72">
      <w:pPr>
        <w:spacing w:after="160"/>
        <w:rPr>
          <w:rFonts w:eastAsia="Calibri" w:cs="Times New Roman"/>
          <w:b/>
          <w:color w:val="000000" w:themeColor="text1"/>
          <w:szCs w:val="28"/>
        </w:rPr>
      </w:pPr>
      <w:r w:rsidRPr="00942E94">
        <w:rPr>
          <w:rFonts w:eastAsia="Calibri" w:cs="Times New Roman"/>
          <w:b/>
          <w:color w:val="000000" w:themeColor="text1"/>
          <w:szCs w:val="28"/>
        </w:rPr>
        <w:t>Статья 1</w:t>
      </w:r>
    </w:p>
    <w:p w:rsidR="0094025F" w:rsidRDefault="0099568A" w:rsidP="009D4C72">
      <w:pPr>
        <w:autoSpaceDE w:val="0"/>
        <w:autoSpaceDN w:val="0"/>
        <w:adjustRightInd w:val="0"/>
        <w:spacing w:after="160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Внести в</w:t>
      </w:r>
      <w:r w:rsidR="00AA68C8">
        <w:rPr>
          <w:rFonts w:cs="Times New Roman"/>
          <w:color w:val="000000" w:themeColor="text1"/>
          <w:szCs w:val="28"/>
        </w:rPr>
        <w:t xml:space="preserve"> статью 3-1</w:t>
      </w:r>
      <w:r w:rsidR="00D56043">
        <w:rPr>
          <w:rFonts w:cs="Times New Roman"/>
          <w:color w:val="000000" w:themeColor="text1"/>
          <w:szCs w:val="28"/>
        </w:rPr>
        <w:t xml:space="preserve"> </w:t>
      </w:r>
      <w:r w:rsidR="00AA68C8">
        <w:rPr>
          <w:rFonts w:cs="Times New Roman"/>
          <w:color w:val="000000" w:themeColor="text1"/>
          <w:szCs w:val="28"/>
        </w:rPr>
        <w:t>областного</w:t>
      </w:r>
      <w:r>
        <w:rPr>
          <w:rFonts w:cs="Times New Roman"/>
          <w:color w:val="000000" w:themeColor="text1"/>
          <w:szCs w:val="28"/>
        </w:rPr>
        <w:t xml:space="preserve"> закон</w:t>
      </w:r>
      <w:r w:rsidR="00AA68C8">
        <w:rPr>
          <w:rFonts w:cs="Times New Roman"/>
          <w:color w:val="000000" w:themeColor="text1"/>
          <w:szCs w:val="28"/>
        </w:rPr>
        <w:t>а</w:t>
      </w:r>
      <w:r>
        <w:rPr>
          <w:rFonts w:cs="Times New Roman"/>
          <w:color w:val="000000" w:themeColor="text1"/>
          <w:szCs w:val="28"/>
        </w:rPr>
        <w:t xml:space="preserve"> от 25 ноября 2003 года № 98-оз </w:t>
      </w:r>
      <w:r w:rsidR="001452C1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«О налоге на имущество организаций»</w:t>
      </w:r>
      <w:r w:rsidR="00A9184A">
        <w:rPr>
          <w:rFonts w:cs="Times New Roman"/>
          <w:color w:val="000000" w:themeColor="text1"/>
          <w:szCs w:val="28"/>
        </w:rPr>
        <w:t xml:space="preserve"> (с последующими изменениями)</w:t>
      </w:r>
      <w:r w:rsidR="00E45D38">
        <w:rPr>
          <w:rFonts w:cs="Times New Roman"/>
          <w:color w:val="000000" w:themeColor="text1"/>
          <w:szCs w:val="28"/>
        </w:rPr>
        <w:t xml:space="preserve"> </w:t>
      </w:r>
      <w:r w:rsidR="00752E15">
        <w:rPr>
          <w:rFonts w:cs="Times New Roman"/>
          <w:color w:val="000000" w:themeColor="text1"/>
          <w:szCs w:val="28"/>
        </w:rPr>
        <w:t>изменение</w:t>
      </w:r>
      <w:r w:rsidR="00E45D38">
        <w:rPr>
          <w:rFonts w:cs="Times New Roman"/>
          <w:color w:val="000000" w:themeColor="text1"/>
          <w:szCs w:val="28"/>
        </w:rPr>
        <w:t>, дополнив часть 1</w:t>
      </w:r>
      <w:r w:rsidR="008F77AC">
        <w:rPr>
          <w:rFonts w:cs="Times New Roman"/>
          <w:color w:val="000000" w:themeColor="text1"/>
          <w:szCs w:val="28"/>
        </w:rPr>
        <w:t xml:space="preserve"> пунктами «я-1» и «я-2» следующего содержания</w:t>
      </w:r>
      <w:r w:rsidR="0094025F">
        <w:rPr>
          <w:rFonts w:cs="Times New Roman"/>
          <w:color w:val="000000" w:themeColor="text1"/>
          <w:szCs w:val="28"/>
        </w:rPr>
        <w:t>:</w:t>
      </w:r>
    </w:p>
    <w:p w:rsidR="00724EBB" w:rsidRPr="00314724" w:rsidRDefault="002E2146" w:rsidP="009D4C72">
      <w:pPr>
        <w:autoSpaceDE w:val="0"/>
        <w:autoSpaceDN w:val="0"/>
        <w:adjustRightInd w:val="0"/>
        <w:spacing w:after="0"/>
        <w:ind w:firstLine="708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 xml:space="preserve">«я-1) </w:t>
      </w:r>
      <w:r w:rsidR="00EF75EE">
        <w:rPr>
          <w:rFonts w:cs="Times New Roman"/>
          <w:color w:val="000000" w:themeColor="text1"/>
          <w:szCs w:val="28"/>
        </w:rPr>
        <w:t xml:space="preserve">организации, </w:t>
      </w:r>
      <w:r w:rsidR="00EF75EE">
        <w:rPr>
          <w:rFonts w:cs="Times New Roman"/>
          <w:szCs w:val="28"/>
        </w:rPr>
        <w:t>осуществляющие деятельность по коду Общероссийского классификатора видов экономической деятельности ОК 029-2014 (КДЕС</w:t>
      </w:r>
      <w:proofErr w:type="gramStart"/>
      <w:r w:rsidR="00EF75EE">
        <w:rPr>
          <w:rFonts w:cs="Times New Roman"/>
          <w:szCs w:val="28"/>
        </w:rPr>
        <w:t xml:space="preserve"> Р</w:t>
      </w:r>
      <w:proofErr w:type="gramEnd"/>
      <w:r w:rsidR="00EF75EE">
        <w:rPr>
          <w:rFonts w:cs="Times New Roman"/>
          <w:szCs w:val="28"/>
        </w:rPr>
        <w:t xml:space="preserve">ед. 2) </w:t>
      </w:r>
      <w:r w:rsidR="005B6437" w:rsidRPr="00314724">
        <w:rPr>
          <w:rFonts w:cs="Times New Roman"/>
          <w:szCs w:val="28"/>
        </w:rPr>
        <w:t>86.90.4 «Д</w:t>
      </w:r>
      <w:r w:rsidR="00724EBB" w:rsidRPr="00314724">
        <w:rPr>
          <w:rFonts w:cs="Times New Roman"/>
          <w:szCs w:val="28"/>
        </w:rPr>
        <w:t>еятельность санаторно-курортных организаций</w:t>
      </w:r>
      <w:r w:rsidR="00EF75EE">
        <w:rPr>
          <w:rFonts w:cs="Times New Roman"/>
          <w:szCs w:val="28"/>
        </w:rPr>
        <w:t>;</w:t>
      </w:r>
    </w:p>
    <w:p w:rsidR="00EF75EE" w:rsidRPr="006B275A" w:rsidRDefault="0094025F" w:rsidP="00EF75EE">
      <w:pPr>
        <w:autoSpaceDE w:val="0"/>
        <w:autoSpaceDN w:val="0"/>
        <w:adjustRightInd w:val="0"/>
        <w:spacing w:after="0"/>
        <w:ind w:firstLine="708"/>
        <w:rPr>
          <w:rFonts w:cs="Times New Roman"/>
          <w:szCs w:val="28"/>
        </w:rPr>
      </w:pPr>
      <w:r>
        <w:rPr>
          <w:rFonts w:cs="Times New Roman"/>
          <w:color w:val="000000" w:themeColor="text1"/>
          <w:szCs w:val="28"/>
        </w:rPr>
        <w:t xml:space="preserve">«я-2) </w:t>
      </w:r>
      <w:r w:rsidR="00EF75EE">
        <w:rPr>
          <w:rFonts w:cs="Times New Roman"/>
          <w:color w:val="000000" w:themeColor="text1"/>
          <w:szCs w:val="28"/>
        </w:rPr>
        <w:t xml:space="preserve">организации, </w:t>
      </w:r>
      <w:r w:rsidR="00EF75EE">
        <w:rPr>
          <w:rFonts w:cs="Times New Roman"/>
          <w:szCs w:val="28"/>
        </w:rPr>
        <w:t xml:space="preserve">осуществляющие деятельность по коду Общероссийского классификатора видов экономической деятельности </w:t>
      </w:r>
      <w:proofErr w:type="gramStart"/>
      <w:r w:rsidR="00EF75EE">
        <w:rPr>
          <w:rFonts w:cs="Times New Roman"/>
          <w:szCs w:val="28"/>
        </w:rPr>
        <w:t>ОК</w:t>
      </w:r>
      <w:proofErr w:type="gramEnd"/>
      <w:r w:rsidR="00EF75EE">
        <w:rPr>
          <w:rFonts w:cs="Times New Roman"/>
          <w:szCs w:val="28"/>
        </w:rPr>
        <w:t xml:space="preserve"> 029-2014 (КДЕС Ред. 2) </w:t>
      </w:r>
      <w:r w:rsidR="00EF75EE" w:rsidRPr="00314724">
        <w:rPr>
          <w:rFonts w:cs="Times New Roman"/>
          <w:color w:val="000000" w:themeColor="text1"/>
          <w:szCs w:val="28"/>
        </w:rPr>
        <w:t>93.11 «Деятельность спортивных объектов.»</w:t>
      </w:r>
      <w:r w:rsidR="00EF75EE">
        <w:rPr>
          <w:rFonts w:cs="Times New Roman"/>
          <w:color w:val="000000" w:themeColor="text1"/>
          <w:szCs w:val="28"/>
        </w:rPr>
        <w:t>.</w:t>
      </w:r>
    </w:p>
    <w:p w:rsidR="00EF75EE" w:rsidRPr="00314724" w:rsidRDefault="00EF75EE" w:rsidP="00EF75EE">
      <w:pPr>
        <w:autoSpaceDE w:val="0"/>
        <w:autoSpaceDN w:val="0"/>
        <w:adjustRightInd w:val="0"/>
        <w:spacing w:after="0"/>
        <w:ind w:firstLine="708"/>
        <w:rPr>
          <w:rFonts w:cs="Times New Roman"/>
          <w:color w:val="000000" w:themeColor="text1"/>
          <w:szCs w:val="28"/>
        </w:rPr>
      </w:pPr>
    </w:p>
    <w:p w:rsidR="00133AC6" w:rsidRPr="00942E94" w:rsidRDefault="00942C31" w:rsidP="009D4C72">
      <w:pPr>
        <w:autoSpaceDE w:val="0"/>
        <w:autoSpaceDN w:val="0"/>
        <w:adjustRightInd w:val="0"/>
        <w:spacing w:after="160"/>
        <w:outlineLvl w:val="0"/>
        <w:rPr>
          <w:rFonts w:cs="Times New Roman"/>
          <w:b/>
          <w:bCs/>
          <w:color w:val="000000" w:themeColor="text1"/>
          <w:szCs w:val="28"/>
        </w:rPr>
      </w:pPr>
      <w:r>
        <w:rPr>
          <w:rFonts w:cs="Times New Roman"/>
          <w:b/>
          <w:bCs/>
          <w:color w:val="000000" w:themeColor="text1"/>
          <w:szCs w:val="28"/>
        </w:rPr>
        <w:t>Статья 2</w:t>
      </w:r>
    </w:p>
    <w:p w:rsidR="00143F76" w:rsidRDefault="00143F76" w:rsidP="009D4C72">
      <w:pPr>
        <w:autoSpaceDE w:val="0"/>
        <w:autoSpaceDN w:val="0"/>
        <w:adjustRightInd w:val="0"/>
        <w:spacing w:after="0"/>
        <w:ind w:firstLine="540"/>
        <w:rPr>
          <w:rFonts w:cs="Times New Roman"/>
          <w:szCs w:val="28"/>
        </w:rPr>
      </w:pPr>
      <w:r>
        <w:rPr>
          <w:rFonts w:cs="Times New Roman"/>
          <w:szCs w:val="28"/>
        </w:rPr>
        <w:t>Настоящий областной закон вступает в силу</w:t>
      </w:r>
      <w:r w:rsidR="007726C7">
        <w:rPr>
          <w:rFonts w:cs="Times New Roman"/>
          <w:szCs w:val="28"/>
        </w:rPr>
        <w:t xml:space="preserve"> </w:t>
      </w:r>
      <w:r w:rsidR="00A97833">
        <w:rPr>
          <w:rFonts w:cs="Times New Roman"/>
          <w:szCs w:val="28"/>
        </w:rPr>
        <w:t>со дня</w:t>
      </w:r>
      <w:r>
        <w:rPr>
          <w:rFonts w:cs="Times New Roman"/>
          <w:szCs w:val="28"/>
        </w:rPr>
        <w:t xml:space="preserve"> его официального</w:t>
      </w:r>
      <w:r w:rsidR="00A97833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опубликован</w:t>
      </w:r>
      <w:r w:rsidR="007726C7">
        <w:rPr>
          <w:rFonts w:cs="Times New Roman"/>
          <w:szCs w:val="28"/>
        </w:rPr>
        <w:t>ия,</w:t>
      </w:r>
      <w:r>
        <w:rPr>
          <w:rFonts w:cs="Times New Roman"/>
          <w:szCs w:val="28"/>
        </w:rPr>
        <w:t xml:space="preserve"> распространяется на правоотношения, возникшие с 1 января </w:t>
      </w:r>
      <w:r w:rsidR="00A97833">
        <w:rPr>
          <w:rFonts w:cs="Times New Roman"/>
          <w:szCs w:val="28"/>
        </w:rPr>
        <w:br/>
      </w:r>
      <w:r>
        <w:rPr>
          <w:rFonts w:cs="Times New Roman"/>
          <w:szCs w:val="28"/>
        </w:rPr>
        <w:t>2020 года</w:t>
      </w:r>
      <w:r w:rsidR="007726C7">
        <w:rPr>
          <w:rFonts w:cs="Times New Roman"/>
          <w:szCs w:val="28"/>
        </w:rPr>
        <w:t>, и действует по 31 декабря 2020 года включительно</w:t>
      </w:r>
      <w:r>
        <w:rPr>
          <w:rFonts w:cs="Times New Roman"/>
          <w:szCs w:val="28"/>
        </w:rPr>
        <w:t>.</w:t>
      </w:r>
    </w:p>
    <w:p w:rsidR="006E28C3" w:rsidRPr="00942E94" w:rsidRDefault="006E28C3" w:rsidP="009D4C72">
      <w:pPr>
        <w:autoSpaceDE w:val="0"/>
        <w:autoSpaceDN w:val="0"/>
        <w:adjustRightInd w:val="0"/>
        <w:spacing w:after="0"/>
        <w:ind w:firstLine="540"/>
        <w:rPr>
          <w:rFonts w:cs="Times New Roman"/>
          <w:color w:val="000000" w:themeColor="text1"/>
          <w:szCs w:val="28"/>
        </w:rPr>
      </w:pPr>
    </w:p>
    <w:p w:rsidR="0039581C" w:rsidRPr="00942E94" w:rsidRDefault="0039581C" w:rsidP="009D4C72">
      <w:pPr>
        <w:autoSpaceDE w:val="0"/>
        <w:autoSpaceDN w:val="0"/>
        <w:adjustRightInd w:val="0"/>
        <w:spacing w:after="0"/>
        <w:ind w:firstLine="540"/>
        <w:rPr>
          <w:rFonts w:cs="Times New Roman"/>
          <w:color w:val="000000" w:themeColor="text1"/>
          <w:szCs w:val="28"/>
        </w:rPr>
      </w:pPr>
    </w:p>
    <w:p w:rsidR="00133AC6" w:rsidRPr="00942E94" w:rsidRDefault="00133AC6" w:rsidP="009D4C72">
      <w:pPr>
        <w:pStyle w:val="ConsPlusNormal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 w:rsidRPr="00942E94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Губернатор</w:t>
      </w:r>
    </w:p>
    <w:p w:rsidR="00133AC6" w:rsidRPr="00942E94" w:rsidRDefault="00133AC6" w:rsidP="009D4C72">
      <w:pPr>
        <w:pStyle w:val="ConsPlusNormal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 w:rsidRPr="00942E94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Ленинградской области                                                                                  А. Дрозденко</w:t>
      </w:r>
    </w:p>
    <w:p w:rsidR="00942E94" w:rsidRPr="00942E94" w:rsidRDefault="00942E94" w:rsidP="009D4C72">
      <w:pPr>
        <w:pStyle w:val="ConsPlusNormal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</w:p>
    <w:sectPr w:rsidR="00942E94" w:rsidRPr="00942E94" w:rsidSect="00081F46">
      <w:pgSz w:w="11906" w:h="16838"/>
      <w:pgMar w:top="1134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59DF" w:rsidRDefault="00E559DF" w:rsidP="00FA342D">
      <w:pPr>
        <w:spacing w:after="0"/>
      </w:pPr>
      <w:r>
        <w:separator/>
      </w:r>
    </w:p>
  </w:endnote>
  <w:endnote w:type="continuationSeparator" w:id="0">
    <w:p w:rsidR="00E559DF" w:rsidRDefault="00E559DF" w:rsidP="00FA342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59DF" w:rsidRDefault="00E559DF" w:rsidP="00FA342D">
      <w:pPr>
        <w:spacing w:after="0"/>
      </w:pPr>
      <w:r>
        <w:separator/>
      </w:r>
    </w:p>
  </w:footnote>
  <w:footnote w:type="continuationSeparator" w:id="0">
    <w:p w:rsidR="00E559DF" w:rsidRDefault="00E559DF" w:rsidP="00FA342D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AC10C7"/>
    <w:multiLevelType w:val="hybridMultilevel"/>
    <w:tmpl w:val="87C4E430"/>
    <w:lvl w:ilvl="0" w:tplc="2108AA7A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38FA0655"/>
    <w:multiLevelType w:val="hybridMultilevel"/>
    <w:tmpl w:val="398C3042"/>
    <w:lvl w:ilvl="0" w:tplc="5BFC4916">
      <w:start w:val="1"/>
      <w:numFmt w:val="decimal"/>
      <w:lvlText w:val="%1)"/>
      <w:lvlJc w:val="left"/>
      <w:pPr>
        <w:ind w:left="1069" w:hanging="360"/>
      </w:pPr>
      <w:rPr>
        <w:rFonts w:ascii="Times New Roman" w:hAnsi="Times New Roman" w:cstheme="minorBidi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22A4AF6"/>
    <w:multiLevelType w:val="hybridMultilevel"/>
    <w:tmpl w:val="1410EA12"/>
    <w:lvl w:ilvl="0" w:tplc="90DA83E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3ED01BD"/>
    <w:multiLevelType w:val="hybridMultilevel"/>
    <w:tmpl w:val="10FE2560"/>
    <w:lvl w:ilvl="0" w:tplc="673E0B6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3B45"/>
    <w:rsid w:val="0000652A"/>
    <w:rsid w:val="00022CDB"/>
    <w:rsid w:val="0003427B"/>
    <w:rsid w:val="00047CFB"/>
    <w:rsid w:val="000520C3"/>
    <w:rsid w:val="00072A01"/>
    <w:rsid w:val="00072B27"/>
    <w:rsid w:val="00081F46"/>
    <w:rsid w:val="000830ED"/>
    <w:rsid w:val="00083991"/>
    <w:rsid w:val="000A2BD9"/>
    <w:rsid w:val="000C2AAF"/>
    <w:rsid w:val="000E1296"/>
    <w:rsid w:val="000F123B"/>
    <w:rsid w:val="001066A8"/>
    <w:rsid w:val="00116B56"/>
    <w:rsid w:val="00133AC6"/>
    <w:rsid w:val="00143F76"/>
    <w:rsid w:val="001452C1"/>
    <w:rsid w:val="00194791"/>
    <w:rsid w:val="00195E7E"/>
    <w:rsid w:val="001B25A1"/>
    <w:rsid w:val="001B544B"/>
    <w:rsid w:val="001B7E44"/>
    <w:rsid w:val="001D050F"/>
    <w:rsid w:val="001D236F"/>
    <w:rsid w:val="001E15D9"/>
    <w:rsid w:val="001E2E41"/>
    <w:rsid w:val="001F3EDC"/>
    <w:rsid w:val="00210F12"/>
    <w:rsid w:val="00216BA2"/>
    <w:rsid w:val="00234452"/>
    <w:rsid w:val="00280B04"/>
    <w:rsid w:val="00292FC3"/>
    <w:rsid w:val="002B6E69"/>
    <w:rsid w:val="002C4812"/>
    <w:rsid w:val="002C7F31"/>
    <w:rsid w:val="002D1BA9"/>
    <w:rsid w:val="002D1FA7"/>
    <w:rsid w:val="002D730A"/>
    <w:rsid w:val="002E2146"/>
    <w:rsid w:val="002E3635"/>
    <w:rsid w:val="002F0E2C"/>
    <w:rsid w:val="002F28FA"/>
    <w:rsid w:val="00300C49"/>
    <w:rsid w:val="00302AAA"/>
    <w:rsid w:val="00314724"/>
    <w:rsid w:val="003406FC"/>
    <w:rsid w:val="00354046"/>
    <w:rsid w:val="003553DD"/>
    <w:rsid w:val="00362071"/>
    <w:rsid w:val="00367D9D"/>
    <w:rsid w:val="00372739"/>
    <w:rsid w:val="003812AD"/>
    <w:rsid w:val="0039581C"/>
    <w:rsid w:val="003A25F8"/>
    <w:rsid w:val="003E38A1"/>
    <w:rsid w:val="004173C0"/>
    <w:rsid w:val="00431CC2"/>
    <w:rsid w:val="004335C5"/>
    <w:rsid w:val="00435F6D"/>
    <w:rsid w:val="004465E9"/>
    <w:rsid w:val="004536AF"/>
    <w:rsid w:val="004749CA"/>
    <w:rsid w:val="00482306"/>
    <w:rsid w:val="004961BA"/>
    <w:rsid w:val="00497AC4"/>
    <w:rsid w:val="004A7AC4"/>
    <w:rsid w:val="004E628D"/>
    <w:rsid w:val="004F2337"/>
    <w:rsid w:val="00510367"/>
    <w:rsid w:val="00535371"/>
    <w:rsid w:val="00543A8F"/>
    <w:rsid w:val="005543BC"/>
    <w:rsid w:val="00574687"/>
    <w:rsid w:val="00575384"/>
    <w:rsid w:val="00580C1E"/>
    <w:rsid w:val="00587483"/>
    <w:rsid w:val="005B6437"/>
    <w:rsid w:val="005C45BB"/>
    <w:rsid w:val="005C5BC2"/>
    <w:rsid w:val="0060032A"/>
    <w:rsid w:val="00623B45"/>
    <w:rsid w:val="00627A48"/>
    <w:rsid w:val="006454CB"/>
    <w:rsid w:val="00646646"/>
    <w:rsid w:val="0066207F"/>
    <w:rsid w:val="006657E1"/>
    <w:rsid w:val="00673628"/>
    <w:rsid w:val="006B02C3"/>
    <w:rsid w:val="006B275A"/>
    <w:rsid w:val="006D24F9"/>
    <w:rsid w:val="006E28C3"/>
    <w:rsid w:val="00703DB3"/>
    <w:rsid w:val="00723086"/>
    <w:rsid w:val="00724EBB"/>
    <w:rsid w:val="00727282"/>
    <w:rsid w:val="00736497"/>
    <w:rsid w:val="00751235"/>
    <w:rsid w:val="0075129A"/>
    <w:rsid w:val="00751A98"/>
    <w:rsid w:val="00752E15"/>
    <w:rsid w:val="00760213"/>
    <w:rsid w:val="007726C7"/>
    <w:rsid w:val="0079221A"/>
    <w:rsid w:val="0079406F"/>
    <w:rsid w:val="007948CF"/>
    <w:rsid w:val="00794EB5"/>
    <w:rsid w:val="00794F32"/>
    <w:rsid w:val="007A5D02"/>
    <w:rsid w:val="007A721A"/>
    <w:rsid w:val="007B3982"/>
    <w:rsid w:val="007B3A2F"/>
    <w:rsid w:val="007B49B9"/>
    <w:rsid w:val="007B72E5"/>
    <w:rsid w:val="007E3DAE"/>
    <w:rsid w:val="007F7BAF"/>
    <w:rsid w:val="00802F1A"/>
    <w:rsid w:val="00806269"/>
    <w:rsid w:val="008242F0"/>
    <w:rsid w:val="0083338F"/>
    <w:rsid w:val="00835CED"/>
    <w:rsid w:val="008439DA"/>
    <w:rsid w:val="0088192F"/>
    <w:rsid w:val="00881EC8"/>
    <w:rsid w:val="008C7253"/>
    <w:rsid w:val="008E2499"/>
    <w:rsid w:val="008F1E57"/>
    <w:rsid w:val="008F77AC"/>
    <w:rsid w:val="0090041D"/>
    <w:rsid w:val="00902258"/>
    <w:rsid w:val="00903973"/>
    <w:rsid w:val="0091711D"/>
    <w:rsid w:val="0094025F"/>
    <w:rsid w:val="00942C31"/>
    <w:rsid w:val="00942E94"/>
    <w:rsid w:val="0094771A"/>
    <w:rsid w:val="00971037"/>
    <w:rsid w:val="00972840"/>
    <w:rsid w:val="00972BA5"/>
    <w:rsid w:val="00991774"/>
    <w:rsid w:val="0099568A"/>
    <w:rsid w:val="009C2942"/>
    <w:rsid w:val="009C7963"/>
    <w:rsid w:val="009D4C72"/>
    <w:rsid w:val="009E1876"/>
    <w:rsid w:val="00A054C9"/>
    <w:rsid w:val="00A3372C"/>
    <w:rsid w:val="00A63D4C"/>
    <w:rsid w:val="00A75C30"/>
    <w:rsid w:val="00A76BE2"/>
    <w:rsid w:val="00A9184A"/>
    <w:rsid w:val="00A97833"/>
    <w:rsid w:val="00AA68C8"/>
    <w:rsid w:val="00AC055D"/>
    <w:rsid w:val="00AC304C"/>
    <w:rsid w:val="00AC384F"/>
    <w:rsid w:val="00AC5B17"/>
    <w:rsid w:val="00AD456B"/>
    <w:rsid w:val="00AD6842"/>
    <w:rsid w:val="00B23CD2"/>
    <w:rsid w:val="00B36FF3"/>
    <w:rsid w:val="00B53EBF"/>
    <w:rsid w:val="00B764DD"/>
    <w:rsid w:val="00B776EF"/>
    <w:rsid w:val="00B93849"/>
    <w:rsid w:val="00BC27AD"/>
    <w:rsid w:val="00BF66AA"/>
    <w:rsid w:val="00C01DF7"/>
    <w:rsid w:val="00C04DEC"/>
    <w:rsid w:val="00C31927"/>
    <w:rsid w:val="00C51E16"/>
    <w:rsid w:val="00C576BA"/>
    <w:rsid w:val="00C615CD"/>
    <w:rsid w:val="00C62393"/>
    <w:rsid w:val="00C77345"/>
    <w:rsid w:val="00CA2D88"/>
    <w:rsid w:val="00CB7AD8"/>
    <w:rsid w:val="00CD7395"/>
    <w:rsid w:val="00CF3121"/>
    <w:rsid w:val="00CF3ABC"/>
    <w:rsid w:val="00D24853"/>
    <w:rsid w:val="00D30CFA"/>
    <w:rsid w:val="00D3293C"/>
    <w:rsid w:val="00D55153"/>
    <w:rsid w:val="00D56043"/>
    <w:rsid w:val="00D63C8A"/>
    <w:rsid w:val="00D74B6C"/>
    <w:rsid w:val="00D76534"/>
    <w:rsid w:val="00D84308"/>
    <w:rsid w:val="00D84C75"/>
    <w:rsid w:val="00D86482"/>
    <w:rsid w:val="00D938A1"/>
    <w:rsid w:val="00DA0ED0"/>
    <w:rsid w:val="00DA506B"/>
    <w:rsid w:val="00DB384B"/>
    <w:rsid w:val="00DB73C6"/>
    <w:rsid w:val="00DD60A8"/>
    <w:rsid w:val="00E10D79"/>
    <w:rsid w:val="00E27E53"/>
    <w:rsid w:val="00E45D38"/>
    <w:rsid w:val="00E46CA1"/>
    <w:rsid w:val="00E559DF"/>
    <w:rsid w:val="00E6173B"/>
    <w:rsid w:val="00E76DD3"/>
    <w:rsid w:val="00E76FE9"/>
    <w:rsid w:val="00E818BF"/>
    <w:rsid w:val="00E9725A"/>
    <w:rsid w:val="00EA0C9A"/>
    <w:rsid w:val="00EA2104"/>
    <w:rsid w:val="00EB76AF"/>
    <w:rsid w:val="00EC561D"/>
    <w:rsid w:val="00EE149C"/>
    <w:rsid w:val="00EF75EE"/>
    <w:rsid w:val="00F002E0"/>
    <w:rsid w:val="00F1203F"/>
    <w:rsid w:val="00F15FC8"/>
    <w:rsid w:val="00F2090D"/>
    <w:rsid w:val="00F26825"/>
    <w:rsid w:val="00F318B3"/>
    <w:rsid w:val="00F33E02"/>
    <w:rsid w:val="00F42591"/>
    <w:rsid w:val="00F649E2"/>
    <w:rsid w:val="00F76CC9"/>
    <w:rsid w:val="00F93682"/>
    <w:rsid w:val="00FA100F"/>
    <w:rsid w:val="00FA342D"/>
    <w:rsid w:val="00FC06D9"/>
    <w:rsid w:val="00FF01F1"/>
    <w:rsid w:val="00FF37CD"/>
    <w:rsid w:val="00FF5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3AC6"/>
    <w:pPr>
      <w:spacing w:line="24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33AC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List Paragraph"/>
    <w:basedOn w:val="a"/>
    <w:uiPriority w:val="34"/>
    <w:qFormat/>
    <w:rsid w:val="00E10D79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A342D"/>
    <w:pPr>
      <w:tabs>
        <w:tab w:val="center" w:pos="4677"/>
        <w:tab w:val="right" w:pos="9355"/>
      </w:tabs>
      <w:spacing w:after="0"/>
    </w:pPr>
  </w:style>
  <w:style w:type="character" w:customStyle="1" w:styleId="a5">
    <w:name w:val="Верхний колонтитул Знак"/>
    <w:basedOn w:val="a0"/>
    <w:link w:val="a4"/>
    <w:uiPriority w:val="99"/>
    <w:rsid w:val="00FA342D"/>
    <w:rPr>
      <w:rFonts w:ascii="Times New Roman" w:hAnsi="Times New Roman"/>
      <w:sz w:val="28"/>
    </w:rPr>
  </w:style>
  <w:style w:type="paragraph" w:styleId="a6">
    <w:name w:val="footer"/>
    <w:basedOn w:val="a"/>
    <w:link w:val="a7"/>
    <w:uiPriority w:val="99"/>
    <w:unhideWhenUsed/>
    <w:rsid w:val="00FA342D"/>
    <w:pPr>
      <w:tabs>
        <w:tab w:val="center" w:pos="4677"/>
        <w:tab w:val="right" w:pos="9355"/>
      </w:tabs>
      <w:spacing w:after="0"/>
    </w:pPr>
  </w:style>
  <w:style w:type="character" w:customStyle="1" w:styleId="a7">
    <w:name w:val="Нижний колонтитул Знак"/>
    <w:basedOn w:val="a0"/>
    <w:link w:val="a6"/>
    <w:uiPriority w:val="99"/>
    <w:rsid w:val="00FA342D"/>
    <w:rPr>
      <w:rFonts w:ascii="Times New Roman" w:hAnsi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3AC6"/>
    <w:pPr>
      <w:spacing w:line="24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33AC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List Paragraph"/>
    <w:basedOn w:val="a"/>
    <w:uiPriority w:val="34"/>
    <w:qFormat/>
    <w:rsid w:val="00E10D79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A342D"/>
    <w:pPr>
      <w:tabs>
        <w:tab w:val="center" w:pos="4677"/>
        <w:tab w:val="right" w:pos="9355"/>
      </w:tabs>
      <w:spacing w:after="0"/>
    </w:pPr>
  </w:style>
  <w:style w:type="character" w:customStyle="1" w:styleId="a5">
    <w:name w:val="Верхний колонтитул Знак"/>
    <w:basedOn w:val="a0"/>
    <w:link w:val="a4"/>
    <w:uiPriority w:val="99"/>
    <w:rsid w:val="00FA342D"/>
    <w:rPr>
      <w:rFonts w:ascii="Times New Roman" w:hAnsi="Times New Roman"/>
      <w:sz w:val="28"/>
    </w:rPr>
  </w:style>
  <w:style w:type="paragraph" w:styleId="a6">
    <w:name w:val="footer"/>
    <w:basedOn w:val="a"/>
    <w:link w:val="a7"/>
    <w:uiPriority w:val="99"/>
    <w:unhideWhenUsed/>
    <w:rsid w:val="00FA342D"/>
    <w:pPr>
      <w:tabs>
        <w:tab w:val="center" w:pos="4677"/>
        <w:tab w:val="right" w:pos="9355"/>
      </w:tabs>
      <w:spacing w:after="0"/>
    </w:pPr>
  </w:style>
  <w:style w:type="character" w:customStyle="1" w:styleId="a7">
    <w:name w:val="Нижний колонтитул Знак"/>
    <w:basedOn w:val="a0"/>
    <w:link w:val="a6"/>
    <w:uiPriority w:val="99"/>
    <w:rsid w:val="00FA342D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1F5C42-8E97-4264-993A-6C96B24377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Владимировна Конопенко</dc:creator>
  <cp:lastModifiedBy>Юлия Владимировна Конопенко</cp:lastModifiedBy>
  <cp:revision>2</cp:revision>
  <cp:lastPrinted>2020-09-09T10:10:00Z</cp:lastPrinted>
  <dcterms:created xsi:type="dcterms:W3CDTF">2020-10-30T11:59:00Z</dcterms:created>
  <dcterms:modified xsi:type="dcterms:W3CDTF">2020-10-30T11:59:00Z</dcterms:modified>
</cp:coreProperties>
</file>