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021" w:rsidRPr="00AB2744" w:rsidRDefault="00D55021" w:rsidP="00D55021">
      <w:pPr>
        <w:jc w:val="center"/>
        <w:rPr>
          <w:b/>
        </w:rPr>
      </w:pPr>
      <w:r w:rsidRPr="004A67F1"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2653030</wp:posOffset>
            </wp:positionH>
            <wp:positionV relativeFrom="paragraph">
              <wp:posOffset>-445135</wp:posOffset>
            </wp:positionV>
            <wp:extent cx="609600" cy="778510"/>
            <wp:effectExtent l="19050" t="0" r="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2744">
        <w:rPr>
          <w:b/>
        </w:rPr>
        <w:t>СОВЕТ ДЕПУТАТОВ МУНИЦИПАЛЬНОГО ОБРАЗОВАНИЯ</w:t>
      </w:r>
    </w:p>
    <w:p w:rsidR="00D55021" w:rsidRPr="00AB2744" w:rsidRDefault="00D55021" w:rsidP="00D55021">
      <w:pPr>
        <w:jc w:val="center"/>
        <w:rPr>
          <w:b/>
        </w:rPr>
      </w:pPr>
      <w:r w:rsidRPr="00AB2744">
        <w:rPr>
          <w:b/>
        </w:rPr>
        <w:t>СОСНОВОБОРСКИЙ ГОРОДСКОЙ ОКРУГ ЛЕНИНГРАДСКОЙ ОБЛАСТИ</w:t>
      </w:r>
    </w:p>
    <w:p w:rsidR="00D55021" w:rsidRPr="00AB2744" w:rsidRDefault="00D55021" w:rsidP="00D55021">
      <w:pPr>
        <w:jc w:val="center"/>
        <w:rPr>
          <w:b/>
        </w:rPr>
      </w:pPr>
      <w:r w:rsidRPr="00AB2744">
        <w:rPr>
          <w:b/>
        </w:rPr>
        <w:t>(</w:t>
      </w:r>
      <w:r>
        <w:rPr>
          <w:b/>
        </w:rPr>
        <w:t>ЧЕТВЕРТЫЙ</w:t>
      </w:r>
      <w:r w:rsidRPr="00AB2744">
        <w:rPr>
          <w:b/>
        </w:rPr>
        <w:t xml:space="preserve"> СОЗЫВ)</w:t>
      </w:r>
    </w:p>
    <w:p w:rsidR="00D55021" w:rsidRPr="00AB2744" w:rsidRDefault="0043526B" w:rsidP="00D55021">
      <w:pPr>
        <w:jc w:val="center"/>
        <w:rPr>
          <w:b/>
        </w:rPr>
      </w:pPr>
      <w:r w:rsidRPr="0043526B">
        <w:rPr>
          <w:rFonts w:ascii="Calibri" w:hAnsi="Calibri"/>
          <w:noProof/>
        </w:rPr>
        <w:pict>
          <v:line id="Line 2" o:spid="_x0000_s1027" style="position:absolute;left:0;text-align:left;flip:y;z-index:251663360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D55021" w:rsidRPr="00C25DB8" w:rsidRDefault="00D55021" w:rsidP="00D55021">
      <w:pPr>
        <w:jc w:val="center"/>
        <w:rPr>
          <w:b/>
          <w:spacing w:val="20"/>
          <w:sz w:val="36"/>
          <w:szCs w:val="36"/>
        </w:rPr>
      </w:pPr>
      <w:r w:rsidRPr="00C25DB8">
        <w:rPr>
          <w:b/>
          <w:spacing w:val="20"/>
          <w:sz w:val="36"/>
          <w:szCs w:val="36"/>
        </w:rPr>
        <w:t>Р Е Ш Е Н И Е</w:t>
      </w:r>
    </w:p>
    <w:p w:rsidR="00D55021" w:rsidRDefault="00D55021" w:rsidP="00D55021">
      <w:pPr>
        <w:jc w:val="center"/>
        <w:rPr>
          <w:b/>
          <w:bCs/>
          <w:sz w:val="28"/>
          <w:szCs w:val="28"/>
        </w:rPr>
      </w:pPr>
    </w:p>
    <w:p w:rsidR="001379B5" w:rsidRDefault="001379B5" w:rsidP="001379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23.10.2020 года  № 123</w:t>
      </w:r>
    </w:p>
    <w:p w:rsidR="001379B5" w:rsidRDefault="001379B5" w:rsidP="001379B5">
      <w:pPr>
        <w:jc w:val="center"/>
        <w:rPr>
          <w:b/>
          <w:bCs/>
          <w:sz w:val="28"/>
          <w:szCs w:val="28"/>
        </w:rPr>
      </w:pPr>
    </w:p>
    <w:p w:rsidR="00D55021" w:rsidRDefault="00D55021" w:rsidP="00D55021">
      <w:pPr>
        <w:rPr>
          <w:sz w:val="16"/>
        </w:rPr>
      </w:pPr>
    </w:p>
    <w:tbl>
      <w:tblPr>
        <w:tblW w:w="0" w:type="auto"/>
        <w:tblLayout w:type="fixed"/>
        <w:tblLook w:val="04A0"/>
      </w:tblPr>
      <w:tblGrid>
        <w:gridCol w:w="7054"/>
      </w:tblGrid>
      <w:tr w:rsidR="00D55021" w:rsidRPr="00200B01" w:rsidTr="00B91E30">
        <w:trPr>
          <w:trHeight w:val="1281"/>
        </w:trPr>
        <w:tc>
          <w:tcPr>
            <w:tcW w:w="7054" w:type="dxa"/>
          </w:tcPr>
          <w:p w:rsidR="00D55021" w:rsidRPr="00F472FF" w:rsidRDefault="00D55021" w:rsidP="00B91E30">
            <w:pPr>
              <w:jc w:val="both"/>
              <w:rPr>
                <w:b/>
                <w:sz w:val="28"/>
                <w:szCs w:val="28"/>
              </w:rPr>
            </w:pPr>
            <w:r w:rsidRPr="00F472FF">
              <w:rPr>
                <w:b/>
                <w:sz w:val="28"/>
                <w:szCs w:val="28"/>
              </w:rPr>
              <w:t xml:space="preserve">«О внесении изменений в статью 11 </w:t>
            </w:r>
            <w:r w:rsidRPr="000332A8">
              <w:rPr>
                <w:b/>
                <w:color w:val="222222"/>
                <w:sz w:val="28"/>
                <w:szCs w:val="28"/>
                <w:shd w:val="clear" w:color="auto" w:fill="FFFFFF"/>
              </w:rPr>
              <w:t>областного зак</w:t>
            </w:r>
            <w:r w:rsidRPr="000332A8">
              <w:rPr>
                <w:b/>
                <w:color w:val="222222"/>
                <w:sz w:val="28"/>
                <w:szCs w:val="28"/>
                <w:shd w:val="clear" w:color="auto" w:fill="FFFFFF"/>
              </w:rPr>
              <w:t>о</w:t>
            </w:r>
            <w:r w:rsidRPr="000332A8">
              <w:rPr>
                <w:b/>
                <w:color w:val="222222"/>
                <w:sz w:val="28"/>
                <w:szCs w:val="28"/>
                <w:shd w:val="clear" w:color="auto" w:fill="FFFFFF"/>
              </w:rPr>
              <w:t>на Ленинградской области от 29.11.2013</w:t>
            </w:r>
            <w:r w:rsidRPr="00411C32">
              <w:rPr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F472FF">
              <w:rPr>
                <w:b/>
                <w:color w:val="000000"/>
                <w:sz w:val="28"/>
                <w:szCs w:val="28"/>
              </w:rPr>
              <w:t xml:space="preserve">№82-оз </w:t>
            </w:r>
            <w:r w:rsidRPr="00F472FF">
              <w:rPr>
                <w:b/>
                <w:sz w:val="28"/>
                <w:szCs w:val="28"/>
              </w:rPr>
              <w:t>«</w:t>
            </w:r>
            <w:r w:rsidRPr="00F472FF">
              <w:rPr>
                <w:b/>
                <w:color w:val="222222"/>
                <w:sz w:val="28"/>
                <w:szCs w:val="28"/>
                <w:shd w:val="clear" w:color="auto" w:fill="FFFFFF"/>
              </w:rPr>
              <w:t>Об отдельных вопросах организации и проведения к</w:t>
            </w:r>
            <w:r w:rsidRPr="00F472FF">
              <w:rPr>
                <w:b/>
                <w:color w:val="222222"/>
                <w:sz w:val="28"/>
                <w:szCs w:val="28"/>
                <w:shd w:val="clear" w:color="auto" w:fill="FFFFFF"/>
              </w:rPr>
              <w:t>а</w:t>
            </w:r>
            <w:r w:rsidRPr="00F472FF">
              <w:rPr>
                <w:b/>
                <w:color w:val="222222"/>
                <w:sz w:val="28"/>
                <w:szCs w:val="28"/>
                <w:shd w:val="clear" w:color="auto" w:fill="FFFFFF"/>
              </w:rPr>
              <w:t>питального ремонта общего имущества в мног</w:t>
            </w:r>
            <w:r w:rsidRPr="00F472FF">
              <w:rPr>
                <w:b/>
                <w:color w:val="222222"/>
                <w:sz w:val="28"/>
                <w:szCs w:val="28"/>
                <w:shd w:val="clear" w:color="auto" w:fill="FFFFFF"/>
              </w:rPr>
              <w:t>о</w:t>
            </w:r>
            <w:r w:rsidRPr="00F472FF">
              <w:rPr>
                <w:b/>
                <w:color w:val="222222"/>
                <w:sz w:val="28"/>
                <w:szCs w:val="28"/>
                <w:shd w:val="clear" w:color="auto" w:fill="FFFFFF"/>
              </w:rPr>
              <w:t>квартирных домах, расположенных на территории</w:t>
            </w:r>
            <w:r>
              <w:rPr>
                <w:b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F472FF">
              <w:rPr>
                <w:b/>
                <w:bCs/>
                <w:color w:val="222222"/>
                <w:sz w:val="28"/>
                <w:szCs w:val="28"/>
                <w:shd w:val="clear" w:color="auto" w:fill="FFFFFF"/>
              </w:rPr>
              <w:t>Ленинградской области</w:t>
            </w:r>
            <w:r w:rsidRPr="00F472FF">
              <w:rPr>
                <w:b/>
                <w:color w:val="222222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:rsidR="00D55021" w:rsidRDefault="00D55021" w:rsidP="00D55021">
      <w:pPr>
        <w:ind w:firstLine="709"/>
        <w:jc w:val="both"/>
        <w:rPr>
          <w:sz w:val="26"/>
          <w:szCs w:val="26"/>
        </w:rPr>
      </w:pPr>
    </w:p>
    <w:p w:rsidR="00D55021" w:rsidRDefault="00D55021" w:rsidP="00D55021">
      <w:pPr>
        <w:ind w:firstLine="709"/>
        <w:jc w:val="both"/>
        <w:rPr>
          <w:sz w:val="26"/>
          <w:szCs w:val="26"/>
        </w:rPr>
      </w:pPr>
    </w:p>
    <w:p w:rsidR="00D55021" w:rsidRPr="000332A8" w:rsidRDefault="00D55021" w:rsidP="00D55021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>В соответствии со статьей 31 Устава Ленинградской области, статьей 40 «Ре</w:t>
      </w:r>
      <w:r w:rsidRPr="000332A8">
        <w:rPr>
          <w:color w:val="000000" w:themeColor="text1"/>
          <w:sz w:val="26"/>
          <w:szCs w:val="26"/>
        </w:rPr>
        <w:t>г</w:t>
      </w:r>
      <w:r w:rsidRPr="000332A8">
        <w:rPr>
          <w:color w:val="000000" w:themeColor="text1"/>
          <w:sz w:val="26"/>
          <w:szCs w:val="26"/>
        </w:rPr>
        <w:t>ламента Законодательного собрания Ленинградской области», утвержденного пост</w:t>
      </w:r>
      <w:r w:rsidRPr="000332A8">
        <w:rPr>
          <w:color w:val="000000" w:themeColor="text1"/>
          <w:sz w:val="26"/>
          <w:szCs w:val="26"/>
        </w:rPr>
        <w:t>а</w:t>
      </w:r>
      <w:r w:rsidRPr="000332A8">
        <w:rPr>
          <w:color w:val="000000" w:themeColor="text1"/>
          <w:sz w:val="26"/>
          <w:szCs w:val="26"/>
        </w:rPr>
        <w:t>новлением Законодательного собрания Ленинградской области от 23.04.2002 N 186 (ред. от 10.04.2020), пункта 49 части 2 статьи 27 Устава муниципального образования Сосновоборский городской округ Ленинградской области (с учетом изменений, вн</w:t>
      </w:r>
      <w:r w:rsidRPr="000332A8">
        <w:rPr>
          <w:color w:val="000000" w:themeColor="text1"/>
          <w:sz w:val="26"/>
          <w:szCs w:val="26"/>
        </w:rPr>
        <w:t>е</w:t>
      </w:r>
      <w:r w:rsidRPr="000332A8">
        <w:rPr>
          <w:color w:val="000000" w:themeColor="text1"/>
          <w:sz w:val="26"/>
          <w:szCs w:val="26"/>
        </w:rPr>
        <w:t>сенных решением совета депутатов от 12 декабря 2018 года № 210), совет депутатов Сосновоборского городского округа</w:t>
      </w:r>
    </w:p>
    <w:p w:rsidR="00D55021" w:rsidRPr="00466065" w:rsidRDefault="00D55021" w:rsidP="00D55021">
      <w:pPr>
        <w:ind w:firstLine="709"/>
        <w:jc w:val="both"/>
        <w:rPr>
          <w:color w:val="000000"/>
          <w:sz w:val="26"/>
          <w:szCs w:val="26"/>
        </w:rPr>
      </w:pPr>
    </w:p>
    <w:p w:rsidR="00D55021" w:rsidRPr="00466065" w:rsidRDefault="00D55021" w:rsidP="00D55021">
      <w:pPr>
        <w:ind w:firstLine="709"/>
        <w:jc w:val="center"/>
        <w:rPr>
          <w:color w:val="000000"/>
          <w:sz w:val="26"/>
          <w:szCs w:val="26"/>
        </w:rPr>
      </w:pPr>
      <w:r w:rsidRPr="00466065">
        <w:rPr>
          <w:color w:val="000000"/>
          <w:sz w:val="26"/>
          <w:szCs w:val="26"/>
        </w:rPr>
        <w:t>Р Е Ш И Л:</w:t>
      </w:r>
    </w:p>
    <w:p w:rsidR="00D55021" w:rsidRPr="00466065" w:rsidRDefault="00D55021" w:rsidP="00D55021">
      <w:pPr>
        <w:ind w:firstLine="709"/>
        <w:jc w:val="both"/>
        <w:rPr>
          <w:color w:val="000000"/>
          <w:sz w:val="26"/>
          <w:szCs w:val="26"/>
        </w:rPr>
      </w:pPr>
    </w:p>
    <w:p w:rsidR="00D55021" w:rsidRPr="000332A8" w:rsidRDefault="00D55021" w:rsidP="00D55021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>1. Направить в качестве законодательной инициативы проект областного зак</w:t>
      </w:r>
      <w:r w:rsidRPr="000332A8">
        <w:rPr>
          <w:color w:val="000000" w:themeColor="text1"/>
          <w:sz w:val="26"/>
          <w:szCs w:val="26"/>
        </w:rPr>
        <w:t>о</w:t>
      </w:r>
      <w:r w:rsidRPr="000332A8">
        <w:rPr>
          <w:color w:val="000000" w:themeColor="text1"/>
          <w:sz w:val="26"/>
          <w:szCs w:val="26"/>
        </w:rPr>
        <w:t>на «О внесении изменений в статью 11 областного закона Ленинградской области от 29.11.2013 №82-оз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области».</w:t>
      </w:r>
    </w:p>
    <w:p w:rsidR="00D55021" w:rsidRPr="000332A8" w:rsidRDefault="00D55021" w:rsidP="00D55021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>2. Настоящее решение вступает в силу со дня принятия.</w:t>
      </w:r>
    </w:p>
    <w:p w:rsidR="00D55021" w:rsidRDefault="00D55021" w:rsidP="00D55021">
      <w:pPr>
        <w:ind w:firstLine="708"/>
        <w:rPr>
          <w:rFonts w:ascii="Arial" w:hAnsi="Arial"/>
          <w:sz w:val="24"/>
          <w:szCs w:val="24"/>
        </w:rPr>
      </w:pPr>
    </w:p>
    <w:p w:rsidR="00D55021" w:rsidRDefault="00D55021" w:rsidP="00D55021">
      <w:pPr>
        <w:rPr>
          <w:bCs/>
          <w:sz w:val="24"/>
          <w:szCs w:val="24"/>
        </w:rPr>
      </w:pPr>
    </w:p>
    <w:p w:rsidR="001379B5" w:rsidRDefault="001379B5" w:rsidP="00D55021">
      <w:pPr>
        <w:rPr>
          <w:bCs/>
          <w:sz w:val="24"/>
          <w:szCs w:val="24"/>
        </w:rPr>
      </w:pPr>
    </w:p>
    <w:p w:rsidR="00D55021" w:rsidRDefault="00D55021" w:rsidP="00D55021">
      <w:pPr>
        <w:rPr>
          <w:bCs/>
          <w:sz w:val="24"/>
          <w:szCs w:val="24"/>
        </w:rPr>
      </w:pPr>
    </w:p>
    <w:p w:rsidR="00D55021" w:rsidRPr="00383E29" w:rsidRDefault="00D55021" w:rsidP="00D55021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D55021" w:rsidRPr="00383E29" w:rsidRDefault="00D55021" w:rsidP="00D55021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 xml:space="preserve">Сосновоборского городского округа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В.Б. Садовский</w:t>
      </w:r>
    </w:p>
    <w:p w:rsidR="00D55021" w:rsidRPr="00383E29" w:rsidRDefault="00D55021" w:rsidP="00D55021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D55021" w:rsidRPr="00383E29" w:rsidRDefault="00D55021" w:rsidP="00D55021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D55021" w:rsidRDefault="00D55021" w:rsidP="00D55021">
      <w:pPr>
        <w:pStyle w:val="Heading"/>
        <w:jc w:val="both"/>
        <w:rPr>
          <w:rFonts w:ascii="Times New Roman" w:hAnsi="Times New Roman"/>
          <w:b w:val="0"/>
          <w:sz w:val="20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466065" w:rsidRDefault="00466065" w:rsidP="00D55021">
      <w:pPr>
        <w:jc w:val="center"/>
        <w:rPr>
          <w:b/>
          <w:color w:val="000000"/>
          <w:sz w:val="26"/>
          <w:szCs w:val="26"/>
        </w:rPr>
      </w:pPr>
    </w:p>
    <w:p w:rsidR="00466065" w:rsidRDefault="00466065" w:rsidP="00D55021">
      <w:pPr>
        <w:jc w:val="center"/>
        <w:rPr>
          <w:b/>
          <w:color w:val="000000"/>
          <w:sz w:val="26"/>
          <w:szCs w:val="26"/>
        </w:rPr>
      </w:pPr>
    </w:p>
    <w:p w:rsidR="00466065" w:rsidRDefault="00466065" w:rsidP="00D55021">
      <w:pPr>
        <w:jc w:val="center"/>
        <w:rPr>
          <w:b/>
          <w:color w:val="000000"/>
          <w:sz w:val="26"/>
          <w:szCs w:val="26"/>
        </w:rPr>
      </w:pPr>
    </w:p>
    <w:p w:rsidR="00466065" w:rsidRDefault="00466065" w:rsidP="00D55021">
      <w:pPr>
        <w:jc w:val="center"/>
        <w:rPr>
          <w:b/>
          <w:color w:val="000000"/>
          <w:sz w:val="26"/>
          <w:szCs w:val="26"/>
        </w:rPr>
      </w:pPr>
    </w:p>
    <w:p w:rsidR="00466065" w:rsidRDefault="00466065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ЛЕНИНГРАДСКАЯ ОБЛАСТЬ</w:t>
      </w: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ОБЛАСТНОЙ ЗАКОН</w:t>
      </w:r>
    </w:p>
    <w:p w:rsidR="00D55021" w:rsidRPr="000332A8" w:rsidRDefault="00D55021" w:rsidP="00D55021">
      <w:pPr>
        <w:jc w:val="right"/>
        <w:rPr>
          <w:b/>
          <w:sz w:val="24"/>
          <w:szCs w:val="24"/>
          <w:u w:val="single"/>
        </w:rPr>
      </w:pPr>
      <w:r w:rsidRPr="000332A8">
        <w:rPr>
          <w:b/>
          <w:sz w:val="24"/>
          <w:szCs w:val="24"/>
          <w:u w:val="single"/>
        </w:rPr>
        <w:t>ПРОЕКТ</w:t>
      </w: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ind w:firstLine="708"/>
        <w:jc w:val="center"/>
        <w:rPr>
          <w:b/>
          <w:sz w:val="28"/>
          <w:szCs w:val="28"/>
        </w:rPr>
      </w:pPr>
      <w:r w:rsidRPr="00F472FF">
        <w:rPr>
          <w:b/>
          <w:sz w:val="28"/>
          <w:szCs w:val="28"/>
        </w:rPr>
        <w:t>«О внесении изменений в статью 11 областного закона</w:t>
      </w:r>
    </w:p>
    <w:p w:rsidR="00D55021" w:rsidRDefault="00D55021" w:rsidP="00D55021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0332A8">
        <w:rPr>
          <w:b/>
          <w:sz w:val="28"/>
          <w:szCs w:val="28"/>
        </w:rPr>
        <w:t xml:space="preserve">Ленинградской области от 29.11.2013 №82-оз </w:t>
      </w:r>
      <w:r w:rsidRPr="00F472FF">
        <w:rPr>
          <w:b/>
          <w:sz w:val="28"/>
          <w:szCs w:val="28"/>
        </w:rPr>
        <w:t>«</w:t>
      </w:r>
      <w:r w:rsidRPr="000332A8">
        <w:rPr>
          <w:b/>
          <w:sz w:val="28"/>
          <w:szCs w:val="28"/>
        </w:rPr>
        <w:t>Об отдельных во</w:t>
      </w:r>
      <w:r w:rsidRPr="00F472FF">
        <w:rPr>
          <w:b/>
          <w:color w:val="222222"/>
          <w:sz w:val="28"/>
          <w:szCs w:val="28"/>
          <w:shd w:val="clear" w:color="auto" w:fill="FFFFFF"/>
        </w:rPr>
        <w:t>просах</w:t>
      </w:r>
    </w:p>
    <w:p w:rsidR="00D55021" w:rsidRDefault="00D55021" w:rsidP="00D55021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F472FF">
        <w:rPr>
          <w:b/>
          <w:color w:val="222222"/>
          <w:sz w:val="28"/>
          <w:szCs w:val="28"/>
          <w:shd w:val="clear" w:color="auto" w:fill="FFFFFF"/>
        </w:rPr>
        <w:t>организации и проведения капитального ремонта общего имущества</w:t>
      </w:r>
    </w:p>
    <w:p w:rsidR="00D55021" w:rsidRDefault="00D55021" w:rsidP="00D55021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F472FF">
        <w:rPr>
          <w:b/>
          <w:color w:val="222222"/>
          <w:sz w:val="28"/>
          <w:szCs w:val="28"/>
          <w:shd w:val="clear" w:color="auto" w:fill="FFFFFF"/>
        </w:rPr>
        <w:t>в многоквартирных домах, расположенных</w:t>
      </w:r>
    </w:p>
    <w:p w:rsidR="00D55021" w:rsidRDefault="00D55021" w:rsidP="00D55021">
      <w:pPr>
        <w:ind w:firstLine="708"/>
        <w:jc w:val="center"/>
        <w:rPr>
          <w:rFonts w:ascii="Arial" w:hAnsi="Arial"/>
          <w:sz w:val="24"/>
          <w:szCs w:val="24"/>
        </w:rPr>
      </w:pPr>
      <w:r w:rsidRPr="00F472FF">
        <w:rPr>
          <w:b/>
          <w:color w:val="222222"/>
          <w:sz w:val="28"/>
          <w:szCs w:val="28"/>
          <w:shd w:val="clear" w:color="auto" w:fill="FFFFFF"/>
        </w:rPr>
        <w:t>на территории</w:t>
      </w:r>
      <w:r>
        <w:rPr>
          <w:b/>
          <w:color w:val="222222"/>
          <w:sz w:val="28"/>
          <w:szCs w:val="28"/>
          <w:shd w:val="clear" w:color="auto" w:fill="FFFFFF"/>
        </w:rPr>
        <w:t xml:space="preserve"> </w:t>
      </w:r>
      <w:r w:rsidRPr="00F472FF">
        <w:rPr>
          <w:b/>
          <w:bCs/>
          <w:color w:val="222222"/>
          <w:sz w:val="28"/>
          <w:szCs w:val="28"/>
          <w:shd w:val="clear" w:color="auto" w:fill="FFFFFF"/>
        </w:rPr>
        <w:t>Ленинградской области</w:t>
      </w:r>
      <w:r w:rsidRPr="00F472FF">
        <w:rPr>
          <w:b/>
          <w:color w:val="222222"/>
          <w:sz w:val="28"/>
          <w:szCs w:val="28"/>
          <w:shd w:val="clear" w:color="auto" w:fill="FFFFFF"/>
        </w:rPr>
        <w:t>»</w:t>
      </w:r>
    </w:p>
    <w:p w:rsidR="00D55021" w:rsidRDefault="00D55021" w:rsidP="00D55021">
      <w:pPr>
        <w:jc w:val="both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both"/>
        <w:rPr>
          <w:b/>
          <w:color w:val="000000"/>
          <w:sz w:val="26"/>
          <w:szCs w:val="26"/>
        </w:rPr>
      </w:pPr>
    </w:p>
    <w:p w:rsidR="00D55021" w:rsidRPr="000332A8" w:rsidRDefault="00D55021" w:rsidP="00D55021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>1. Внести изменение в областной закон Ленинградской области от 29 ноября 2013 года №82-оз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области»» (в редакции, действующей с 20 июля 2020 года), дополнив часть 1 статьи 11 пунктом 13 в следующей редакции:</w:t>
      </w:r>
    </w:p>
    <w:p w:rsidR="00D55021" w:rsidRPr="000332A8" w:rsidRDefault="00D55021" w:rsidP="00D55021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>«13) ремонт оборудования детских игровых площадок, отнесенных к общему имуществу собственников многоквартирного дома.»</w:t>
      </w:r>
    </w:p>
    <w:p w:rsidR="00D55021" w:rsidRDefault="00D55021" w:rsidP="00D55021">
      <w:pPr>
        <w:ind w:firstLine="709"/>
        <w:jc w:val="both"/>
        <w:rPr>
          <w:color w:val="000000" w:themeColor="text1"/>
          <w:sz w:val="26"/>
          <w:szCs w:val="26"/>
        </w:rPr>
      </w:pPr>
    </w:p>
    <w:p w:rsidR="00D55021" w:rsidRPr="000332A8" w:rsidRDefault="00D55021" w:rsidP="00D55021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>2. Настоящий областной закон вступает в силу по истечении 10 дней после его официального опубликования</w:t>
      </w:r>
    </w:p>
    <w:p w:rsidR="00D55021" w:rsidRDefault="00D55021" w:rsidP="00D55021">
      <w:pPr>
        <w:jc w:val="both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both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Pr="0061028C" w:rsidRDefault="00D55021" w:rsidP="00D55021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Губернатор </w:t>
      </w:r>
    </w:p>
    <w:p w:rsidR="00D55021" w:rsidRPr="0061028C" w:rsidRDefault="00D55021" w:rsidP="00D55021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Ленинградской области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     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</w:t>
      </w:r>
      <w:r w:rsidRPr="0061028C">
        <w:rPr>
          <w:color w:val="000000"/>
          <w:sz w:val="26"/>
          <w:szCs w:val="26"/>
        </w:rPr>
        <w:t>А. Ю. Дрозденко</w:t>
      </w: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b/>
          <w:color w:val="000000"/>
          <w:sz w:val="26"/>
          <w:szCs w:val="26"/>
        </w:rPr>
      </w:pPr>
    </w:p>
    <w:p w:rsidR="00D55021" w:rsidRPr="000332A8" w:rsidRDefault="00D55021" w:rsidP="00D55021">
      <w:pPr>
        <w:ind w:firstLine="708"/>
        <w:jc w:val="center"/>
        <w:rPr>
          <w:b/>
          <w:sz w:val="28"/>
          <w:szCs w:val="28"/>
        </w:rPr>
      </w:pPr>
      <w:r>
        <w:rPr>
          <w:b/>
          <w:color w:val="000000"/>
          <w:sz w:val="26"/>
          <w:szCs w:val="26"/>
        </w:rPr>
        <w:br w:type="page"/>
      </w:r>
      <w:r w:rsidRPr="000332A8">
        <w:rPr>
          <w:b/>
          <w:sz w:val="28"/>
          <w:szCs w:val="28"/>
        </w:rPr>
        <w:lastRenderedPageBreak/>
        <w:t>Пояснительная записка</w:t>
      </w:r>
    </w:p>
    <w:p w:rsidR="00D55021" w:rsidRDefault="00D55021" w:rsidP="00D55021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 xml:space="preserve">Ленинградской области </w:t>
      </w:r>
      <w:r w:rsidRPr="00F472FF">
        <w:rPr>
          <w:b/>
          <w:sz w:val="28"/>
          <w:szCs w:val="28"/>
        </w:rPr>
        <w:t>«О внесении</w:t>
      </w:r>
    </w:p>
    <w:p w:rsidR="00D55021" w:rsidRDefault="00D55021" w:rsidP="00D55021">
      <w:pPr>
        <w:ind w:firstLine="708"/>
        <w:jc w:val="center"/>
        <w:rPr>
          <w:b/>
          <w:sz w:val="28"/>
          <w:szCs w:val="28"/>
        </w:rPr>
      </w:pPr>
      <w:r w:rsidRPr="00F472FF">
        <w:rPr>
          <w:b/>
          <w:sz w:val="28"/>
          <w:szCs w:val="28"/>
        </w:rPr>
        <w:t xml:space="preserve">изменений в статью 11 областного закона </w:t>
      </w:r>
      <w:r w:rsidRPr="000332A8">
        <w:rPr>
          <w:b/>
          <w:sz w:val="28"/>
          <w:szCs w:val="28"/>
        </w:rPr>
        <w:t>Ленинградской области</w:t>
      </w:r>
    </w:p>
    <w:p w:rsidR="00D55021" w:rsidRDefault="00D55021" w:rsidP="00D55021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 xml:space="preserve">от 29.11.2013 №82-оз </w:t>
      </w:r>
      <w:r w:rsidRPr="00F472FF">
        <w:rPr>
          <w:b/>
          <w:sz w:val="28"/>
          <w:szCs w:val="28"/>
        </w:rPr>
        <w:t>«</w:t>
      </w:r>
      <w:r w:rsidRPr="000332A8">
        <w:rPr>
          <w:b/>
          <w:sz w:val="28"/>
          <w:szCs w:val="28"/>
        </w:rPr>
        <w:t>Об отдельных вопросах организации и</w:t>
      </w:r>
    </w:p>
    <w:p w:rsidR="00D55021" w:rsidRDefault="00D55021" w:rsidP="00D55021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>проведения капитального ремонта общего имущества в</w:t>
      </w:r>
    </w:p>
    <w:p w:rsidR="00D55021" w:rsidRDefault="00D55021" w:rsidP="00D55021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>многоквартирных домах, расположенных на территории</w:t>
      </w:r>
    </w:p>
    <w:p w:rsidR="00D55021" w:rsidRPr="000332A8" w:rsidRDefault="00D55021" w:rsidP="00D55021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>Ленинградской области»</w:t>
      </w:r>
    </w:p>
    <w:p w:rsidR="00D55021" w:rsidRPr="004625E7" w:rsidRDefault="00D55021" w:rsidP="00D55021">
      <w:pPr>
        <w:ind w:firstLine="709"/>
        <w:rPr>
          <w:sz w:val="24"/>
          <w:szCs w:val="24"/>
        </w:rPr>
      </w:pPr>
    </w:p>
    <w:p w:rsidR="00D55021" w:rsidRPr="000332A8" w:rsidRDefault="00D55021" w:rsidP="00D55021">
      <w:pPr>
        <w:ind w:firstLine="709"/>
        <w:rPr>
          <w:sz w:val="24"/>
          <w:szCs w:val="24"/>
        </w:rPr>
      </w:pPr>
    </w:p>
    <w:p w:rsidR="00D55021" w:rsidRDefault="00D55021" w:rsidP="00D5502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законодательством Российской Федерации земельные участки для жилищного строительства предоставляются на основании торгов в соответствии с требов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ниями градостроительного законодательства и региональных нормативов градостроительн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проектирования.</w:t>
      </w:r>
    </w:p>
    <w:p w:rsidR="00D55021" w:rsidRDefault="00D55021" w:rsidP="00D5502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Действующие нормативы градостроительного проектирования предусматривают ра</w:t>
      </w:r>
      <w:r>
        <w:rPr>
          <w:sz w:val="24"/>
          <w:szCs w:val="24"/>
        </w:rPr>
        <w:t>з</w:t>
      </w:r>
      <w:r>
        <w:rPr>
          <w:sz w:val="24"/>
          <w:szCs w:val="24"/>
        </w:rPr>
        <w:t>мещение на придомовой территории детских игровых площадок.</w:t>
      </w:r>
    </w:p>
    <w:p w:rsidR="00D55021" w:rsidRDefault="00D55021" w:rsidP="00D5502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Земельный участок, на котором расположен многоквартирный жилой дом, а также оборудование детских игровых площадок, расположенных на нем, в соответствии с Жили</w:t>
      </w:r>
      <w:r>
        <w:rPr>
          <w:sz w:val="24"/>
          <w:szCs w:val="24"/>
        </w:rPr>
        <w:t>щ</w:t>
      </w:r>
      <w:r>
        <w:rPr>
          <w:sz w:val="24"/>
          <w:szCs w:val="24"/>
        </w:rPr>
        <w:t>ным кодексом Российской Федерации относятся к общему имуществу собственником жилых помещений в данном доме.</w:t>
      </w:r>
    </w:p>
    <w:p w:rsidR="00D55021" w:rsidRDefault="00D55021" w:rsidP="00D5502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Органы местного самоуправления не вправе осуществлять финансирование из мес</w:t>
      </w:r>
      <w:r>
        <w:rPr>
          <w:sz w:val="24"/>
          <w:szCs w:val="24"/>
        </w:rPr>
        <w:t>т</w:t>
      </w:r>
      <w:r>
        <w:rPr>
          <w:sz w:val="24"/>
          <w:szCs w:val="24"/>
        </w:rPr>
        <w:t>ных бюджетов затрат на содержание и ремонт оборудования детских игровых площадок, расположенных на придомовых территориях и отнесенных к общему имуществу собстве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ников жилых помещений многоквартирных жилых домов.</w:t>
      </w:r>
    </w:p>
    <w:p w:rsidR="00D55021" w:rsidRDefault="00D55021" w:rsidP="00D5502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 эксплуатации таких детских игровых площадок, их оборудование прих</w:t>
      </w:r>
      <w:r>
        <w:rPr>
          <w:sz w:val="24"/>
          <w:szCs w:val="24"/>
        </w:rPr>
        <w:t>о</w:t>
      </w:r>
      <w:r>
        <w:rPr>
          <w:sz w:val="24"/>
          <w:szCs w:val="24"/>
        </w:rPr>
        <w:t>дит в состояние, не позволяющее дальнейшее использование и представляет опасность для жизни и здоровья граждан и в первую очередь детей.</w:t>
      </w:r>
    </w:p>
    <w:p w:rsidR="00D55021" w:rsidRPr="000332A8" w:rsidRDefault="00D55021" w:rsidP="00D5502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Принятие данного законопроекта позволит собственникам жилых помещений мног</w:t>
      </w:r>
      <w:r>
        <w:rPr>
          <w:sz w:val="24"/>
          <w:szCs w:val="24"/>
        </w:rPr>
        <w:t>о</w:t>
      </w:r>
      <w:r>
        <w:rPr>
          <w:sz w:val="24"/>
          <w:szCs w:val="24"/>
        </w:rPr>
        <w:t>квартирных жилых домов принимать решения о проведении ремонта детских игровых пл</w:t>
      </w:r>
      <w:r>
        <w:rPr>
          <w:sz w:val="24"/>
          <w:szCs w:val="24"/>
        </w:rPr>
        <w:t>о</w:t>
      </w:r>
      <w:r>
        <w:rPr>
          <w:sz w:val="24"/>
          <w:szCs w:val="24"/>
        </w:rPr>
        <w:t>щадок, отнесенных к их общему имуществу, за счет средств, направленных ими в фонд к</w:t>
      </w:r>
      <w:r>
        <w:rPr>
          <w:sz w:val="24"/>
          <w:szCs w:val="24"/>
        </w:rPr>
        <w:t>а</w:t>
      </w:r>
      <w:r>
        <w:rPr>
          <w:sz w:val="24"/>
          <w:szCs w:val="24"/>
        </w:rPr>
        <w:t>питального ремонта.</w:t>
      </w:r>
    </w:p>
    <w:p w:rsidR="00D55021" w:rsidRPr="000332A8" w:rsidRDefault="00D55021" w:rsidP="00D55021">
      <w:pPr>
        <w:ind w:firstLine="709"/>
        <w:rPr>
          <w:sz w:val="24"/>
          <w:szCs w:val="24"/>
        </w:rPr>
      </w:pPr>
    </w:p>
    <w:p w:rsidR="00D55021" w:rsidRPr="000332A8" w:rsidRDefault="00D55021" w:rsidP="00D55021">
      <w:pPr>
        <w:ind w:firstLine="709"/>
        <w:rPr>
          <w:sz w:val="24"/>
          <w:szCs w:val="24"/>
        </w:rPr>
      </w:pPr>
    </w:p>
    <w:p w:rsidR="00D55021" w:rsidRPr="000332A8" w:rsidRDefault="00D55021" w:rsidP="00D55021">
      <w:pPr>
        <w:ind w:firstLine="709"/>
        <w:rPr>
          <w:sz w:val="24"/>
          <w:szCs w:val="24"/>
        </w:rPr>
      </w:pPr>
    </w:p>
    <w:p w:rsidR="00D55021" w:rsidRPr="000332A8" w:rsidRDefault="00D55021" w:rsidP="00D55021">
      <w:pPr>
        <w:ind w:firstLine="709"/>
        <w:rPr>
          <w:sz w:val="24"/>
          <w:szCs w:val="24"/>
        </w:rPr>
      </w:pPr>
    </w:p>
    <w:p w:rsidR="00D55021" w:rsidRPr="000332A8" w:rsidRDefault="00D55021" w:rsidP="00D55021">
      <w:pPr>
        <w:ind w:firstLine="709"/>
        <w:rPr>
          <w:sz w:val="24"/>
          <w:szCs w:val="24"/>
        </w:rPr>
      </w:pPr>
    </w:p>
    <w:p w:rsidR="00D55021" w:rsidRPr="001379B5" w:rsidRDefault="00D55021" w:rsidP="00D55021">
      <w:pPr>
        <w:jc w:val="both"/>
        <w:rPr>
          <w:color w:val="000000"/>
          <w:sz w:val="26"/>
          <w:szCs w:val="26"/>
        </w:rPr>
      </w:pPr>
      <w:r w:rsidRPr="001379B5">
        <w:rPr>
          <w:color w:val="000000"/>
          <w:sz w:val="26"/>
          <w:szCs w:val="26"/>
        </w:rPr>
        <w:t xml:space="preserve">Депутат совета депутатов   </w:t>
      </w:r>
      <w:r w:rsidR="001379B5" w:rsidRPr="001379B5">
        <w:rPr>
          <w:color w:val="000000"/>
          <w:sz w:val="26"/>
          <w:szCs w:val="26"/>
        </w:rPr>
        <w:t xml:space="preserve">                </w:t>
      </w:r>
      <w:r w:rsidRPr="001379B5">
        <w:rPr>
          <w:color w:val="000000"/>
          <w:sz w:val="26"/>
          <w:szCs w:val="26"/>
        </w:rPr>
        <w:t xml:space="preserve">               О.В. Мартынова /____________</w:t>
      </w:r>
    </w:p>
    <w:p w:rsidR="00D55021" w:rsidRDefault="00D55021" w:rsidP="00D55021">
      <w:pPr>
        <w:rPr>
          <w:color w:val="000000"/>
          <w:sz w:val="26"/>
          <w:szCs w:val="26"/>
        </w:rPr>
      </w:pPr>
    </w:p>
    <w:p w:rsidR="001379B5" w:rsidRDefault="001379B5" w:rsidP="00D55021">
      <w:pPr>
        <w:rPr>
          <w:sz w:val="26"/>
          <w:szCs w:val="26"/>
        </w:rPr>
      </w:pPr>
    </w:p>
    <w:p w:rsidR="00D55021" w:rsidRDefault="00D55021" w:rsidP="00D55021">
      <w:pPr>
        <w:jc w:val="center"/>
        <w:rPr>
          <w:sz w:val="26"/>
          <w:szCs w:val="26"/>
        </w:rPr>
      </w:pPr>
    </w:p>
    <w:p w:rsidR="00D55021" w:rsidRDefault="00D55021" w:rsidP="00D55021">
      <w:pPr>
        <w:jc w:val="center"/>
        <w:rPr>
          <w:sz w:val="26"/>
          <w:szCs w:val="26"/>
        </w:rPr>
      </w:pPr>
    </w:p>
    <w:p w:rsidR="00D55021" w:rsidRDefault="00D55021" w:rsidP="00D55021">
      <w:pPr>
        <w:jc w:val="center"/>
        <w:rPr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color w:val="000000"/>
          <w:sz w:val="26"/>
          <w:szCs w:val="26"/>
        </w:rPr>
      </w:pPr>
    </w:p>
    <w:p w:rsidR="00D55021" w:rsidRDefault="00D55021" w:rsidP="00D55021">
      <w:pPr>
        <w:jc w:val="center"/>
        <w:rPr>
          <w:color w:val="000000"/>
          <w:sz w:val="26"/>
          <w:szCs w:val="26"/>
        </w:rPr>
      </w:pPr>
    </w:p>
    <w:p w:rsidR="001379B5" w:rsidRDefault="001379B5" w:rsidP="00D55021">
      <w:pPr>
        <w:jc w:val="center"/>
        <w:rPr>
          <w:color w:val="000000"/>
          <w:sz w:val="26"/>
          <w:szCs w:val="26"/>
        </w:rPr>
      </w:pPr>
    </w:p>
    <w:p w:rsidR="00D55021" w:rsidRDefault="00D55021" w:rsidP="00D55021">
      <w:pPr>
        <w:pStyle w:val="Heading"/>
        <w:jc w:val="both"/>
        <w:rPr>
          <w:rFonts w:ascii="Times New Roman" w:hAnsi="Times New Roman"/>
          <w:b w:val="0"/>
          <w:sz w:val="20"/>
        </w:rPr>
      </w:pPr>
    </w:p>
    <w:p w:rsidR="00D55021" w:rsidRDefault="00D55021" w:rsidP="00D55021">
      <w:pPr>
        <w:pStyle w:val="Heading"/>
        <w:jc w:val="both"/>
        <w:rPr>
          <w:rFonts w:ascii="Times New Roman" w:hAnsi="Times New Roman"/>
          <w:b w:val="0"/>
          <w:sz w:val="20"/>
        </w:rPr>
      </w:pPr>
    </w:p>
    <w:p w:rsidR="00D55021" w:rsidRPr="00D14BDE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D14BDE">
        <w:rPr>
          <w:rFonts w:ascii="Times New Roman" w:hAnsi="Times New Roman"/>
          <w:sz w:val="26"/>
          <w:szCs w:val="26"/>
        </w:rPr>
        <w:lastRenderedPageBreak/>
        <w:t>Финансово-экономическое обоснование</w:t>
      </w:r>
    </w:p>
    <w:p w:rsidR="00D55021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к проекту областного закона «О внесении изменений в статью 11 областного</w:t>
      </w:r>
    </w:p>
    <w:p w:rsidR="00D55021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закона Ленинградской области от 29.11.2013 №82-оз «Об отдельных вопросах</w:t>
      </w:r>
    </w:p>
    <w:p w:rsidR="00D55021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организации и проведения капитального ремонта общего имущества в</w:t>
      </w:r>
    </w:p>
    <w:p w:rsidR="00D55021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многоквартирных домах, расположенных на территории</w:t>
      </w:r>
    </w:p>
    <w:p w:rsidR="00D55021" w:rsidRPr="00C82ADC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Ленинградской области»</w:t>
      </w:r>
    </w:p>
    <w:p w:rsidR="00D55021" w:rsidRPr="00D14BDE" w:rsidRDefault="00D55021" w:rsidP="00D55021">
      <w:pPr>
        <w:pStyle w:val="Heading"/>
        <w:jc w:val="center"/>
        <w:rPr>
          <w:rFonts w:ascii="Times New Roman" w:hAnsi="Times New Roman"/>
          <w:b w:val="0"/>
          <w:sz w:val="26"/>
          <w:szCs w:val="26"/>
        </w:rPr>
      </w:pPr>
    </w:p>
    <w:p w:rsidR="00D55021" w:rsidRPr="00C82ADC" w:rsidRDefault="00D55021" w:rsidP="00D55021">
      <w:pPr>
        <w:ind w:firstLine="709"/>
        <w:jc w:val="both"/>
        <w:rPr>
          <w:sz w:val="26"/>
          <w:szCs w:val="26"/>
        </w:rPr>
      </w:pPr>
    </w:p>
    <w:p w:rsidR="00D55021" w:rsidRPr="00C82ADC" w:rsidRDefault="00D55021" w:rsidP="00D55021">
      <w:pPr>
        <w:ind w:firstLine="709"/>
        <w:jc w:val="both"/>
        <w:rPr>
          <w:sz w:val="26"/>
          <w:szCs w:val="26"/>
        </w:rPr>
      </w:pPr>
      <w:r w:rsidRPr="00C82ADC">
        <w:rPr>
          <w:sz w:val="26"/>
          <w:szCs w:val="26"/>
        </w:rPr>
        <w:t>Принятие областного закона «О внесении изменений в статью 11 областного закона Ленинградской области от 29.11.2013 №82-оз «Об отдельных вопросах орг</w:t>
      </w:r>
      <w:r w:rsidRPr="00C82ADC">
        <w:rPr>
          <w:sz w:val="26"/>
          <w:szCs w:val="26"/>
        </w:rPr>
        <w:t>а</w:t>
      </w:r>
      <w:r w:rsidRPr="00C82ADC">
        <w:rPr>
          <w:sz w:val="26"/>
          <w:szCs w:val="26"/>
        </w:rPr>
        <w:t>низации и проведения капитального ремонта общего имущества в многоквартирных домах, расположенных на территории Ленинградской области» не потребует привл</w:t>
      </w:r>
      <w:r w:rsidRPr="00C82ADC">
        <w:rPr>
          <w:sz w:val="26"/>
          <w:szCs w:val="26"/>
        </w:rPr>
        <w:t>е</w:t>
      </w:r>
      <w:r w:rsidRPr="00C82ADC">
        <w:rPr>
          <w:sz w:val="26"/>
          <w:szCs w:val="26"/>
        </w:rPr>
        <w:t>чения дополнительных финансовых средств из бюджета муниципальных образований и областного бюджета Ленинградской области.</w:t>
      </w:r>
    </w:p>
    <w:p w:rsidR="00D55021" w:rsidRPr="00D14BDE" w:rsidRDefault="00D55021" w:rsidP="00D55021">
      <w:pPr>
        <w:pStyle w:val="Heading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</w:p>
    <w:p w:rsidR="00D55021" w:rsidRDefault="00D55021" w:rsidP="00D5502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1379B5" w:rsidRDefault="001379B5" w:rsidP="00D5502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1379B5" w:rsidRDefault="001379B5" w:rsidP="00D5502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1379B5" w:rsidRPr="001379B5" w:rsidRDefault="00D55021" w:rsidP="00D55021">
      <w:pPr>
        <w:jc w:val="both"/>
        <w:rPr>
          <w:color w:val="000000"/>
          <w:sz w:val="26"/>
          <w:szCs w:val="26"/>
        </w:rPr>
      </w:pPr>
      <w:r w:rsidRPr="001379B5">
        <w:rPr>
          <w:color w:val="000000"/>
          <w:sz w:val="26"/>
          <w:szCs w:val="26"/>
        </w:rPr>
        <w:t xml:space="preserve">Депутат совета депутатов              </w:t>
      </w:r>
      <w:r w:rsidR="001379B5" w:rsidRPr="001379B5">
        <w:rPr>
          <w:color w:val="000000"/>
          <w:sz w:val="26"/>
          <w:szCs w:val="26"/>
        </w:rPr>
        <w:t xml:space="preserve">                       </w:t>
      </w:r>
      <w:r w:rsidRPr="001379B5">
        <w:rPr>
          <w:color w:val="000000"/>
          <w:sz w:val="26"/>
          <w:szCs w:val="26"/>
        </w:rPr>
        <w:t xml:space="preserve">    О.В. Мартынова /____________</w:t>
      </w:r>
    </w:p>
    <w:p w:rsidR="00D55021" w:rsidRDefault="00D55021" w:rsidP="00D55021">
      <w:pPr>
        <w:jc w:val="both"/>
        <w:rPr>
          <w:color w:val="000000"/>
          <w:sz w:val="26"/>
          <w:szCs w:val="26"/>
        </w:rPr>
      </w:pPr>
    </w:p>
    <w:p w:rsidR="00D55021" w:rsidRDefault="00D55021" w:rsidP="00D55021">
      <w:pPr>
        <w:jc w:val="both"/>
        <w:rPr>
          <w:color w:val="000000"/>
          <w:sz w:val="26"/>
          <w:szCs w:val="26"/>
        </w:rPr>
      </w:pPr>
    </w:p>
    <w:p w:rsidR="00D55021" w:rsidRDefault="00D55021" w:rsidP="00D55021">
      <w:pPr>
        <w:jc w:val="both"/>
        <w:rPr>
          <w:color w:val="000000"/>
          <w:sz w:val="26"/>
          <w:szCs w:val="26"/>
        </w:rPr>
      </w:pPr>
    </w:p>
    <w:p w:rsidR="00D55021" w:rsidRDefault="00D55021" w:rsidP="00D55021">
      <w:pPr>
        <w:jc w:val="both"/>
        <w:rPr>
          <w:color w:val="000000"/>
          <w:sz w:val="26"/>
          <w:szCs w:val="26"/>
        </w:rPr>
      </w:pPr>
    </w:p>
    <w:p w:rsidR="00D55021" w:rsidRDefault="00D55021" w:rsidP="00D55021">
      <w:pPr>
        <w:jc w:val="both"/>
        <w:rPr>
          <w:color w:val="000000"/>
          <w:sz w:val="26"/>
          <w:szCs w:val="26"/>
        </w:rPr>
      </w:pPr>
    </w:p>
    <w:p w:rsidR="00D55021" w:rsidRDefault="00D55021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1379B5" w:rsidRDefault="001379B5" w:rsidP="00D55021">
      <w:pPr>
        <w:jc w:val="both"/>
        <w:rPr>
          <w:color w:val="000000"/>
          <w:sz w:val="26"/>
          <w:szCs w:val="26"/>
        </w:rPr>
      </w:pPr>
    </w:p>
    <w:p w:rsidR="00D55021" w:rsidRDefault="00D55021" w:rsidP="00D55021">
      <w:pPr>
        <w:jc w:val="both"/>
        <w:rPr>
          <w:color w:val="000000"/>
          <w:sz w:val="26"/>
          <w:szCs w:val="26"/>
        </w:rPr>
      </w:pPr>
    </w:p>
    <w:p w:rsidR="00D55021" w:rsidRPr="00C82ADC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lastRenderedPageBreak/>
        <w:t>Предложения</w:t>
      </w:r>
    </w:p>
    <w:p w:rsidR="00D55021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о разработке нормативных правовых актов, принятие которых необходимо для</w:t>
      </w:r>
    </w:p>
    <w:p w:rsidR="00D55021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реализации областного закона «О внесении изменений в статью 11 областного</w:t>
      </w:r>
    </w:p>
    <w:p w:rsidR="00D55021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закона Ленинградской области от 29.11.2013 №82-оз «Об отдельных вопросах</w:t>
      </w:r>
    </w:p>
    <w:p w:rsidR="00D55021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организации и проведения капитального ремонта общего имущества в</w:t>
      </w:r>
    </w:p>
    <w:p w:rsidR="00D55021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многоквартирных домах, расположенных на территории</w:t>
      </w:r>
    </w:p>
    <w:p w:rsidR="00D55021" w:rsidRPr="00C82ADC" w:rsidRDefault="00D55021" w:rsidP="00D55021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C82ADC">
        <w:rPr>
          <w:rFonts w:ascii="Times New Roman" w:hAnsi="Times New Roman"/>
          <w:sz w:val="26"/>
          <w:szCs w:val="26"/>
        </w:rPr>
        <w:t>Ленинградской области»</w:t>
      </w:r>
    </w:p>
    <w:p w:rsidR="00D55021" w:rsidRDefault="00D55021" w:rsidP="00D55021">
      <w:pPr>
        <w:ind w:firstLine="709"/>
        <w:rPr>
          <w:sz w:val="24"/>
          <w:szCs w:val="24"/>
        </w:rPr>
      </w:pPr>
    </w:p>
    <w:p w:rsidR="00D55021" w:rsidRPr="00D14BDE" w:rsidRDefault="00D55021" w:rsidP="00D55021">
      <w:pPr>
        <w:ind w:firstLine="709"/>
        <w:rPr>
          <w:sz w:val="24"/>
          <w:szCs w:val="24"/>
        </w:rPr>
      </w:pPr>
    </w:p>
    <w:p w:rsidR="00D55021" w:rsidRPr="00C82ADC" w:rsidRDefault="00D55021" w:rsidP="00D55021">
      <w:pPr>
        <w:ind w:firstLine="709"/>
        <w:jc w:val="both"/>
        <w:rPr>
          <w:sz w:val="26"/>
          <w:szCs w:val="26"/>
        </w:rPr>
      </w:pPr>
      <w:r w:rsidRPr="00C82ADC">
        <w:rPr>
          <w:sz w:val="26"/>
          <w:szCs w:val="26"/>
        </w:rPr>
        <w:t>Для реализации областного закона «О внесении изменений в статью 11 облас</w:t>
      </w:r>
      <w:r w:rsidRPr="00C82ADC">
        <w:rPr>
          <w:sz w:val="26"/>
          <w:szCs w:val="26"/>
        </w:rPr>
        <w:t>т</w:t>
      </w:r>
      <w:r w:rsidRPr="00C82ADC">
        <w:rPr>
          <w:sz w:val="26"/>
          <w:szCs w:val="26"/>
        </w:rPr>
        <w:t>ного закона Ленинградской области от 29.11.2013 №82-оз «Об отдельных вопросах организации и проведения капитального ремонта общего имущества в многокварти</w:t>
      </w:r>
      <w:r w:rsidRPr="00C82ADC">
        <w:rPr>
          <w:sz w:val="26"/>
          <w:szCs w:val="26"/>
        </w:rPr>
        <w:t>р</w:t>
      </w:r>
      <w:r w:rsidRPr="00C82ADC">
        <w:rPr>
          <w:sz w:val="26"/>
          <w:szCs w:val="26"/>
        </w:rPr>
        <w:t>ных домах, расположенных на территории Ленинградской области» не потребуется разработка и принятие нормативных правовых актов Ленинградской области.</w:t>
      </w:r>
    </w:p>
    <w:p w:rsidR="00D55021" w:rsidRPr="00C82ADC" w:rsidRDefault="00D55021" w:rsidP="00D55021">
      <w:pPr>
        <w:ind w:firstLine="709"/>
        <w:rPr>
          <w:sz w:val="24"/>
          <w:szCs w:val="24"/>
        </w:rPr>
      </w:pPr>
    </w:p>
    <w:p w:rsidR="00D55021" w:rsidRPr="00C82ADC" w:rsidRDefault="00D55021" w:rsidP="00D55021">
      <w:pPr>
        <w:ind w:firstLine="709"/>
        <w:rPr>
          <w:sz w:val="24"/>
          <w:szCs w:val="24"/>
        </w:rPr>
      </w:pPr>
    </w:p>
    <w:p w:rsidR="00D55021" w:rsidRPr="00C82ADC" w:rsidRDefault="00D55021" w:rsidP="00D55021">
      <w:pPr>
        <w:ind w:firstLine="709"/>
        <w:rPr>
          <w:sz w:val="24"/>
          <w:szCs w:val="24"/>
        </w:rPr>
      </w:pPr>
    </w:p>
    <w:p w:rsidR="00D55021" w:rsidRPr="00C82ADC" w:rsidRDefault="00D55021" w:rsidP="00D55021">
      <w:pPr>
        <w:ind w:firstLine="709"/>
        <w:rPr>
          <w:sz w:val="24"/>
          <w:szCs w:val="24"/>
        </w:rPr>
      </w:pPr>
    </w:p>
    <w:p w:rsidR="001379B5" w:rsidRDefault="00D55021" w:rsidP="00D55021">
      <w:pPr>
        <w:jc w:val="both"/>
        <w:rPr>
          <w:color w:val="000000"/>
          <w:sz w:val="26"/>
          <w:szCs w:val="26"/>
        </w:rPr>
      </w:pPr>
      <w:r w:rsidRPr="001379B5">
        <w:rPr>
          <w:color w:val="000000"/>
          <w:sz w:val="26"/>
          <w:szCs w:val="26"/>
        </w:rPr>
        <w:t xml:space="preserve">Депутат совета депутатов        </w:t>
      </w:r>
      <w:r w:rsidR="001379B5">
        <w:rPr>
          <w:color w:val="000000"/>
          <w:sz w:val="26"/>
          <w:szCs w:val="26"/>
        </w:rPr>
        <w:t xml:space="preserve">           </w:t>
      </w:r>
      <w:r w:rsidRPr="001379B5">
        <w:rPr>
          <w:color w:val="000000"/>
          <w:sz w:val="26"/>
          <w:szCs w:val="26"/>
        </w:rPr>
        <w:t xml:space="preserve">                О.В. Мартынова/_________</w:t>
      </w:r>
    </w:p>
    <w:sectPr w:rsidR="001379B5" w:rsidSect="004660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52E" w:rsidRDefault="00AA152E" w:rsidP="003E620D">
      <w:r>
        <w:separator/>
      </w:r>
    </w:p>
  </w:endnote>
  <w:endnote w:type="continuationSeparator" w:id="1">
    <w:p w:rsidR="00AA152E" w:rsidRDefault="00AA152E" w:rsidP="003E6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E29" w:rsidRDefault="00383E2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78967"/>
      <w:docPartObj>
        <w:docPartGallery w:val="Page Numbers (Bottom of Page)"/>
        <w:docPartUnique/>
      </w:docPartObj>
    </w:sdtPr>
    <w:sdtContent>
      <w:p w:rsidR="00466065" w:rsidRDefault="0043526B">
        <w:pPr>
          <w:pStyle w:val="a4"/>
          <w:jc w:val="right"/>
        </w:pPr>
        <w:fldSimple w:instr=" PAGE   \* MERGEFORMAT ">
          <w:r w:rsidR="00146252">
            <w:rPr>
              <w:noProof/>
            </w:rPr>
            <w:t>5</w:t>
          </w:r>
        </w:fldSimple>
      </w:p>
    </w:sdtContent>
  </w:sdt>
  <w:p w:rsidR="008E3644" w:rsidRDefault="00AA152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E29" w:rsidRDefault="00383E2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52E" w:rsidRDefault="00AA152E" w:rsidP="003E620D">
      <w:r>
        <w:separator/>
      </w:r>
    </w:p>
  </w:footnote>
  <w:footnote w:type="continuationSeparator" w:id="1">
    <w:p w:rsidR="00AA152E" w:rsidRDefault="00AA152E" w:rsidP="003E6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E29" w:rsidRDefault="00383E2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065" w:rsidRDefault="0046606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E29" w:rsidRDefault="00383E2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F5F0D"/>
    <w:multiLevelType w:val="hybridMultilevel"/>
    <w:tmpl w:val="E01C487A"/>
    <w:lvl w:ilvl="0" w:tplc="A4B4F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autoHyphenation/>
  <w:drawingGridHorizontalSpacing w:val="10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BossProviderVariable" w:val="25_01_2006!120f8109-e3ba-4dcb-b642-09760a15049b"/>
  </w:docVars>
  <w:rsids>
    <w:rsidRoot w:val="00D55021"/>
    <w:rsid w:val="000327C9"/>
    <w:rsid w:val="001379B5"/>
    <w:rsid w:val="00146252"/>
    <w:rsid w:val="002A71A9"/>
    <w:rsid w:val="00383E29"/>
    <w:rsid w:val="003E620D"/>
    <w:rsid w:val="0043526B"/>
    <w:rsid w:val="00466065"/>
    <w:rsid w:val="007E0BA4"/>
    <w:rsid w:val="00AA152E"/>
    <w:rsid w:val="00B40743"/>
    <w:rsid w:val="00D55021"/>
    <w:rsid w:val="00FB1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021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5021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er"/>
    <w:basedOn w:val="a"/>
    <w:link w:val="a5"/>
    <w:uiPriority w:val="99"/>
    <w:rsid w:val="00D5502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55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rsid w:val="00D55021"/>
    <w:pPr>
      <w:widowControl w:val="0"/>
      <w:ind w:left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6">
    <w:name w:val="No Spacing"/>
    <w:uiPriority w:val="1"/>
    <w:qFormat/>
    <w:rsid w:val="00D55021"/>
    <w:pPr>
      <w:ind w:left="0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550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550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SOBRGLAV</dc:creator>
  <cp:lastModifiedBy>SOBR</cp:lastModifiedBy>
  <cp:revision>2</cp:revision>
  <cp:lastPrinted>2020-10-29T12:26:00Z</cp:lastPrinted>
  <dcterms:created xsi:type="dcterms:W3CDTF">2020-11-16T09:08:00Z</dcterms:created>
  <dcterms:modified xsi:type="dcterms:W3CDTF">2020-11-16T09:08:00Z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120f8109-e3ba-4dcb-b642-09760a15049b</vt:lpwstr>
  </property>
</Properties>
</file>