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C4DBB" w:rsidTr="00AC5FF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C4DBB" w:rsidRDefault="004C4DBB">
            <w:pPr>
              <w:pStyle w:val="ConsPlusNormal"/>
            </w:pPr>
            <w:bookmarkStart w:id="0" w:name="_GoBack"/>
            <w:bookmarkEnd w:id="0"/>
            <w:r>
              <w:t>11 февраля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C4DBB" w:rsidRDefault="004C4DBB">
            <w:pPr>
              <w:pStyle w:val="ConsPlusNormal"/>
              <w:jc w:val="right"/>
            </w:pPr>
            <w:r>
              <w:t>N 1-оз</w:t>
            </w:r>
          </w:p>
        </w:tc>
      </w:tr>
    </w:tbl>
    <w:p w:rsidR="004C4DBB" w:rsidRDefault="004C4D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4DBB" w:rsidRDefault="004C4DBB">
      <w:pPr>
        <w:pStyle w:val="ConsPlusNormal"/>
        <w:jc w:val="both"/>
      </w:pPr>
    </w:p>
    <w:p w:rsidR="004C4DBB" w:rsidRDefault="004C4DBB">
      <w:pPr>
        <w:pStyle w:val="ConsPlusTitle"/>
        <w:jc w:val="center"/>
      </w:pPr>
      <w:r>
        <w:t>ЛЕНИНГРАДСКАЯ ОБЛАСТЬ</w:t>
      </w:r>
    </w:p>
    <w:p w:rsidR="004C4DBB" w:rsidRDefault="004C4DBB">
      <w:pPr>
        <w:pStyle w:val="ConsPlusTitle"/>
        <w:jc w:val="center"/>
      </w:pPr>
    </w:p>
    <w:p w:rsidR="004C4DBB" w:rsidRDefault="004C4DBB">
      <w:pPr>
        <w:pStyle w:val="ConsPlusTitle"/>
        <w:jc w:val="center"/>
      </w:pPr>
      <w:r>
        <w:t>ОБЛАСТНОЙ ЗАКОН</w:t>
      </w:r>
    </w:p>
    <w:p w:rsidR="004C4DBB" w:rsidRDefault="004C4DBB">
      <w:pPr>
        <w:pStyle w:val="ConsPlusTitle"/>
        <w:jc w:val="center"/>
      </w:pPr>
    </w:p>
    <w:p w:rsidR="004C4DBB" w:rsidRDefault="004C4DBB">
      <w:pPr>
        <w:pStyle w:val="ConsPlusTitle"/>
        <w:jc w:val="center"/>
      </w:pPr>
      <w:r>
        <w:t>О КРИТЕРИЯХ, КОТОРЫМ ДОЛЖНЫ СООТВЕТСТВОВАТЬ ОБЪЕКТЫ</w:t>
      </w:r>
    </w:p>
    <w:p w:rsidR="004C4DBB" w:rsidRDefault="004C4DBB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4C4DBB" w:rsidRDefault="004C4DBB">
      <w:pPr>
        <w:pStyle w:val="ConsPlusTitle"/>
        <w:jc w:val="center"/>
      </w:pPr>
      <w:r>
        <w:t>МАСШТАБНЫЕ ИНВЕСТИЦИОННЫЕ ПРОЕКТЫ, ДЛЯ РАЗМЕЩЕНИЯ</w:t>
      </w:r>
    </w:p>
    <w:p w:rsidR="004C4DBB" w:rsidRDefault="004C4DBB">
      <w:pPr>
        <w:pStyle w:val="ConsPlusTitle"/>
        <w:jc w:val="center"/>
      </w:pPr>
      <w:r>
        <w:t>(РЕАЛИЗАЦИИ) КОТОРЫХ ЗЕМЕЛЬНЫЕ УЧАСТКИ ПРЕДОСТАВЛЯЮТСЯ</w:t>
      </w:r>
    </w:p>
    <w:p w:rsidR="004C4DBB" w:rsidRDefault="004C4DBB">
      <w:pPr>
        <w:pStyle w:val="ConsPlusTitle"/>
        <w:jc w:val="center"/>
      </w:pPr>
      <w:r>
        <w:t>В АРЕНДУ БЕЗ ПРОВЕДЕНИЯ ТОРГОВ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4C4DBB" w:rsidRDefault="004C4DBB">
      <w:pPr>
        <w:pStyle w:val="ConsPlusNormal"/>
        <w:jc w:val="center"/>
      </w:pPr>
      <w:proofErr w:type="gramStart"/>
      <w:r>
        <w:t>27 января 2016 года)</w:t>
      </w:r>
      <w:proofErr w:type="gramEnd"/>
    </w:p>
    <w:p w:rsidR="004C4DBB" w:rsidRDefault="004C4DB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C4DB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C4DBB" w:rsidRDefault="004C4DB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4DBB" w:rsidRDefault="004C4DB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30.11.2018 </w:t>
            </w:r>
            <w:hyperlink r:id="rId5" w:history="1">
              <w:r>
                <w:rPr>
                  <w:color w:val="0000FF"/>
                </w:rPr>
                <w:t>N 128-оз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C4DBB" w:rsidRDefault="004C4DB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22.04.2019 </w:t>
            </w:r>
            <w:hyperlink r:id="rId6" w:history="1">
              <w:r>
                <w:rPr>
                  <w:color w:val="0000FF"/>
                </w:rPr>
                <w:t>N 26-оз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 xml:space="preserve">Настоящий областной закон в соответствии с </w:t>
      </w:r>
      <w:hyperlink r:id="rId7" w:history="1">
        <w:r>
          <w:rPr>
            <w:color w:val="0000FF"/>
          </w:rPr>
          <w:t>подпунктом 3 пункта 2 статьи 39.6</w:t>
        </w:r>
      </w:hyperlink>
      <w:r>
        <w:t xml:space="preserve"> Земельного кодекса Российской Федерации устанавливает критерии,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предоставление земельных участков в аренду осуществляется без проведения торгов.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Title"/>
        <w:ind w:firstLine="540"/>
        <w:jc w:val="both"/>
        <w:outlineLvl w:val="0"/>
      </w:pPr>
      <w:r>
        <w:t>Статья 1. Критерии, которым должны соответствовать объекты социально-культурного назначения</w:t>
      </w:r>
    </w:p>
    <w:p w:rsidR="004C4DBB" w:rsidRDefault="004C4DBB">
      <w:pPr>
        <w:pStyle w:val="ConsPlusNormal"/>
        <w:ind w:firstLine="540"/>
        <w:jc w:val="both"/>
      </w:pPr>
      <w:r>
        <w:t xml:space="preserve">(в ред. Областного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Ленинградской области от 30.11.2018 N 128-оз)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>Предоставление земельного участка в аренду без проведения торгов для размещения объектов социально-культурного назначения осуществляется в случае: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размещения объекта социально-культурного назначения, предусмотренного в качестве мероприятия в документе стратегического планирования Ленинградской области;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размещения объекта социально-культурного назначения, являющегося приютом для животных, предназначенного для осуществления деятельности, не связанной с извлечением прибыли.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Под приютом для животных в настоящем областном законе понимаются объекты капитального строительства, специально предназначенные и оборудованные для содержания под надзором человека изъятых или иным образом отчужденных, а также найденных или отловленных животных, и оказания им ветеринарной помощи.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Title"/>
        <w:ind w:firstLine="540"/>
        <w:jc w:val="both"/>
        <w:outlineLvl w:val="0"/>
      </w:pPr>
      <w:r>
        <w:t>Статья 2. Критерии, которым должны соответствовать объекты коммунально-бытового назначения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>Предоставление земельного участка в аренду без проведения торгов для размещения объектов коммунально-бытового назначения осуществляется в случае, если объект соответствует одному из критериев: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размещение объекта коммунально-бытового назначения предусмотрено в качестве мероприятия в документе стратегического планирования Ленинградской области;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lastRenderedPageBreak/>
        <w:t>размещение объекта коммунально-бытового назначения предусмотрено в качестве мероприятия в территориальной схеме обращения с отходами в Ленинградской области.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Title"/>
        <w:ind w:firstLine="540"/>
        <w:jc w:val="both"/>
        <w:outlineLvl w:val="0"/>
      </w:pPr>
      <w:r>
        <w:t>Статья 3. Критерии, которым должны соответствовать масштабные инвестиционные проекты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>1. Предоставление земельного участка в аренду без проведения торгов для реализации масштабных инвестиционных проектов осуществляется в случае, если проект соответствует одному из критериев: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1) реализация масштабного инвестиционного проекта предусмотрена в качестве мероприятия в документе стратегического планирования Ленинградской области;</w:t>
      </w:r>
    </w:p>
    <w:p w:rsidR="004C4DBB" w:rsidRDefault="004C4DBB">
      <w:pPr>
        <w:pStyle w:val="ConsPlusNormal"/>
        <w:spacing w:before="220"/>
        <w:ind w:firstLine="540"/>
        <w:jc w:val="both"/>
      </w:pPr>
      <w:proofErr w:type="gramStart"/>
      <w:r>
        <w:t xml:space="preserve">2) реализация масштабного инвестиционного проекта предполагает объем вложений в приобретение (создание, реконструкцию) объектов основных средств не менее 200 миллионов рублей и количество создаваемых рабочих мест не менее 50 (для </w:t>
      </w:r>
      <w:proofErr w:type="spellStart"/>
      <w:r>
        <w:t>Лодейнопольского</w:t>
      </w:r>
      <w:proofErr w:type="spellEnd"/>
      <w:r>
        <w:t xml:space="preserve">, </w:t>
      </w:r>
      <w:proofErr w:type="spellStart"/>
      <w:r>
        <w:t>Подпорожского</w:t>
      </w:r>
      <w:proofErr w:type="spellEnd"/>
      <w:r>
        <w:t xml:space="preserve"> и </w:t>
      </w:r>
      <w:proofErr w:type="spellStart"/>
      <w:r>
        <w:t>Бокситогорского</w:t>
      </w:r>
      <w:proofErr w:type="spellEnd"/>
      <w:r>
        <w:t xml:space="preserve"> муниципальных районов объем вложений в приобретение (создание, реконструкцию) объектов основных средств - не менее 30 миллионов рублей и количество создаваемых рабочих мест - не менее 10) при осуществлении видов</w:t>
      </w:r>
      <w:proofErr w:type="gramEnd"/>
      <w:r>
        <w:t xml:space="preserve"> экономической деятельности, определенных Общероссийским классификатором видов экономической деятельности ОК 029-2014 (КДЕС</w:t>
      </w:r>
      <w:proofErr w:type="gramStart"/>
      <w:r>
        <w:t xml:space="preserve"> Р</w:t>
      </w:r>
      <w:proofErr w:type="gramEnd"/>
      <w:r>
        <w:t>ед. 2):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9" w:history="1">
        <w:r w:rsidR="004C4DBB">
          <w:rPr>
            <w:color w:val="0000FF"/>
          </w:rPr>
          <w:t>01</w:t>
        </w:r>
      </w:hyperlink>
      <w:r w:rsidR="004C4DBB">
        <w:t xml:space="preserve"> "Растениеводство и животноводство, охота и предоставление соответствующих услуг в этих областях" (за исключением кода 01.7 "Охота, отлов и отстрел диких животных, включая предоставление услуг в этих областях");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0" w:history="1">
        <w:r w:rsidR="004C4DBB">
          <w:rPr>
            <w:color w:val="0000FF"/>
          </w:rPr>
          <w:t>03</w:t>
        </w:r>
      </w:hyperlink>
      <w:r w:rsidR="004C4DBB">
        <w:t xml:space="preserve"> "Рыболовство и рыбоводство";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1" w:history="1">
        <w:r w:rsidR="004C4DBB">
          <w:rPr>
            <w:color w:val="0000FF"/>
          </w:rPr>
          <w:t>10</w:t>
        </w:r>
      </w:hyperlink>
      <w:r w:rsidR="004C4DBB">
        <w:t xml:space="preserve"> "Производство пищевых продуктов";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2" w:history="1">
        <w:r w:rsidR="004C4DBB">
          <w:rPr>
            <w:color w:val="0000FF"/>
          </w:rPr>
          <w:t>11</w:t>
        </w:r>
      </w:hyperlink>
      <w:r w:rsidR="004C4DBB">
        <w:t xml:space="preserve"> "Производство напитков";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3" w:history="1">
        <w:r w:rsidR="004C4DBB">
          <w:rPr>
            <w:color w:val="0000FF"/>
          </w:rPr>
          <w:t>13</w:t>
        </w:r>
      </w:hyperlink>
      <w:r w:rsidR="004C4DBB">
        <w:t xml:space="preserve"> "Производство текстильных изделий";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4" w:history="1">
        <w:r w:rsidR="004C4DBB">
          <w:rPr>
            <w:color w:val="0000FF"/>
          </w:rPr>
          <w:t>14</w:t>
        </w:r>
      </w:hyperlink>
      <w:r w:rsidR="004C4DBB">
        <w:t xml:space="preserve"> "Производство одежды";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5" w:history="1">
        <w:r w:rsidR="004C4DBB">
          <w:rPr>
            <w:color w:val="0000FF"/>
          </w:rPr>
          <w:t>15</w:t>
        </w:r>
      </w:hyperlink>
      <w:r w:rsidR="004C4DBB">
        <w:t xml:space="preserve"> "Производство кожи и изделий из кожи";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6" w:history="1">
        <w:r w:rsidR="004C4DBB">
          <w:rPr>
            <w:color w:val="0000FF"/>
          </w:rPr>
          <w:t>16</w:t>
        </w:r>
      </w:hyperlink>
      <w:r w:rsidR="004C4DBB">
        <w:t xml:space="preserve"> "Обработка древесины и производство изделий из дерева и пробки, кроме мебели, производство изделий из соломки и материалов для плетения";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7" w:history="1">
        <w:r w:rsidR="004C4DBB">
          <w:rPr>
            <w:color w:val="0000FF"/>
          </w:rPr>
          <w:t>17</w:t>
        </w:r>
      </w:hyperlink>
      <w:r w:rsidR="004C4DBB">
        <w:t xml:space="preserve"> "Производство бумаги и бумажных изделий";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8" w:history="1">
        <w:r w:rsidR="004C4DBB">
          <w:rPr>
            <w:color w:val="0000FF"/>
          </w:rPr>
          <w:t>19</w:t>
        </w:r>
      </w:hyperlink>
      <w:r w:rsidR="004C4DBB">
        <w:t xml:space="preserve"> "Производство кокса и нефтепродуктов";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19" w:history="1">
        <w:r w:rsidR="004C4DBB">
          <w:rPr>
            <w:color w:val="0000FF"/>
          </w:rPr>
          <w:t>20</w:t>
        </w:r>
      </w:hyperlink>
      <w:r w:rsidR="004C4DBB">
        <w:t xml:space="preserve"> "Производство химических веществ и химических продуктов";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0" w:history="1">
        <w:r w:rsidR="004C4DBB">
          <w:rPr>
            <w:color w:val="0000FF"/>
          </w:rPr>
          <w:t>21</w:t>
        </w:r>
      </w:hyperlink>
      <w:r w:rsidR="004C4DBB">
        <w:t xml:space="preserve"> "Производство лекарственных средств и материалов, применяемых в медицинских целях";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1" w:history="1">
        <w:r w:rsidR="004C4DBB">
          <w:rPr>
            <w:color w:val="0000FF"/>
          </w:rPr>
          <w:t>22</w:t>
        </w:r>
      </w:hyperlink>
      <w:r w:rsidR="004C4DBB">
        <w:t xml:space="preserve"> "Производство резиновых и пластмассовых изделий";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2" w:history="1">
        <w:r w:rsidR="004C4DBB">
          <w:rPr>
            <w:color w:val="0000FF"/>
          </w:rPr>
          <w:t>23</w:t>
        </w:r>
      </w:hyperlink>
      <w:r w:rsidR="004C4DBB">
        <w:t xml:space="preserve"> "Производство прочей неметаллической минеральной продукции";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3" w:history="1">
        <w:r w:rsidR="004C4DBB">
          <w:rPr>
            <w:color w:val="0000FF"/>
          </w:rPr>
          <w:t>24</w:t>
        </w:r>
      </w:hyperlink>
      <w:r w:rsidR="004C4DBB">
        <w:t xml:space="preserve"> "Производство металлургическое";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4" w:history="1">
        <w:r w:rsidR="004C4DBB">
          <w:rPr>
            <w:color w:val="0000FF"/>
          </w:rPr>
          <w:t>25</w:t>
        </w:r>
      </w:hyperlink>
      <w:r w:rsidR="004C4DBB">
        <w:t xml:space="preserve"> "Производство готовых металлических изделий, кроме машин и оборудования";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5" w:history="1">
        <w:r w:rsidR="004C4DBB">
          <w:rPr>
            <w:color w:val="0000FF"/>
          </w:rPr>
          <w:t>26</w:t>
        </w:r>
      </w:hyperlink>
      <w:r w:rsidR="004C4DBB">
        <w:t xml:space="preserve"> "Производство компьютеров, электронных и оптических изделий";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6" w:history="1">
        <w:r w:rsidR="004C4DBB">
          <w:rPr>
            <w:color w:val="0000FF"/>
          </w:rPr>
          <w:t>27</w:t>
        </w:r>
      </w:hyperlink>
      <w:r w:rsidR="004C4DBB">
        <w:t xml:space="preserve"> "Производство электрического оборудования";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7" w:history="1">
        <w:r w:rsidR="004C4DBB">
          <w:rPr>
            <w:color w:val="0000FF"/>
          </w:rPr>
          <w:t>28</w:t>
        </w:r>
      </w:hyperlink>
      <w:r w:rsidR="004C4DBB">
        <w:t xml:space="preserve"> "Производство машин и оборудования, не включенных в другие группировки";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8" w:history="1">
        <w:r w:rsidR="004C4DBB">
          <w:rPr>
            <w:color w:val="0000FF"/>
          </w:rPr>
          <w:t>29</w:t>
        </w:r>
      </w:hyperlink>
      <w:r w:rsidR="004C4DBB">
        <w:t xml:space="preserve"> "Производство автотранспортных средств, прицепов и полуприцепов";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29" w:history="1">
        <w:r w:rsidR="004C4DBB">
          <w:rPr>
            <w:color w:val="0000FF"/>
          </w:rPr>
          <w:t>30</w:t>
        </w:r>
      </w:hyperlink>
      <w:r w:rsidR="004C4DBB">
        <w:t xml:space="preserve"> "Производство прочих транспортных средств и оборудования";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0" w:history="1">
        <w:r w:rsidR="004C4DBB">
          <w:rPr>
            <w:color w:val="0000FF"/>
          </w:rPr>
          <w:t>31</w:t>
        </w:r>
      </w:hyperlink>
      <w:r w:rsidR="004C4DBB">
        <w:t xml:space="preserve"> "Производство мебели";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1" w:history="1">
        <w:r w:rsidR="004C4DBB">
          <w:rPr>
            <w:color w:val="0000FF"/>
          </w:rPr>
          <w:t>32</w:t>
        </w:r>
      </w:hyperlink>
      <w:r w:rsidR="004C4DBB">
        <w:t xml:space="preserve"> "Производство прочих готовых изделий";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2" w:history="1">
        <w:r w:rsidR="004C4DBB">
          <w:rPr>
            <w:color w:val="0000FF"/>
          </w:rPr>
          <w:t>35</w:t>
        </w:r>
      </w:hyperlink>
      <w:r w:rsidR="004C4DBB">
        <w:t xml:space="preserve"> "Обеспечение электрической энергией, газом и паром; кондиционирование воздуха";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3" w:history="1">
        <w:r w:rsidR="004C4DBB">
          <w:rPr>
            <w:color w:val="0000FF"/>
          </w:rPr>
          <w:t>38.3</w:t>
        </w:r>
      </w:hyperlink>
      <w:r w:rsidR="004C4DBB">
        <w:t xml:space="preserve"> "Деятельность по обработке вторичного сырья";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4" w:history="1">
        <w:r w:rsidR="004C4DBB">
          <w:rPr>
            <w:color w:val="0000FF"/>
          </w:rPr>
          <w:t>49</w:t>
        </w:r>
      </w:hyperlink>
      <w:r w:rsidR="004C4DBB">
        <w:t xml:space="preserve"> "Деятельность сухопутного и трубопроводного транспорта";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5" w:history="1">
        <w:r w:rsidR="004C4DBB">
          <w:rPr>
            <w:color w:val="0000FF"/>
          </w:rPr>
          <w:t>50</w:t>
        </w:r>
      </w:hyperlink>
      <w:r w:rsidR="004C4DBB">
        <w:t xml:space="preserve"> "Деятельность водного транспорта";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6" w:history="1">
        <w:r w:rsidR="004C4DBB">
          <w:rPr>
            <w:color w:val="0000FF"/>
          </w:rPr>
          <w:t>51</w:t>
        </w:r>
      </w:hyperlink>
      <w:r w:rsidR="004C4DBB">
        <w:t xml:space="preserve"> "Деятельность воздушного и космического транспорта";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7" w:history="1">
        <w:r w:rsidR="004C4DBB">
          <w:rPr>
            <w:color w:val="0000FF"/>
          </w:rPr>
          <w:t>52</w:t>
        </w:r>
      </w:hyperlink>
      <w:r w:rsidR="004C4DBB">
        <w:t xml:space="preserve"> "Складское хозяйство и вспомогательная транспортная деятельность";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8" w:history="1">
        <w:r w:rsidR="004C4DBB">
          <w:rPr>
            <w:color w:val="0000FF"/>
          </w:rPr>
          <w:t>55</w:t>
        </w:r>
      </w:hyperlink>
      <w:r w:rsidR="004C4DBB">
        <w:t xml:space="preserve"> "Деятельность по предоставлению мест для временного проживания";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39" w:history="1">
        <w:r w:rsidR="004C4DBB">
          <w:rPr>
            <w:color w:val="0000FF"/>
          </w:rPr>
          <w:t>62</w:t>
        </w:r>
      </w:hyperlink>
      <w:r w:rsidR="004C4DBB">
        <w:t xml:space="preserve"> "Разработка компьютерного программного обеспечения, консультационные услуги в данной области и другие сопутствующие услуги";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40" w:history="1">
        <w:r w:rsidR="004C4DBB">
          <w:rPr>
            <w:color w:val="0000FF"/>
          </w:rPr>
          <w:t>63</w:t>
        </w:r>
      </w:hyperlink>
      <w:r w:rsidR="004C4DBB">
        <w:t xml:space="preserve"> "Деятельность в области информационных технологий";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41" w:history="1">
        <w:r w:rsidR="004C4DBB">
          <w:rPr>
            <w:color w:val="0000FF"/>
          </w:rPr>
          <w:t>72</w:t>
        </w:r>
      </w:hyperlink>
      <w:r w:rsidR="004C4DBB">
        <w:t xml:space="preserve"> "Научные исследования и разработки";</w:t>
      </w:r>
    </w:p>
    <w:p w:rsidR="004C4DBB" w:rsidRDefault="00AC5FF2">
      <w:pPr>
        <w:pStyle w:val="ConsPlusNormal"/>
        <w:spacing w:before="220"/>
        <w:ind w:firstLine="540"/>
        <w:jc w:val="both"/>
      </w:pPr>
      <w:hyperlink r:id="rId42" w:history="1">
        <w:r w:rsidR="004C4DBB">
          <w:rPr>
            <w:color w:val="0000FF"/>
          </w:rPr>
          <w:t>79</w:t>
        </w:r>
      </w:hyperlink>
      <w:r w:rsidR="004C4DBB">
        <w:t xml:space="preserve"> "Деятельность туристических агентств и прочих организаций, предоставляющих услуги в сфере туризма";</w:t>
      </w:r>
    </w:p>
    <w:p w:rsidR="004C4DBB" w:rsidRDefault="004C4DBB">
      <w:pPr>
        <w:pStyle w:val="ConsPlusNormal"/>
        <w:jc w:val="both"/>
      </w:pPr>
      <w:r>
        <w:t xml:space="preserve">(п. 2 в ред. Областного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Ленинградской области от 22.04.2019 N 26-оз)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3) реализация масштабного инвестиционного проекта предполагает создание и развитие индустриального (промышленного) парка на территории Ленинградской области в соответствии с действующим законодательством;</w:t>
      </w:r>
    </w:p>
    <w:p w:rsidR="004C4DBB" w:rsidRDefault="004C4DBB">
      <w:pPr>
        <w:pStyle w:val="ConsPlusNormal"/>
        <w:spacing w:before="220"/>
        <w:ind w:firstLine="540"/>
        <w:jc w:val="both"/>
      </w:pPr>
      <w:proofErr w:type="gramStart"/>
      <w:r>
        <w:t>4) реализация масштабного инвестиционного проекта предполагает строительство индивидуальных жилых домов, а также многоквартирных домов, передаваемых в собственность или социальный наем гражданам, лишившимся жилого помещения на территории Ленинградской области в результате чрезвычайных ситуаций, гражданам, переселяемым из аварийного жилищного фонда на территории Ленинградской области, при условии, что общая площадь квартир в таком многоквартирном доме, предназначенная для переселения граждан из аварийного жилищного фонда</w:t>
      </w:r>
      <w:proofErr w:type="gramEnd"/>
      <w:r>
        <w:t>, составляет не менее 60 процентов;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 xml:space="preserve">5) реализация масштабного инвестиционного проекта предполагается организацией, получившей статус резидента территории опережающего социально-экономического развития, созданной на территории </w:t>
      </w:r>
      <w:proofErr w:type="spellStart"/>
      <w:r>
        <w:t>монопрофильного</w:t>
      </w:r>
      <w:proofErr w:type="spellEnd"/>
      <w:r>
        <w:t xml:space="preserve"> муниципального образования Ленинградской области (моногорода), в соответствии с действующим законодательством.</w:t>
      </w:r>
    </w:p>
    <w:p w:rsidR="004C4DBB" w:rsidRDefault="004C4DBB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Областным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Ленинградской области от 22.04.2019 N 26-оз)</w:t>
      </w:r>
    </w:p>
    <w:p w:rsidR="004C4DBB" w:rsidRDefault="004C4DBB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масштабный инвестиционный проект предусматривает строительство многоквартирных домов в целях безвозмездной передачи жилых помещений в них в собственность пострадавшим участникам долевого строительства на территории Ленинградской области, нуждающимся в поддержке, предоставление земельного участка в аренду без проведения торгов для реализации указанного масштабного инвестиционного проекта осуществляется при условии соответствия критериям, установленным областным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27 декабря 2013 года N 107-оз "О поддержке пострадавших участников долевого строительства многоквартирных домов, расположенных на территории Ленинградской области".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Title"/>
        <w:ind w:firstLine="540"/>
        <w:jc w:val="both"/>
        <w:outlineLvl w:val="0"/>
      </w:pPr>
      <w:r>
        <w:t>Статья 4. 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настоящим областным законом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>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настоящим областным законом, и рассмотрения заявлений юридических лиц, претендующих на земельные участки, определяется Правительством Ленинградской области.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Title"/>
        <w:ind w:firstLine="540"/>
        <w:jc w:val="both"/>
        <w:outlineLvl w:val="0"/>
      </w:pPr>
      <w:r>
        <w:t>Статья 5. Вступление в силу настоящего областного закона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ind w:firstLine="540"/>
        <w:jc w:val="both"/>
      </w:pPr>
      <w:r>
        <w:t>Настоящий областной закон вступает в силу со дня его официального опубликования.</w:t>
      </w:r>
    </w:p>
    <w:p w:rsidR="004C4DBB" w:rsidRDefault="004C4DBB">
      <w:pPr>
        <w:pStyle w:val="ConsPlusNormal"/>
        <w:ind w:firstLine="540"/>
        <w:jc w:val="both"/>
      </w:pPr>
    </w:p>
    <w:p w:rsidR="004C4DBB" w:rsidRDefault="004C4DBB">
      <w:pPr>
        <w:pStyle w:val="ConsPlusNormal"/>
        <w:jc w:val="right"/>
      </w:pPr>
      <w:r>
        <w:t>Губернатор</w:t>
      </w:r>
    </w:p>
    <w:p w:rsidR="004C4DBB" w:rsidRDefault="004C4DBB">
      <w:pPr>
        <w:pStyle w:val="ConsPlusNormal"/>
        <w:jc w:val="right"/>
      </w:pPr>
      <w:r>
        <w:t>Ленинградской области</w:t>
      </w:r>
    </w:p>
    <w:p w:rsidR="004C4DBB" w:rsidRDefault="004C4DBB">
      <w:pPr>
        <w:pStyle w:val="ConsPlusNormal"/>
        <w:jc w:val="right"/>
      </w:pPr>
      <w:proofErr w:type="spellStart"/>
      <w:r>
        <w:t>А.Дрозденко</w:t>
      </w:r>
      <w:proofErr w:type="spellEnd"/>
    </w:p>
    <w:p w:rsidR="004C4DBB" w:rsidRDefault="004C4DBB">
      <w:pPr>
        <w:pStyle w:val="ConsPlusNormal"/>
      </w:pPr>
      <w:r>
        <w:t>Санкт-Петербург</w:t>
      </w:r>
    </w:p>
    <w:p w:rsidR="004C4DBB" w:rsidRDefault="004C4DBB">
      <w:pPr>
        <w:pStyle w:val="ConsPlusNormal"/>
        <w:spacing w:before="220"/>
      </w:pPr>
      <w:r>
        <w:t>11 февраля 2016 года</w:t>
      </w:r>
    </w:p>
    <w:p w:rsidR="004C4DBB" w:rsidRDefault="004C4DBB">
      <w:pPr>
        <w:pStyle w:val="ConsPlusNormal"/>
        <w:spacing w:before="220"/>
      </w:pPr>
      <w:r>
        <w:t>N 1-оз</w:t>
      </w:r>
    </w:p>
    <w:p w:rsidR="004C4DBB" w:rsidRDefault="004C4DBB">
      <w:pPr>
        <w:pStyle w:val="ConsPlusNormal"/>
      </w:pPr>
    </w:p>
    <w:p w:rsidR="004C4DBB" w:rsidRDefault="004C4DBB">
      <w:pPr>
        <w:pStyle w:val="ConsPlusNormal"/>
      </w:pPr>
    </w:p>
    <w:p w:rsidR="004C4DBB" w:rsidRDefault="004C4D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6E3D" w:rsidRDefault="00FE6E3D"/>
    <w:sectPr w:rsidR="00FE6E3D" w:rsidSect="00D8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BB"/>
    <w:rsid w:val="0000020F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8D4"/>
    <w:rsid w:val="0000798C"/>
    <w:rsid w:val="00007B70"/>
    <w:rsid w:val="00010174"/>
    <w:rsid w:val="000102E0"/>
    <w:rsid w:val="0001042F"/>
    <w:rsid w:val="00010CED"/>
    <w:rsid w:val="00010F01"/>
    <w:rsid w:val="00011015"/>
    <w:rsid w:val="00011C55"/>
    <w:rsid w:val="00012056"/>
    <w:rsid w:val="000120A2"/>
    <w:rsid w:val="000120BE"/>
    <w:rsid w:val="0001240D"/>
    <w:rsid w:val="0001257C"/>
    <w:rsid w:val="00012644"/>
    <w:rsid w:val="00012884"/>
    <w:rsid w:val="0001292E"/>
    <w:rsid w:val="00012986"/>
    <w:rsid w:val="000129F6"/>
    <w:rsid w:val="00012AFC"/>
    <w:rsid w:val="00012BA2"/>
    <w:rsid w:val="00012EF6"/>
    <w:rsid w:val="00013000"/>
    <w:rsid w:val="00013552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484F"/>
    <w:rsid w:val="000257D2"/>
    <w:rsid w:val="00026295"/>
    <w:rsid w:val="00026879"/>
    <w:rsid w:val="00026A69"/>
    <w:rsid w:val="00026CE9"/>
    <w:rsid w:val="000271CF"/>
    <w:rsid w:val="00027E0B"/>
    <w:rsid w:val="00027F21"/>
    <w:rsid w:val="0003012F"/>
    <w:rsid w:val="0003016D"/>
    <w:rsid w:val="00030726"/>
    <w:rsid w:val="0003098A"/>
    <w:rsid w:val="00030A5A"/>
    <w:rsid w:val="000311E5"/>
    <w:rsid w:val="00031EEE"/>
    <w:rsid w:val="00032199"/>
    <w:rsid w:val="00032351"/>
    <w:rsid w:val="00032683"/>
    <w:rsid w:val="00032693"/>
    <w:rsid w:val="0003280C"/>
    <w:rsid w:val="00032963"/>
    <w:rsid w:val="00032A36"/>
    <w:rsid w:val="00032DC6"/>
    <w:rsid w:val="00032F76"/>
    <w:rsid w:val="00033051"/>
    <w:rsid w:val="00033AF7"/>
    <w:rsid w:val="000345B6"/>
    <w:rsid w:val="00034A97"/>
    <w:rsid w:val="00034D21"/>
    <w:rsid w:val="000353DF"/>
    <w:rsid w:val="00035C32"/>
    <w:rsid w:val="00035F01"/>
    <w:rsid w:val="000363E5"/>
    <w:rsid w:val="00036BF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5EA"/>
    <w:rsid w:val="00061E52"/>
    <w:rsid w:val="00062000"/>
    <w:rsid w:val="00062010"/>
    <w:rsid w:val="00062287"/>
    <w:rsid w:val="00064144"/>
    <w:rsid w:val="0006467C"/>
    <w:rsid w:val="000648D3"/>
    <w:rsid w:val="00064D43"/>
    <w:rsid w:val="00064D5D"/>
    <w:rsid w:val="00065187"/>
    <w:rsid w:val="000653E7"/>
    <w:rsid w:val="000657E4"/>
    <w:rsid w:val="00065F70"/>
    <w:rsid w:val="00065F8A"/>
    <w:rsid w:val="000662B5"/>
    <w:rsid w:val="00066583"/>
    <w:rsid w:val="00066D08"/>
    <w:rsid w:val="00067409"/>
    <w:rsid w:val="000701B0"/>
    <w:rsid w:val="000702FA"/>
    <w:rsid w:val="0007142D"/>
    <w:rsid w:val="000715AE"/>
    <w:rsid w:val="00071ABA"/>
    <w:rsid w:val="00072192"/>
    <w:rsid w:val="00072711"/>
    <w:rsid w:val="00072F92"/>
    <w:rsid w:val="000738AE"/>
    <w:rsid w:val="000738F0"/>
    <w:rsid w:val="00074057"/>
    <w:rsid w:val="00074C13"/>
    <w:rsid w:val="0007515B"/>
    <w:rsid w:val="00075188"/>
    <w:rsid w:val="00075A01"/>
    <w:rsid w:val="00075D52"/>
    <w:rsid w:val="00076323"/>
    <w:rsid w:val="000766D6"/>
    <w:rsid w:val="000769C7"/>
    <w:rsid w:val="00077BC0"/>
    <w:rsid w:val="00077BEC"/>
    <w:rsid w:val="00077D22"/>
    <w:rsid w:val="00080B14"/>
    <w:rsid w:val="00080BD3"/>
    <w:rsid w:val="000811CB"/>
    <w:rsid w:val="00081406"/>
    <w:rsid w:val="00081514"/>
    <w:rsid w:val="00081BE2"/>
    <w:rsid w:val="000821C4"/>
    <w:rsid w:val="000821CC"/>
    <w:rsid w:val="000821ED"/>
    <w:rsid w:val="0008225E"/>
    <w:rsid w:val="000825F9"/>
    <w:rsid w:val="00082F4E"/>
    <w:rsid w:val="00083037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7347"/>
    <w:rsid w:val="00087DD0"/>
    <w:rsid w:val="000902E2"/>
    <w:rsid w:val="0009058F"/>
    <w:rsid w:val="00090936"/>
    <w:rsid w:val="00090DEA"/>
    <w:rsid w:val="00091389"/>
    <w:rsid w:val="000922FD"/>
    <w:rsid w:val="00092526"/>
    <w:rsid w:val="0009292E"/>
    <w:rsid w:val="00093556"/>
    <w:rsid w:val="000936E0"/>
    <w:rsid w:val="00093B9C"/>
    <w:rsid w:val="00093C20"/>
    <w:rsid w:val="000942EE"/>
    <w:rsid w:val="00094B6A"/>
    <w:rsid w:val="00094C6D"/>
    <w:rsid w:val="00094C82"/>
    <w:rsid w:val="00094CCE"/>
    <w:rsid w:val="000951E5"/>
    <w:rsid w:val="00095DDA"/>
    <w:rsid w:val="00096C1A"/>
    <w:rsid w:val="00096DE9"/>
    <w:rsid w:val="000A0612"/>
    <w:rsid w:val="000A0679"/>
    <w:rsid w:val="000A0736"/>
    <w:rsid w:val="000A0790"/>
    <w:rsid w:val="000A0CE3"/>
    <w:rsid w:val="000A0D15"/>
    <w:rsid w:val="000A12E6"/>
    <w:rsid w:val="000A1422"/>
    <w:rsid w:val="000A1652"/>
    <w:rsid w:val="000A16F2"/>
    <w:rsid w:val="000A24EE"/>
    <w:rsid w:val="000A2577"/>
    <w:rsid w:val="000A27E1"/>
    <w:rsid w:val="000A2864"/>
    <w:rsid w:val="000A2C7A"/>
    <w:rsid w:val="000A307A"/>
    <w:rsid w:val="000A3532"/>
    <w:rsid w:val="000A388D"/>
    <w:rsid w:val="000A3F15"/>
    <w:rsid w:val="000A41B1"/>
    <w:rsid w:val="000A4A53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B00A2"/>
    <w:rsid w:val="000B01BC"/>
    <w:rsid w:val="000B04D9"/>
    <w:rsid w:val="000B08D3"/>
    <w:rsid w:val="000B0ABE"/>
    <w:rsid w:val="000B1269"/>
    <w:rsid w:val="000B19AF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C36"/>
    <w:rsid w:val="000B7DD3"/>
    <w:rsid w:val="000B7E98"/>
    <w:rsid w:val="000C03B1"/>
    <w:rsid w:val="000C03FC"/>
    <w:rsid w:val="000C0FDA"/>
    <w:rsid w:val="000C1225"/>
    <w:rsid w:val="000C1D23"/>
    <w:rsid w:val="000C293A"/>
    <w:rsid w:val="000C31EF"/>
    <w:rsid w:val="000C3601"/>
    <w:rsid w:val="000C3AD7"/>
    <w:rsid w:val="000C3E94"/>
    <w:rsid w:val="000C3E9F"/>
    <w:rsid w:val="000C3EB0"/>
    <w:rsid w:val="000C400C"/>
    <w:rsid w:val="000C4067"/>
    <w:rsid w:val="000C4563"/>
    <w:rsid w:val="000C4584"/>
    <w:rsid w:val="000C5107"/>
    <w:rsid w:val="000C5683"/>
    <w:rsid w:val="000C618E"/>
    <w:rsid w:val="000C6492"/>
    <w:rsid w:val="000C6709"/>
    <w:rsid w:val="000C6A87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CA"/>
    <w:rsid w:val="000D6B27"/>
    <w:rsid w:val="000D6CAA"/>
    <w:rsid w:val="000D70D0"/>
    <w:rsid w:val="000D7115"/>
    <w:rsid w:val="000D737C"/>
    <w:rsid w:val="000D7422"/>
    <w:rsid w:val="000D7619"/>
    <w:rsid w:val="000D7678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7A8"/>
    <w:rsid w:val="000E58BD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EB5"/>
    <w:rsid w:val="000F3FF9"/>
    <w:rsid w:val="000F4149"/>
    <w:rsid w:val="000F417E"/>
    <w:rsid w:val="000F4C8E"/>
    <w:rsid w:val="000F4D17"/>
    <w:rsid w:val="000F53D5"/>
    <w:rsid w:val="000F562B"/>
    <w:rsid w:val="000F616C"/>
    <w:rsid w:val="000F64D5"/>
    <w:rsid w:val="000F6F91"/>
    <w:rsid w:val="000F71AE"/>
    <w:rsid w:val="000F76EB"/>
    <w:rsid w:val="0010013A"/>
    <w:rsid w:val="0010051C"/>
    <w:rsid w:val="001005E4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4468"/>
    <w:rsid w:val="00114582"/>
    <w:rsid w:val="00114AED"/>
    <w:rsid w:val="00114CAE"/>
    <w:rsid w:val="00114E8D"/>
    <w:rsid w:val="00114F7A"/>
    <w:rsid w:val="00115404"/>
    <w:rsid w:val="0011566A"/>
    <w:rsid w:val="0011572D"/>
    <w:rsid w:val="00115EEB"/>
    <w:rsid w:val="00115FCC"/>
    <w:rsid w:val="001163C5"/>
    <w:rsid w:val="00116A86"/>
    <w:rsid w:val="00117553"/>
    <w:rsid w:val="00117BC3"/>
    <w:rsid w:val="00117F8A"/>
    <w:rsid w:val="00120596"/>
    <w:rsid w:val="00120A8B"/>
    <w:rsid w:val="00120B30"/>
    <w:rsid w:val="00121AAC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65A"/>
    <w:rsid w:val="001249AE"/>
    <w:rsid w:val="00124B66"/>
    <w:rsid w:val="00124B78"/>
    <w:rsid w:val="00125426"/>
    <w:rsid w:val="0012562C"/>
    <w:rsid w:val="00125A23"/>
    <w:rsid w:val="00126450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F8"/>
    <w:rsid w:val="00131D16"/>
    <w:rsid w:val="00132B8B"/>
    <w:rsid w:val="00132DC1"/>
    <w:rsid w:val="001330EE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43B"/>
    <w:rsid w:val="00151620"/>
    <w:rsid w:val="00151A37"/>
    <w:rsid w:val="00151C01"/>
    <w:rsid w:val="00151C68"/>
    <w:rsid w:val="001522F9"/>
    <w:rsid w:val="00152509"/>
    <w:rsid w:val="00152B1B"/>
    <w:rsid w:val="00152F66"/>
    <w:rsid w:val="001530D7"/>
    <w:rsid w:val="00153165"/>
    <w:rsid w:val="00153A63"/>
    <w:rsid w:val="00153A95"/>
    <w:rsid w:val="00153AAD"/>
    <w:rsid w:val="00153FC3"/>
    <w:rsid w:val="00154075"/>
    <w:rsid w:val="00154549"/>
    <w:rsid w:val="00154676"/>
    <w:rsid w:val="00154817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73B"/>
    <w:rsid w:val="00161928"/>
    <w:rsid w:val="00161B19"/>
    <w:rsid w:val="00161BDF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2DD9"/>
    <w:rsid w:val="00173669"/>
    <w:rsid w:val="00173C3D"/>
    <w:rsid w:val="00173CAE"/>
    <w:rsid w:val="00173ED4"/>
    <w:rsid w:val="0017407C"/>
    <w:rsid w:val="00174252"/>
    <w:rsid w:val="0017440D"/>
    <w:rsid w:val="00174F38"/>
    <w:rsid w:val="00174FE8"/>
    <w:rsid w:val="00175239"/>
    <w:rsid w:val="00175702"/>
    <w:rsid w:val="00175713"/>
    <w:rsid w:val="0017602D"/>
    <w:rsid w:val="00176A73"/>
    <w:rsid w:val="00176E2F"/>
    <w:rsid w:val="0017705D"/>
    <w:rsid w:val="00177279"/>
    <w:rsid w:val="00177335"/>
    <w:rsid w:val="00177AE2"/>
    <w:rsid w:val="00177CAA"/>
    <w:rsid w:val="00177E4B"/>
    <w:rsid w:val="00180DE4"/>
    <w:rsid w:val="001811FA"/>
    <w:rsid w:val="00181820"/>
    <w:rsid w:val="00181D38"/>
    <w:rsid w:val="00182053"/>
    <w:rsid w:val="00182467"/>
    <w:rsid w:val="00182477"/>
    <w:rsid w:val="00182CB1"/>
    <w:rsid w:val="00182D12"/>
    <w:rsid w:val="00183A3C"/>
    <w:rsid w:val="00183AD4"/>
    <w:rsid w:val="00184009"/>
    <w:rsid w:val="00184129"/>
    <w:rsid w:val="00184273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C3D"/>
    <w:rsid w:val="00187B0D"/>
    <w:rsid w:val="00187BA3"/>
    <w:rsid w:val="00187CA7"/>
    <w:rsid w:val="00187E6D"/>
    <w:rsid w:val="0019003F"/>
    <w:rsid w:val="001905A6"/>
    <w:rsid w:val="00190A7B"/>
    <w:rsid w:val="00190A9D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40D9"/>
    <w:rsid w:val="00194E73"/>
    <w:rsid w:val="0019507E"/>
    <w:rsid w:val="0019533D"/>
    <w:rsid w:val="001959E5"/>
    <w:rsid w:val="00195A73"/>
    <w:rsid w:val="00195A9E"/>
    <w:rsid w:val="00195E6E"/>
    <w:rsid w:val="00196247"/>
    <w:rsid w:val="00196BA6"/>
    <w:rsid w:val="001971FE"/>
    <w:rsid w:val="001973BF"/>
    <w:rsid w:val="00197529"/>
    <w:rsid w:val="00197B28"/>
    <w:rsid w:val="00197C3A"/>
    <w:rsid w:val="001A0372"/>
    <w:rsid w:val="001A06E7"/>
    <w:rsid w:val="001A0C90"/>
    <w:rsid w:val="001A10F4"/>
    <w:rsid w:val="001A11B9"/>
    <w:rsid w:val="001A2286"/>
    <w:rsid w:val="001A28AC"/>
    <w:rsid w:val="001A326F"/>
    <w:rsid w:val="001A34F6"/>
    <w:rsid w:val="001A3922"/>
    <w:rsid w:val="001A3AAB"/>
    <w:rsid w:val="001A4037"/>
    <w:rsid w:val="001A4815"/>
    <w:rsid w:val="001A4BA1"/>
    <w:rsid w:val="001A4CC7"/>
    <w:rsid w:val="001A519A"/>
    <w:rsid w:val="001A5342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52F3"/>
    <w:rsid w:val="001B56B4"/>
    <w:rsid w:val="001B56C3"/>
    <w:rsid w:val="001B573B"/>
    <w:rsid w:val="001B5C5C"/>
    <w:rsid w:val="001B5CBF"/>
    <w:rsid w:val="001B655B"/>
    <w:rsid w:val="001B67AA"/>
    <w:rsid w:val="001B6911"/>
    <w:rsid w:val="001B700A"/>
    <w:rsid w:val="001B72D1"/>
    <w:rsid w:val="001B738C"/>
    <w:rsid w:val="001B73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32F5"/>
    <w:rsid w:val="001C3601"/>
    <w:rsid w:val="001C363D"/>
    <w:rsid w:val="001C37D4"/>
    <w:rsid w:val="001C3C64"/>
    <w:rsid w:val="001C400F"/>
    <w:rsid w:val="001C537D"/>
    <w:rsid w:val="001C5812"/>
    <w:rsid w:val="001C5B5E"/>
    <w:rsid w:val="001C64BE"/>
    <w:rsid w:val="001C6C5F"/>
    <w:rsid w:val="001C7571"/>
    <w:rsid w:val="001C7847"/>
    <w:rsid w:val="001C78AC"/>
    <w:rsid w:val="001D0342"/>
    <w:rsid w:val="001D09D2"/>
    <w:rsid w:val="001D1012"/>
    <w:rsid w:val="001D10A4"/>
    <w:rsid w:val="001D1AD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5FD"/>
    <w:rsid w:val="001F07C2"/>
    <w:rsid w:val="001F09EC"/>
    <w:rsid w:val="001F0A2F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26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64B"/>
    <w:rsid w:val="0021566C"/>
    <w:rsid w:val="00215A36"/>
    <w:rsid w:val="002160D6"/>
    <w:rsid w:val="0021640E"/>
    <w:rsid w:val="0021684A"/>
    <w:rsid w:val="002169FB"/>
    <w:rsid w:val="00217090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2799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B81"/>
    <w:rsid w:val="00226BF6"/>
    <w:rsid w:val="00230026"/>
    <w:rsid w:val="002306D3"/>
    <w:rsid w:val="002309A6"/>
    <w:rsid w:val="00230E71"/>
    <w:rsid w:val="00231B4C"/>
    <w:rsid w:val="0023206D"/>
    <w:rsid w:val="00232733"/>
    <w:rsid w:val="00232761"/>
    <w:rsid w:val="002328CC"/>
    <w:rsid w:val="0023337F"/>
    <w:rsid w:val="002337D6"/>
    <w:rsid w:val="00233E1C"/>
    <w:rsid w:val="00234128"/>
    <w:rsid w:val="002341C8"/>
    <w:rsid w:val="002347CC"/>
    <w:rsid w:val="00235635"/>
    <w:rsid w:val="00235943"/>
    <w:rsid w:val="00236073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334C"/>
    <w:rsid w:val="002433E7"/>
    <w:rsid w:val="00243856"/>
    <w:rsid w:val="00243E14"/>
    <w:rsid w:val="0024406C"/>
    <w:rsid w:val="00244286"/>
    <w:rsid w:val="002443BD"/>
    <w:rsid w:val="0024459B"/>
    <w:rsid w:val="002459A3"/>
    <w:rsid w:val="00245DC6"/>
    <w:rsid w:val="00246233"/>
    <w:rsid w:val="0024632B"/>
    <w:rsid w:val="002465D4"/>
    <w:rsid w:val="002466F6"/>
    <w:rsid w:val="00246F59"/>
    <w:rsid w:val="002472BA"/>
    <w:rsid w:val="00247EAF"/>
    <w:rsid w:val="002508CD"/>
    <w:rsid w:val="00250BDC"/>
    <w:rsid w:val="00250C08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C3"/>
    <w:rsid w:val="00260ACE"/>
    <w:rsid w:val="00261231"/>
    <w:rsid w:val="00261C13"/>
    <w:rsid w:val="00261F19"/>
    <w:rsid w:val="002628FF"/>
    <w:rsid w:val="00262C99"/>
    <w:rsid w:val="002630AD"/>
    <w:rsid w:val="0026392F"/>
    <w:rsid w:val="0026445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037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7011"/>
    <w:rsid w:val="00287088"/>
    <w:rsid w:val="00287538"/>
    <w:rsid w:val="00287BD5"/>
    <w:rsid w:val="002902D2"/>
    <w:rsid w:val="00290672"/>
    <w:rsid w:val="00290A19"/>
    <w:rsid w:val="00290D5B"/>
    <w:rsid w:val="002911E5"/>
    <w:rsid w:val="002912E5"/>
    <w:rsid w:val="002916A5"/>
    <w:rsid w:val="00291A6C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727"/>
    <w:rsid w:val="002A2BE8"/>
    <w:rsid w:val="002A2F05"/>
    <w:rsid w:val="002A367A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927"/>
    <w:rsid w:val="002B5455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982"/>
    <w:rsid w:val="002C0D4C"/>
    <w:rsid w:val="002C14C2"/>
    <w:rsid w:val="002C1CC7"/>
    <w:rsid w:val="002C223C"/>
    <w:rsid w:val="002C24C0"/>
    <w:rsid w:val="002C2B9E"/>
    <w:rsid w:val="002C3160"/>
    <w:rsid w:val="002C3C19"/>
    <w:rsid w:val="002C44C8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04F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604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7740"/>
    <w:rsid w:val="002E7B9E"/>
    <w:rsid w:val="002F0B48"/>
    <w:rsid w:val="002F0B67"/>
    <w:rsid w:val="002F0CB0"/>
    <w:rsid w:val="002F0CBE"/>
    <w:rsid w:val="002F0D1D"/>
    <w:rsid w:val="002F0EB1"/>
    <w:rsid w:val="002F1021"/>
    <w:rsid w:val="002F1251"/>
    <w:rsid w:val="002F163B"/>
    <w:rsid w:val="002F1FAB"/>
    <w:rsid w:val="002F20E9"/>
    <w:rsid w:val="002F27D4"/>
    <w:rsid w:val="002F321E"/>
    <w:rsid w:val="002F32ED"/>
    <w:rsid w:val="002F380E"/>
    <w:rsid w:val="002F405A"/>
    <w:rsid w:val="002F410F"/>
    <w:rsid w:val="002F44B4"/>
    <w:rsid w:val="002F453A"/>
    <w:rsid w:val="002F4BFB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B4F"/>
    <w:rsid w:val="002F7B92"/>
    <w:rsid w:val="002F7C53"/>
    <w:rsid w:val="00300418"/>
    <w:rsid w:val="00300830"/>
    <w:rsid w:val="00300A3E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5E3F"/>
    <w:rsid w:val="0032602E"/>
    <w:rsid w:val="00326184"/>
    <w:rsid w:val="0032634D"/>
    <w:rsid w:val="003266C6"/>
    <w:rsid w:val="00326E45"/>
    <w:rsid w:val="00327298"/>
    <w:rsid w:val="0032746D"/>
    <w:rsid w:val="00327574"/>
    <w:rsid w:val="00327584"/>
    <w:rsid w:val="003276CD"/>
    <w:rsid w:val="00327837"/>
    <w:rsid w:val="00327EC7"/>
    <w:rsid w:val="00327EED"/>
    <w:rsid w:val="003305C8"/>
    <w:rsid w:val="003308F1"/>
    <w:rsid w:val="003309DD"/>
    <w:rsid w:val="00330E09"/>
    <w:rsid w:val="00331F58"/>
    <w:rsid w:val="003327B4"/>
    <w:rsid w:val="00332A33"/>
    <w:rsid w:val="00332E02"/>
    <w:rsid w:val="00332F1B"/>
    <w:rsid w:val="00333172"/>
    <w:rsid w:val="003338DB"/>
    <w:rsid w:val="00334008"/>
    <w:rsid w:val="003340FB"/>
    <w:rsid w:val="003347F2"/>
    <w:rsid w:val="00334CF5"/>
    <w:rsid w:val="003352C3"/>
    <w:rsid w:val="003354D8"/>
    <w:rsid w:val="00335A86"/>
    <w:rsid w:val="003362E1"/>
    <w:rsid w:val="003363B1"/>
    <w:rsid w:val="00336803"/>
    <w:rsid w:val="003368A3"/>
    <w:rsid w:val="003402F1"/>
    <w:rsid w:val="00340602"/>
    <w:rsid w:val="00340D12"/>
    <w:rsid w:val="00340E38"/>
    <w:rsid w:val="00341655"/>
    <w:rsid w:val="00341724"/>
    <w:rsid w:val="00341A4E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523"/>
    <w:rsid w:val="00352D2D"/>
    <w:rsid w:val="00352D34"/>
    <w:rsid w:val="0035318F"/>
    <w:rsid w:val="00353D76"/>
    <w:rsid w:val="00353FC6"/>
    <w:rsid w:val="00354319"/>
    <w:rsid w:val="0035495B"/>
    <w:rsid w:val="003553CF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D10"/>
    <w:rsid w:val="00360F4A"/>
    <w:rsid w:val="003611A9"/>
    <w:rsid w:val="00361406"/>
    <w:rsid w:val="00361563"/>
    <w:rsid w:val="00361878"/>
    <w:rsid w:val="00362749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4028"/>
    <w:rsid w:val="0038461E"/>
    <w:rsid w:val="0038483C"/>
    <w:rsid w:val="00385667"/>
    <w:rsid w:val="00385F26"/>
    <w:rsid w:val="003860C1"/>
    <w:rsid w:val="0038651B"/>
    <w:rsid w:val="00386557"/>
    <w:rsid w:val="00386AFD"/>
    <w:rsid w:val="00386D88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3524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A09"/>
    <w:rsid w:val="003A1FD1"/>
    <w:rsid w:val="003A1FD9"/>
    <w:rsid w:val="003A2024"/>
    <w:rsid w:val="003A2451"/>
    <w:rsid w:val="003A25AC"/>
    <w:rsid w:val="003A26E4"/>
    <w:rsid w:val="003A279C"/>
    <w:rsid w:val="003A28AD"/>
    <w:rsid w:val="003A2C43"/>
    <w:rsid w:val="003A2E52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ED0"/>
    <w:rsid w:val="003B14F2"/>
    <w:rsid w:val="003B1C87"/>
    <w:rsid w:val="003B231F"/>
    <w:rsid w:val="003B25E0"/>
    <w:rsid w:val="003B2727"/>
    <w:rsid w:val="003B2C82"/>
    <w:rsid w:val="003B3562"/>
    <w:rsid w:val="003B3A06"/>
    <w:rsid w:val="003B47BD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D26"/>
    <w:rsid w:val="003B7411"/>
    <w:rsid w:val="003B7866"/>
    <w:rsid w:val="003B7B23"/>
    <w:rsid w:val="003C1B28"/>
    <w:rsid w:val="003C2282"/>
    <w:rsid w:val="003C23A0"/>
    <w:rsid w:val="003C243D"/>
    <w:rsid w:val="003C28BC"/>
    <w:rsid w:val="003C2D6C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700E"/>
    <w:rsid w:val="003D726F"/>
    <w:rsid w:val="003D7A2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F003F"/>
    <w:rsid w:val="003F091A"/>
    <w:rsid w:val="003F1C1C"/>
    <w:rsid w:val="003F206B"/>
    <w:rsid w:val="003F2EA9"/>
    <w:rsid w:val="003F3882"/>
    <w:rsid w:val="003F3D90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396"/>
    <w:rsid w:val="004145CF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17794"/>
    <w:rsid w:val="004210CC"/>
    <w:rsid w:val="0042125A"/>
    <w:rsid w:val="0042175E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5EAF"/>
    <w:rsid w:val="0042668F"/>
    <w:rsid w:val="004266F0"/>
    <w:rsid w:val="00426E2A"/>
    <w:rsid w:val="004273F6"/>
    <w:rsid w:val="0042768B"/>
    <w:rsid w:val="004300AA"/>
    <w:rsid w:val="0043082D"/>
    <w:rsid w:val="00430922"/>
    <w:rsid w:val="00430E1E"/>
    <w:rsid w:val="00431038"/>
    <w:rsid w:val="004310BB"/>
    <w:rsid w:val="0043129A"/>
    <w:rsid w:val="00431521"/>
    <w:rsid w:val="00431A2B"/>
    <w:rsid w:val="00431ECE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FD"/>
    <w:rsid w:val="00440366"/>
    <w:rsid w:val="0044066D"/>
    <w:rsid w:val="00440AB2"/>
    <w:rsid w:val="00441531"/>
    <w:rsid w:val="00441ED4"/>
    <w:rsid w:val="00441F85"/>
    <w:rsid w:val="00442B63"/>
    <w:rsid w:val="004435E1"/>
    <w:rsid w:val="00443B8F"/>
    <w:rsid w:val="00443E28"/>
    <w:rsid w:val="00443F9A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92F"/>
    <w:rsid w:val="00464D4A"/>
    <w:rsid w:val="00464D9D"/>
    <w:rsid w:val="0046511A"/>
    <w:rsid w:val="00465876"/>
    <w:rsid w:val="00465AFD"/>
    <w:rsid w:val="00465FE3"/>
    <w:rsid w:val="004704BE"/>
    <w:rsid w:val="0047133C"/>
    <w:rsid w:val="0047165D"/>
    <w:rsid w:val="004717D4"/>
    <w:rsid w:val="00471EFC"/>
    <w:rsid w:val="00471F3F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54BB"/>
    <w:rsid w:val="00495A05"/>
    <w:rsid w:val="00495C43"/>
    <w:rsid w:val="00495C8C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B07BC"/>
    <w:rsid w:val="004B0C2C"/>
    <w:rsid w:val="004B0D63"/>
    <w:rsid w:val="004B1798"/>
    <w:rsid w:val="004B1844"/>
    <w:rsid w:val="004B21F1"/>
    <w:rsid w:val="004B26C5"/>
    <w:rsid w:val="004B3746"/>
    <w:rsid w:val="004B3920"/>
    <w:rsid w:val="004B3E37"/>
    <w:rsid w:val="004B3F6C"/>
    <w:rsid w:val="004B4167"/>
    <w:rsid w:val="004B42AC"/>
    <w:rsid w:val="004B43AF"/>
    <w:rsid w:val="004B43C7"/>
    <w:rsid w:val="004B44D8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8C2"/>
    <w:rsid w:val="004C40CC"/>
    <w:rsid w:val="004C40F6"/>
    <w:rsid w:val="004C43C4"/>
    <w:rsid w:val="004C4444"/>
    <w:rsid w:val="004C4584"/>
    <w:rsid w:val="004C466D"/>
    <w:rsid w:val="004C4753"/>
    <w:rsid w:val="004C4A0F"/>
    <w:rsid w:val="004C4DBB"/>
    <w:rsid w:val="004C51E0"/>
    <w:rsid w:val="004C521B"/>
    <w:rsid w:val="004C56A7"/>
    <w:rsid w:val="004C5B6B"/>
    <w:rsid w:val="004C5E17"/>
    <w:rsid w:val="004C679F"/>
    <w:rsid w:val="004C68B4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361B"/>
    <w:rsid w:val="004D39EF"/>
    <w:rsid w:val="004D41DE"/>
    <w:rsid w:val="004D4D2A"/>
    <w:rsid w:val="004D512A"/>
    <w:rsid w:val="004D58C3"/>
    <w:rsid w:val="004D58E4"/>
    <w:rsid w:val="004D598E"/>
    <w:rsid w:val="004D5A63"/>
    <w:rsid w:val="004D5B34"/>
    <w:rsid w:val="004D5C0A"/>
    <w:rsid w:val="004D6AA9"/>
    <w:rsid w:val="004D748A"/>
    <w:rsid w:val="004D75B0"/>
    <w:rsid w:val="004D7A20"/>
    <w:rsid w:val="004E063A"/>
    <w:rsid w:val="004E08D2"/>
    <w:rsid w:val="004E0997"/>
    <w:rsid w:val="004E1029"/>
    <w:rsid w:val="004E103D"/>
    <w:rsid w:val="004E10DB"/>
    <w:rsid w:val="004E1A4C"/>
    <w:rsid w:val="004E1D04"/>
    <w:rsid w:val="004E1EA5"/>
    <w:rsid w:val="004E218A"/>
    <w:rsid w:val="004E22B1"/>
    <w:rsid w:val="004E25CB"/>
    <w:rsid w:val="004E27BD"/>
    <w:rsid w:val="004E2E2E"/>
    <w:rsid w:val="004E36A0"/>
    <w:rsid w:val="004E3868"/>
    <w:rsid w:val="004E3A71"/>
    <w:rsid w:val="004E3CE2"/>
    <w:rsid w:val="004E41C2"/>
    <w:rsid w:val="004E4BF5"/>
    <w:rsid w:val="004E59AE"/>
    <w:rsid w:val="004E5B0D"/>
    <w:rsid w:val="004E5BF7"/>
    <w:rsid w:val="004E5F7F"/>
    <w:rsid w:val="004E6B2C"/>
    <w:rsid w:val="004E70AC"/>
    <w:rsid w:val="004E76BF"/>
    <w:rsid w:val="004F02A4"/>
    <w:rsid w:val="004F0DAF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3F6B"/>
    <w:rsid w:val="0050410C"/>
    <w:rsid w:val="00504290"/>
    <w:rsid w:val="00504AD0"/>
    <w:rsid w:val="00504AD3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747E"/>
    <w:rsid w:val="00507A72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653E"/>
    <w:rsid w:val="0052685B"/>
    <w:rsid w:val="00526EE2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283"/>
    <w:rsid w:val="005332F6"/>
    <w:rsid w:val="005340CC"/>
    <w:rsid w:val="0053414B"/>
    <w:rsid w:val="005342A0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DB"/>
    <w:rsid w:val="005401FC"/>
    <w:rsid w:val="00540217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81"/>
    <w:rsid w:val="005431BB"/>
    <w:rsid w:val="005434C0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6FA"/>
    <w:rsid w:val="00546ACB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DB2"/>
    <w:rsid w:val="005620DD"/>
    <w:rsid w:val="00562160"/>
    <w:rsid w:val="00562437"/>
    <w:rsid w:val="005639F0"/>
    <w:rsid w:val="00563B0C"/>
    <w:rsid w:val="00563BC7"/>
    <w:rsid w:val="005644B7"/>
    <w:rsid w:val="005648B3"/>
    <w:rsid w:val="00565057"/>
    <w:rsid w:val="005650A1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6D33"/>
    <w:rsid w:val="005670C7"/>
    <w:rsid w:val="00567625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F76"/>
    <w:rsid w:val="00591243"/>
    <w:rsid w:val="00591AD9"/>
    <w:rsid w:val="00591BCB"/>
    <w:rsid w:val="00592267"/>
    <w:rsid w:val="00592352"/>
    <w:rsid w:val="00592496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159D"/>
    <w:rsid w:val="005A19FC"/>
    <w:rsid w:val="005A1BF8"/>
    <w:rsid w:val="005A1D32"/>
    <w:rsid w:val="005A21C2"/>
    <w:rsid w:val="005A2253"/>
    <w:rsid w:val="005A2D72"/>
    <w:rsid w:val="005A3129"/>
    <w:rsid w:val="005A3584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6317"/>
    <w:rsid w:val="005B65AF"/>
    <w:rsid w:val="005B6AAA"/>
    <w:rsid w:val="005B6EE1"/>
    <w:rsid w:val="005B70DC"/>
    <w:rsid w:val="005B7408"/>
    <w:rsid w:val="005B7761"/>
    <w:rsid w:val="005B79D1"/>
    <w:rsid w:val="005B7C94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13C"/>
    <w:rsid w:val="005D3175"/>
    <w:rsid w:val="005D32F9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AD6"/>
    <w:rsid w:val="005E4390"/>
    <w:rsid w:val="005E4F09"/>
    <w:rsid w:val="005E545E"/>
    <w:rsid w:val="005E5F31"/>
    <w:rsid w:val="005E6062"/>
    <w:rsid w:val="005E60FF"/>
    <w:rsid w:val="005E6919"/>
    <w:rsid w:val="005E6ED5"/>
    <w:rsid w:val="005E7638"/>
    <w:rsid w:val="005E76FA"/>
    <w:rsid w:val="005E7948"/>
    <w:rsid w:val="005E7EE2"/>
    <w:rsid w:val="005E7FE0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3541"/>
    <w:rsid w:val="005F3A1C"/>
    <w:rsid w:val="005F3D86"/>
    <w:rsid w:val="005F3FD8"/>
    <w:rsid w:val="005F5315"/>
    <w:rsid w:val="005F5493"/>
    <w:rsid w:val="005F5B97"/>
    <w:rsid w:val="005F5F4B"/>
    <w:rsid w:val="005F6103"/>
    <w:rsid w:val="005F63C6"/>
    <w:rsid w:val="005F7765"/>
    <w:rsid w:val="0060025B"/>
    <w:rsid w:val="00600798"/>
    <w:rsid w:val="00600FA0"/>
    <w:rsid w:val="0060106B"/>
    <w:rsid w:val="006015C5"/>
    <w:rsid w:val="006015E2"/>
    <w:rsid w:val="006017AC"/>
    <w:rsid w:val="00602639"/>
    <w:rsid w:val="00602B8A"/>
    <w:rsid w:val="00602C8E"/>
    <w:rsid w:val="0060308F"/>
    <w:rsid w:val="0060309F"/>
    <w:rsid w:val="006031F7"/>
    <w:rsid w:val="00603572"/>
    <w:rsid w:val="00603BF5"/>
    <w:rsid w:val="00603E1E"/>
    <w:rsid w:val="00604A60"/>
    <w:rsid w:val="00605AEF"/>
    <w:rsid w:val="00605D26"/>
    <w:rsid w:val="00605D69"/>
    <w:rsid w:val="00606366"/>
    <w:rsid w:val="00606D74"/>
    <w:rsid w:val="006070C3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C9"/>
    <w:rsid w:val="00622571"/>
    <w:rsid w:val="00622C7A"/>
    <w:rsid w:val="00623299"/>
    <w:rsid w:val="00624831"/>
    <w:rsid w:val="00624F2A"/>
    <w:rsid w:val="00625018"/>
    <w:rsid w:val="006250B9"/>
    <w:rsid w:val="00626DB6"/>
    <w:rsid w:val="00627490"/>
    <w:rsid w:val="006277A9"/>
    <w:rsid w:val="00627A73"/>
    <w:rsid w:val="00627CCD"/>
    <w:rsid w:val="00630015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DE6"/>
    <w:rsid w:val="006479CB"/>
    <w:rsid w:val="00647A8B"/>
    <w:rsid w:val="006505A9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E56"/>
    <w:rsid w:val="00657BE5"/>
    <w:rsid w:val="00657E55"/>
    <w:rsid w:val="0066008B"/>
    <w:rsid w:val="00660352"/>
    <w:rsid w:val="006605CF"/>
    <w:rsid w:val="0066130D"/>
    <w:rsid w:val="006617C8"/>
    <w:rsid w:val="00661A22"/>
    <w:rsid w:val="00661A36"/>
    <w:rsid w:val="00661DF1"/>
    <w:rsid w:val="00661EF9"/>
    <w:rsid w:val="00662172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814"/>
    <w:rsid w:val="00664A10"/>
    <w:rsid w:val="00664C32"/>
    <w:rsid w:val="006659AE"/>
    <w:rsid w:val="00665BE6"/>
    <w:rsid w:val="00665D79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B34"/>
    <w:rsid w:val="00677CA2"/>
    <w:rsid w:val="00680361"/>
    <w:rsid w:val="006803C8"/>
    <w:rsid w:val="00680F37"/>
    <w:rsid w:val="0068116D"/>
    <w:rsid w:val="00681385"/>
    <w:rsid w:val="0068154D"/>
    <w:rsid w:val="00681763"/>
    <w:rsid w:val="00681A57"/>
    <w:rsid w:val="00681BAF"/>
    <w:rsid w:val="00682B92"/>
    <w:rsid w:val="00683030"/>
    <w:rsid w:val="0068313E"/>
    <w:rsid w:val="00683A26"/>
    <w:rsid w:val="00684556"/>
    <w:rsid w:val="00684B31"/>
    <w:rsid w:val="00684B62"/>
    <w:rsid w:val="00684CEC"/>
    <w:rsid w:val="00685357"/>
    <w:rsid w:val="006859B9"/>
    <w:rsid w:val="00685A9F"/>
    <w:rsid w:val="006862E6"/>
    <w:rsid w:val="00686572"/>
    <w:rsid w:val="006869B3"/>
    <w:rsid w:val="00686C5E"/>
    <w:rsid w:val="0068726B"/>
    <w:rsid w:val="00687292"/>
    <w:rsid w:val="0068745F"/>
    <w:rsid w:val="00687691"/>
    <w:rsid w:val="00687AD3"/>
    <w:rsid w:val="00690E4A"/>
    <w:rsid w:val="00692158"/>
    <w:rsid w:val="00692F03"/>
    <w:rsid w:val="00692FEA"/>
    <w:rsid w:val="006930DE"/>
    <w:rsid w:val="006937DB"/>
    <w:rsid w:val="00693FF8"/>
    <w:rsid w:val="00694113"/>
    <w:rsid w:val="00695601"/>
    <w:rsid w:val="00695982"/>
    <w:rsid w:val="00695F6E"/>
    <w:rsid w:val="00696359"/>
    <w:rsid w:val="00696499"/>
    <w:rsid w:val="006969C3"/>
    <w:rsid w:val="00697047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2776"/>
    <w:rsid w:val="006A2DA2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9D8"/>
    <w:rsid w:val="006B1B41"/>
    <w:rsid w:val="006B1FFD"/>
    <w:rsid w:val="006B26AE"/>
    <w:rsid w:val="006B2926"/>
    <w:rsid w:val="006B2AD0"/>
    <w:rsid w:val="006B2C14"/>
    <w:rsid w:val="006B2CC2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C90"/>
    <w:rsid w:val="006B67DD"/>
    <w:rsid w:val="006B7E13"/>
    <w:rsid w:val="006B7FEA"/>
    <w:rsid w:val="006C067A"/>
    <w:rsid w:val="006C11E4"/>
    <w:rsid w:val="006C15B1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5A5"/>
    <w:rsid w:val="006C5D81"/>
    <w:rsid w:val="006C5E48"/>
    <w:rsid w:val="006C67BC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21F8"/>
    <w:rsid w:val="006D2724"/>
    <w:rsid w:val="006D2BCD"/>
    <w:rsid w:val="006D2E46"/>
    <w:rsid w:val="006D2F97"/>
    <w:rsid w:val="006D3CF1"/>
    <w:rsid w:val="006D4159"/>
    <w:rsid w:val="006D454B"/>
    <w:rsid w:val="006D528D"/>
    <w:rsid w:val="006D55D9"/>
    <w:rsid w:val="006D58D4"/>
    <w:rsid w:val="006D5933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4914"/>
    <w:rsid w:val="006F504C"/>
    <w:rsid w:val="006F5446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C4C"/>
    <w:rsid w:val="00700E53"/>
    <w:rsid w:val="007010A0"/>
    <w:rsid w:val="00701347"/>
    <w:rsid w:val="007019E5"/>
    <w:rsid w:val="00701E2E"/>
    <w:rsid w:val="007026BE"/>
    <w:rsid w:val="00704786"/>
    <w:rsid w:val="00704EB3"/>
    <w:rsid w:val="007056C9"/>
    <w:rsid w:val="0070573A"/>
    <w:rsid w:val="00705A36"/>
    <w:rsid w:val="00705B36"/>
    <w:rsid w:val="00705C50"/>
    <w:rsid w:val="00705C8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CA"/>
    <w:rsid w:val="00712D0F"/>
    <w:rsid w:val="00713E84"/>
    <w:rsid w:val="00714542"/>
    <w:rsid w:val="00714625"/>
    <w:rsid w:val="0071489A"/>
    <w:rsid w:val="007149BD"/>
    <w:rsid w:val="00714C62"/>
    <w:rsid w:val="00714E5A"/>
    <w:rsid w:val="00715BF9"/>
    <w:rsid w:val="00716715"/>
    <w:rsid w:val="007168CC"/>
    <w:rsid w:val="00717366"/>
    <w:rsid w:val="00717E55"/>
    <w:rsid w:val="0072043E"/>
    <w:rsid w:val="00720597"/>
    <w:rsid w:val="00720625"/>
    <w:rsid w:val="0072119B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D0"/>
    <w:rsid w:val="00732ED7"/>
    <w:rsid w:val="00733176"/>
    <w:rsid w:val="007335B1"/>
    <w:rsid w:val="007335D1"/>
    <w:rsid w:val="00733ED3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2394"/>
    <w:rsid w:val="007423ED"/>
    <w:rsid w:val="007423F4"/>
    <w:rsid w:val="0074295B"/>
    <w:rsid w:val="00742E7E"/>
    <w:rsid w:val="007438D1"/>
    <w:rsid w:val="0074397C"/>
    <w:rsid w:val="007439FD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5D"/>
    <w:rsid w:val="00747A25"/>
    <w:rsid w:val="007508EF"/>
    <w:rsid w:val="007509F6"/>
    <w:rsid w:val="00750D7C"/>
    <w:rsid w:val="00750DC2"/>
    <w:rsid w:val="0075138F"/>
    <w:rsid w:val="00751890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AF4"/>
    <w:rsid w:val="00754FA6"/>
    <w:rsid w:val="0075503F"/>
    <w:rsid w:val="00755128"/>
    <w:rsid w:val="00755308"/>
    <w:rsid w:val="00755403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602EA"/>
    <w:rsid w:val="00760BC3"/>
    <w:rsid w:val="00760C39"/>
    <w:rsid w:val="00760D7B"/>
    <w:rsid w:val="00760DD4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B65"/>
    <w:rsid w:val="00763DB0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645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84A"/>
    <w:rsid w:val="007811C7"/>
    <w:rsid w:val="00781BBC"/>
    <w:rsid w:val="00781CAA"/>
    <w:rsid w:val="00782985"/>
    <w:rsid w:val="00782CA0"/>
    <w:rsid w:val="007844EA"/>
    <w:rsid w:val="00785270"/>
    <w:rsid w:val="00785606"/>
    <w:rsid w:val="007859A4"/>
    <w:rsid w:val="007863FB"/>
    <w:rsid w:val="0078678D"/>
    <w:rsid w:val="00786BD8"/>
    <w:rsid w:val="00786BFF"/>
    <w:rsid w:val="00786EA2"/>
    <w:rsid w:val="007870E9"/>
    <w:rsid w:val="00787374"/>
    <w:rsid w:val="007874EE"/>
    <w:rsid w:val="00787E88"/>
    <w:rsid w:val="00790756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7"/>
    <w:rsid w:val="00794639"/>
    <w:rsid w:val="00794888"/>
    <w:rsid w:val="00794AFD"/>
    <w:rsid w:val="00794E2D"/>
    <w:rsid w:val="00794F65"/>
    <w:rsid w:val="00795374"/>
    <w:rsid w:val="00795422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21"/>
    <w:rsid w:val="007A13DD"/>
    <w:rsid w:val="007A194C"/>
    <w:rsid w:val="007A203A"/>
    <w:rsid w:val="007A213D"/>
    <w:rsid w:val="007A22D8"/>
    <w:rsid w:val="007A26C4"/>
    <w:rsid w:val="007A2860"/>
    <w:rsid w:val="007A2CE6"/>
    <w:rsid w:val="007A2D96"/>
    <w:rsid w:val="007A3017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63E"/>
    <w:rsid w:val="007B2C1C"/>
    <w:rsid w:val="007B38B9"/>
    <w:rsid w:val="007B3C33"/>
    <w:rsid w:val="007B3D1D"/>
    <w:rsid w:val="007B3D62"/>
    <w:rsid w:val="007B3F33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732A"/>
    <w:rsid w:val="007B74A6"/>
    <w:rsid w:val="007B7959"/>
    <w:rsid w:val="007B7B2C"/>
    <w:rsid w:val="007C0218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A4B"/>
    <w:rsid w:val="007D62CF"/>
    <w:rsid w:val="007D6AC3"/>
    <w:rsid w:val="007D7162"/>
    <w:rsid w:val="007D79E5"/>
    <w:rsid w:val="007E003E"/>
    <w:rsid w:val="007E00D1"/>
    <w:rsid w:val="007E0459"/>
    <w:rsid w:val="007E055A"/>
    <w:rsid w:val="007E065F"/>
    <w:rsid w:val="007E0744"/>
    <w:rsid w:val="007E09A6"/>
    <w:rsid w:val="007E0C41"/>
    <w:rsid w:val="007E109E"/>
    <w:rsid w:val="007E154F"/>
    <w:rsid w:val="007E1883"/>
    <w:rsid w:val="007E1FDB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72B"/>
    <w:rsid w:val="007F4AA2"/>
    <w:rsid w:val="007F4CF8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795"/>
    <w:rsid w:val="00801C92"/>
    <w:rsid w:val="00801CA7"/>
    <w:rsid w:val="00801D35"/>
    <w:rsid w:val="00802172"/>
    <w:rsid w:val="008035D0"/>
    <w:rsid w:val="00803701"/>
    <w:rsid w:val="00803820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C5B"/>
    <w:rsid w:val="00811D4B"/>
    <w:rsid w:val="00811DD5"/>
    <w:rsid w:val="00812A0E"/>
    <w:rsid w:val="00812BAC"/>
    <w:rsid w:val="00812C4A"/>
    <w:rsid w:val="00813097"/>
    <w:rsid w:val="00813505"/>
    <w:rsid w:val="0081360B"/>
    <w:rsid w:val="00813717"/>
    <w:rsid w:val="008141DE"/>
    <w:rsid w:val="008142E6"/>
    <w:rsid w:val="0081447F"/>
    <w:rsid w:val="00814BF2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BC"/>
    <w:rsid w:val="008226D0"/>
    <w:rsid w:val="00822A81"/>
    <w:rsid w:val="0082340F"/>
    <w:rsid w:val="0082341F"/>
    <w:rsid w:val="00823818"/>
    <w:rsid w:val="00823C61"/>
    <w:rsid w:val="00823E96"/>
    <w:rsid w:val="00824BE6"/>
    <w:rsid w:val="0082514D"/>
    <w:rsid w:val="008254A3"/>
    <w:rsid w:val="00825E5E"/>
    <w:rsid w:val="00825F63"/>
    <w:rsid w:val="008274C1"/>
    <w:rsid w:val="008276B5"/>
    <w:rsid w:val="00827A94"/>
    <w:rsid w:val="00827C16"/>
    <w:rsid w:val="00827C5C"/>
    <w:rsid w:val="00827DC1"/>
    <w:rsid w:val="00830684"/>
    <w:rsid w:val="008306FC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6C7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762"/>
    <w:rsid w:val="00855DC4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9E6"/>
    <w:rsid w:val="00864AE5"/>
    <w:rsid w:val="00866992"/>
    <w:rsid w:val="00867276"/>
    <w:rsid w:val="008672F8"/>
    <w:rsid w:val="008678C5"/>
    <w:rsid w:val="00867B46"/>
    <w:rsid w:val="0087041F"/>
    <w:rsid w:val="00870470"/>
    <w:rsid w:val="008706EF"/>
    <w:rsid w:val="0087088F"/>
    <w:rsid w:val="0087089E"/>
    <w:rsid w:val="008708ED"/>
    <w:rsid w:val="008710EF"/>
    <w:rsid w:val="00871466"/>
    <w:rsid w:val="008722A4"/>
    <w:rsid w:val="008725EB"/>
    <w:rsid w:val="00872855"/>
    <w:rsid w:val="00872A4A"/>
    <w:rsid w:val="00872B2E"/>
    <w:rsid w:val="00872EAA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AEA"/>
    <w:rsid w:val="00884B93"/>
    <w:rsid w:val="00884ECC"/>
    <w:rsid w:val="00885208"/>
    <w:rsid w:val="00885316"/>
    <w:rsid w:val="00885B82"/>
    <w:rsid w:val="00885EAC"/>
    <w:rsid w:val="00885FAE"/>
    <w:rsid w:val="008866B4"/>
    <w:rsid w:val="008868FF"/>
    <w:rsid w:val="00887030"/>
    <w:rsid w:val="0088706D"/>
    <w:rsid w:val="008870F1"/>
    <w:rsid w:val="0088725E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21"/>
    <w:rsid w:val="00894222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C43"/>
    <w:rsid w:val="008A14FE"/>
    <w:rsid w:val="008A1A0A"/>
    <w:rsid w:val="008A1BD3"/>
    <w:rsid w:val="008A1C32"/>
    <w:rsid w:val="008A2560"/>
    <w:rsid w:val="008A2C46"/>
    <w:rsid w:val="008A2CF7"/>
    <w:rsid w:val="008A2DD8"/>
    <w:rsid w:val="008A3F24"/>
    <w:rsid w:val="008A4374"/>
    <w:rsid w:val="008A486C"/>
    <w:rsid w:val="008A4C02"/>
    <w:rsid w:val="008A5A94"/>
    <w:rsid w:val="008A66FC"/>
    <w:rsid w:val="008A69CB"/>
    <w:rsid w:val="008A6A50"/>
    <w:rsid w:val="008A6B7B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EB3"/>
    <w:rsid w:val="008B115A"/>
    <w:rsid w:val="008B1193"/>
    <w:rsid w:val="008B18E2"/>
    <w:rsid w:val="008B1958"/>
    <w:rsid w:val="008B1BCD"/>
    <w:rsid w:val="008B2020"/>
    <w:rsid w:val="008B2378"/>
    <w:rsid w:val="008B2F1C"/>
    <w:rsid w:val="008B3264"/>
    <w:rsid w:val="008B34BB"/>
    <w:rsid w:val="008B381B"/>
    <w:rsid w:val="008B3A48"/>
    <w:rsid w:val="008B3D91"/>
    <w:rsid w:val="008B4680"/>
    <w:rsid w:val="008B4DF2"/>
    <w:rsid w:val="008B6298"/>
    <w:rsid w:val="008B777F"/>
    <w:rsid w:val="008B7C07"/>
    <w:rsid w:val="008B7F38"/>
    <w:rsid w:val="008C07B7"/>
    <w:rsid w:val="008C0AF6"/>
    <w:rsid w:val="008C1599"/>
    <w:rsid w:val="008C18E3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E3A"/>
    <w:rsid w:val="008D1E77"/>
    <w:rsid w:val="008D1FA4"/>
    <w:rsid w:val="008D2B28"/>
    <w:rsid w:val="008D2FED"/>
    <w:rsid w:val="008D3403"/>
    <w:rsid w:val="008D35DD"/>
    <w:rsid w:val="008D3714"/>
    <w:rsid w:val="008D3829"/>
    <w:rsid w:val="008D3AE6"/>
    <w:rsid w:val="008D3E09"/>
    <w:rsid w:val="008D475D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686"/>
    <w:rsid w:val="008E59E0"/>
    <w:rsid w:val="008E5C2E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4D7"/>
    <w:rsid w:val="008F3623"/>
    <w:rsid w:val="008F3A10"/>
    <w:rsid w:val="008F47EF"/>
    <w:rsid w:val="008F59DB"/>
    <w:rsid w:val="008F5C2A"/>
    <w:rsid w:val="008F5D02"/>
    <w:rsid w:val="008F77E3"/>
    <w:rsid w:val="008F784F"/>
    <w:rsid w:val="008F7C7C"/>
    <w:rsid w:val="00900081"/>
    <w:rsid w:val="0090051B"/>
    <w:rsid w:val="009006BB"/>
    <w:rsid w:val="00900793"/>
    <w:rsid w:val="00901485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235D"/>
    <w:rsid w:val="00912B29"/>
    <w:rsid w:val="00913475"/>
    <w:rsid w:val="0091351B"/>
    <w:rsid w:val="00913C47"/>
    <w:rsid w:val="00913F17"/>
    <w:rsid w:val="00915146"/>
    <w:rsid w:val="00915669"/>
    <w:rsid w:val="00915764"/>
    <w:rsid w:val="0091589B"/>
    <w:rsid w:val="009158DF"/>
    <w:rsid w:val="00915F63"/>
    <w:rsid w:val="0091646E"/>
    <w:rsid w:val="0091665A"/>
    <w:rsid w:val="00916922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3A5F"/>
    <w:rsid w:val="00923B23"/>
    <w:rsid w:val="00924803"/>
    <w:rsid w:val="00925608"/>
    <w:rsid w:val="00925765"/>
    <w:rsid w:val="00925785"/>
    <w:rsid w:val="00925CE7"/>
    <w:rsid w:val="00925D75"/>
    <w:rsid w:val="00926006"/>
    <w:rsid w:val="00926499"/>
    <w:rsid w:val="009265FA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4082F"/>
    <w:rsid w:val="00940867"/>
    <w:rsid w:val="00940AD3"/>
    <w:rsid w:val="00940DBA"/>
    <w:rsid w:val="009410E3"/>
    <w:rsid w:val="009417D3"/>
    <w:rsid w:val="00941E65"/>
    <w:rsid w:val="0094205A"/>
    <w:rsid w:val="0094221F"/>
    <w:rsid w:val="00942263"/>
    <w:rsid w:val="0094246E"/>
    <w:rsid w:val="00942AB0"/>
    <w:rsid w:val="00942D1E"/>
    <w:rsid w:val="00942EE2"/>
    <w:rsid w:val="00943184"/>
    <w:rsid w:val="00943410"/>
    <w:rsid w:val="00943B5E"/>
    <w:rsid w:val="00943FFB"/>
    <w:rsid w:val="009441B6"/>
    <w:rsid w:val="009443E5"/>
    <w:rsid w:val="00944474"/>
    <w:rsid w:val="00944573"/>
    <w:rsid w:val="00944BB9"/>
    <w:rsid w:val="00944D54"/>
    <w:rsid w:val="00944E9F"/>
    <w:rsid w:val="00945253"/>
    <w:rsid w:val="00945498"/>
    <w:rsid w:val="00945523"/>
    <w:rsid w:val="00945B82"/>
    <w:rsid w:val="0094676D"/>
    <w:rsid w:val="009471CF"/>
    <w:rsid w:val="00947AB1"/>
    <w:rsid w:val="00951138"/>
    <w:rsid w:val="009511F8"/>
    <w:rsid w:val="0095137D"/>
    <w:rsid w:val="009517CD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B1E"/>
    <w:rsid w:val="00960E5A"/>
    <w:rsid w:val="00960F8F"/>
    <w:rsid w:val="00961022"/>
    <w:rsid w:val="009619C2"/>
    <w:rsid w:val="00961E29"/>
    <w:rsid w:val="009632AA"/>
    <w:rsid w:val="0096337A"/>
    <w:rsid w:val="0096362F"/>
    <w:rsid w:val="00963795"/>
    <w:rsid w:val="00963EAC"/>
    <w:rsid w:val="00964016"/>
    <w:rsid w:val="0096401A"/>
    <w:rsid w:val="0096489F"/>
    <w:rsid w:val="009655C2"/>
    <w:rsid w:val="00965752"/>
    <w:rsid w:val="009657F2"/>
    <w:rsid w:val="00965C78"/>
    <w:rsid w:val="00965F17"/>
    <w:rsid w:val="0096609E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5223"/>
    <w:rsid w:val="0097525C"/>
    <w:rsid w:val="00975764"/>
    <w:rsid w:val="00975E40"/>
    <w:rsid w:val="009760F1"/>
    <w:rsid w:val="00976321"/>
    <w:rsid w:val="00976B43"/>
    <w:rsid w:val="00976B96"/>
    <w:rsid w:val="00976D0A"/>
    <w:rsid w:val="0097705E"/>
    <w:rsid w:val="009771CF"/>
    <w:rsid w:val="009776BF"/>
    <w:rsid w:val="00977829"/>
    <w:rsid w:val="00977AC8"/>
    <w:rsid w:val="0098140A"/>
    <w:rsid w:val="00981710"/>
    <w:rsid w:val="00981CD8"/>
    <w:rsid w:val="00981DA1"/>
    <w:rsid w:val="0098254D"/>
    <w:rsid w:val="00982987"/>
    <w:rsid w:val="0098327F"/>
    <w:rsid w:val="0098356C"/>
    <w:rsid w:val="0098376E"/>
    <w:rsid w:val="0098425E"/>
    <w:rsid w:val="0098428C"/>
    <w:rsid w:val="009843DE"/>
    <w:rsid w:val="009851AC"/>
    <w:rsid w:val="00985386"/>
    <w:rsid w:val="009853A0"/>
    <w:rsid w:val="00985428"/>
    <w:rsid w:val="009854D7"/>
    <w:rsid w:val="00985603"/>
    <w:rsid w:val="00985A56"/>
    <w:rsid w:val="00985EC0"/>
    <w:rsid w:val="00986345"/>
    <w:rsid w:val="00986354"/>
    <w:rsid w:val="009877B7"/>
    <w:rsid w:val="00990668"/>
    <w:rsid w:val="009907F9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D3B"/>
    <w:rsid w:val="009A1D6D"/>
    <w:rsid w:val="009A1ECB"/>
    <w:rsid w:val="009A22F9"/>
    <w:rsid w:val="009A26A5"/>
    <w:rsid w:val="009A2BBC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0F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200"/>
    <w:rsid w:val="009C3B90"/>
    <w:rsid w:val="009C41B1"/>
    <w:rsid w:val="009C4202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340"/>
    <w:rsid w:val="009E789E"/>
    <w:rsid w:val="009E7F4C"/>
    <w:rsid w:val="009F0404"/>
    <w:rsid w:val="009F048B"/>
    <w:rsid w:val="009F0588"/>
    <w:rsid w:val="009F05C3"/>
    <w:rsid w:val="009F09DB"/>
    <w:rsid w:val="009F115B"/>
    <w:rsid w:val="009F173B"/>
    <w:rsid w:val="009F17F5"/>
    <w:rsid w:val="009F18D2"/>
    <w:rsid w:val="009F1FFB"/>
    <w:rsid w:val="009F24E5"/>
    <w:rsid w:val="009F27A0"/>
    <w:rsid w:val="009F2CB4"/>
    <w:rsid w:val="009F2F10"/>
    <w:rsid w:val="009F3B73"/>
    <w:rsid w:val="009F4302"/>
    <w:rsid w:val="009F4B44"/>
    <w:rsid w:val="009F567E"/>
    <w:rsid w:val="009F5721"/>
    <w:rsid w:val="009F5823"/>
    <w:rsid w:val="009F5856"/>
    <w:rsid w:val="009F6F8C"/>
    <w:rsid w:val="009F6FAF"/>
    <w:rsid w:val="009F7851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29F"/>
    <w:rsid w:val="00A1530B"/>
    <w:rsid w:val="00A15779"/>
    <w:rsid w:val="00A15E85"/>
    <w:rsid w:val="00A16600"/>
    <w:rsid w:val="00A16AB4"/>
    <w:rsid w:val="00A16BB0"/>
    <w:rsid w:val="00A16C58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28FA"/>
    <w:rsid w:val="00A22C29"/>
    <w:rsid w:val="00A22CFF"/>
    <w:rsid w:val="00A231BF"/>
    <w:rsid w:val="00A236A5"/>
    <w:rsid w:val="00A24545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C55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C4A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A8"/>
    <w:rsid w:val="00A62F07"/>
    <w:rsid w:val="00A63ED5"/>
    <w:rsid w:val="00A64516"/>
    <w:rsid w:val="00A64EA9"/>
    <w:rsid w:val="00A656CC"/>
    <w:rsid w:val="00A65D40"/>
    <w:rsid w:val="00A66201"/>
    <w:rsid w:val="00A663A9"/>
    <w:rsid w:val="00A666EE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ADF"/>
    <w:rsid w:val="00A77259"/>
    <w:rsid w:val="00A77651"/>
    <w:rsid w:val="00A77810"/>
    <w:rsid w:val="00A77C77"/>
    <w:rsid w:val="00A77E0F"/>
    <w:rsid w:val="00A77EA9"/>
    <w:rsid w:val="00A805EF"/>
    <w:rsid w:val="00A80732"/>
    <w:rsid w:val="00A807E7"/>
    <w:rsid w:val="00A812F2"/>
    <w:rsid w:val="00A81968"/>
    <w:rsid w:val="00A81BD5"/>
    <w:rsid w:val="00A8209A"/>
    <w:rsid w:val="00A827D8"/>
    <w:rsid w:val="00A82CF2"/>
    <w:rsid w:val="00A82E29"/>
    <w:rsid w:val="00A82EA8"/>
    <w:rsid w:val="00A8339B"/>
    <w:rsid w:val="00A837F0"/>
    <w:rsid w:val="00A8428E"/>
    <w:rsid w:val="00A84DBB"/>
    <w:rsid w:val="00A84DDD"/>
    <w:rsid w:val="00A84E91"/>
    <w:rsid w:val="00A84FDC"/>
    <w:rsid w:val="00A85061"/>
    <w:rsid w:val="00A851B0"/>
    <w:rsid w:val="00A8548F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1BDD"/>
    <w:rsid w:val="00A920C8"/>
    <w:rsid w:val="00A9244B"/>
    <w:rsid w:val="00A92964"/>
    <w:rsid w:val="00A92EE9"/>
    <w:rsid w:val="00A934DA"/>
    <w:rsid w:val="00A9366C"/>
    <w:rsid w:val="00A93A4C"/>
    <w:rsid w:val="00A93B6A"/>
    <w:rsid w:val="00A942AB"/>
    <w:rsid w:val="00A94E22"/>
    <w:rsid w:val="00A94F1F"/>
    <w:rsid w:val="00A950FE"/>
    <w:rsid w:val="00A95537"/>
    <w:rsid w:val="00A95948"/>
    <w:rsid w:val="00A968BF"/>
    <w:rsid w:val="00A974B1"/>
    <w:rsid w:val="00A974DB"/>
    <w:rsid w:val="00A97956"/>
    <w:rsid w:val="00A97BB7"/>
    <w:rsid w:val="00A97EB4"/>
    <w:rsid w:val="00AA018A"/>
    <w:rsid w:val="00AA03CD"/>
    <w:rsid w:val="00AA0929"/>
    <w:rsid w:val="00AA1CB3"/>
    <w:rsid w:val="00AA29B0"/>
    <w:rsid w:val="00AA2C1D"/>
    <w:rsid w:val="00AA2E7F"/>
    <w:rsid w:val="00AA2F0B"/>
    <w:rsid w:val="00AA2F78"/>
    <w:rsid w:val="00AA3471"/>
    <w:rsid w:val="00AA3484"/>
    <w:rsid w:val="00AA34D4"/>
    <w:rsid w:val="00AA3929"/>
    <w:rsid w:val="00AA4AC1"/>
    <w:rsid w:val="00AA4E9C"/>
    <w:rsid w:val="00AA5C1D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3012"/>
    <w:rsid w:val="00AC351C"/>
    <w:rsid w:val="00AC42DC"/>
    <w:rsid w:val="00AC533B"/>
    <w:rsid w:val="00AC5544"/>
    <w:rsid w:val="00AC56AD"/>
    <w:rsid w:val="00AC58D0"/>
    <w:rsid w:val="00AC5F21"/>
    <w:rsid w:val="00AC5FF2"/>
    <w:rsid w:val="00AC6055"/>
    <w:rsid w:val="00AC62CF"/>
    <w:rsid w:val="00AC6DB2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E2F"/>
    <w:rsid w:val="00AD2EE8"/>
    <w:rsid w:val="00AD30FD"/>
    <w:rsid w:val="00AD33BE"/>
    <w:rsid w:val="00AD3A0E"/>
    <w:rsid w:val="00AD3AE4"/>
    <w:rsid w:val="00AD4403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D77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6D7"/>
    <w:rsid w:val="00AE380A"/>
    <w:rsid w:val="00AE3884"/>
    <w:rsid w:val="00AE39E5"/>
    <w:rsid w:val="00AE3E81"/>
    <w:rsid w:val="00AE479B"/>
    <w:rsid w:val="00AE4A08"/>
    <w:rsid w:val="00AE4CC6"/>
    <w:rsid w:val="00AE4E49"/>
    <w:rsid w:val="00AE50D1"/>
    <w:rsid w:val="00AE57EA"/>
    <w:rsid w:val="00AE5CFA"/>
    <w:rsid w:val="00AE6847"/>
    <w:rsid w:val="00AE69A1"/>
    <w:rsid w:val="00AE6A69"/>
    <w:rsid w:val="00AE7559"/>
    <w:rsid w:val="00AF0CBD"/>
    <w:rsid w:val="00AF0E6E"/>
    <w:rsid w:val="00AF12A7"/>
    <w:rsid w:val="00AF18BB"/>
    <w:rsid w:val="00AF1928"/>
    <w:rsid w:val="00AF1B4B"/>
    <w:rsid w:val="00AF2AB4"/>
    <w:rsid w:val="00AF2CC9"/>
    <w:rsid w:val="00AF2CD5"/>
    <w:rsid w:val="00AF3076"/>
    <w:rsid w:val="00AF3FFA"/>
    <w:rsid w:val="00AF41CC"/>
    <w:rsid w:val="00AF4703"/>
    <w:rsid w:val="00AF4C27"/>
    <w:rsid w:val="00AF4C6B"/>
    <w:rsid w:val="00AF5806"/>
    <w:rsid w:val="00AF5D31"/>
    <w:rsid w:val="00AF5D9D"/>
    <w:rsid w:val="00AF68D2"/>
    <w:rsid w:val="00AF6DC6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51EE"/>
    <w:rsid w:val="00B05295"/>
    <w:rsid w:val="00B063C0"/>
    <w:rsid w:val="00B0649E"/>
    <w:rsid w:val="00B064D1"/>
    <w:rsid w:val="00B07386"/>
    <w:rsid w:val="00B07DD4"/>
    <w:rsid w:val="00B100D3"/>
    <w:rsid w:val="00B103B0"/>
    <w:rsid w:val="00B105F7"/>
    <w:rsid w:val="00B10AB6"/>
    <w:rsid w:val="00B11075"/>
    <w:rsid w:val="00B112C4"/>
    <w:rsid w:val="00B117C9"/>
    <w:rsid w:val="00B12B97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8DB"/>
    <w:rsid w:val="00B17506"/>
    <w:rsid w:val="00B17C98"/>
    <w:rsid w:val="00B17D35"/>
    <w:rsid w:val="00B20331"/>
    <w:rsid w:val="00B207EE"/>
    <w:rsid w:val="00B20E9C"/>
    <w:rsid w:val="00B21CFB"/>
    <w:rsid w:val="00B22255"/>
    <w:rsid w:val="00B22688"/>
    <w:rsid w:val="00B22FD3"/>
    <w:rsid w:val="00B232C8"/>
    <w:rsid w:val="00B233BF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62C6"/>
    <w:rsid w:val="00B367C2"/>
    <w:rsid w:val="00B37243"/>
    <w:rsid w:val="00B37E31"/>
    <w:rsid w:val="00B40037"/>
    <w:rsid w:val="00B404B8"/>
    <w:rsid w:val="00B4050C"/>
    <w:rsid w:val="00B4058C"/>
    <w:rsid w:val="00B41264"/>
    <w:rsid w:val="00B41BA2"/>
    <w:rsid w:val="00B41C9A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852"/>
    <w:rsid w:val="00B458AF"/>
    <w:rsid w:val="00B45AB6"/>
    <w:rsid w:val="00B46518"/>
    <w:rsid w:val="00B46815"/>
    <w:rsid w:val="00B472F6"/>
    <w:rsid w:val="00B47887"/>
    <w:rsid w:val="00B47907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930"/>
    <w:rsid w:val="00B71931"/>
    <w:rsid w:val="00B723B3"/>
    <w:rsid w:val="00B723D3"/>
    <w:rsid w:val="00B72C0B"/>
    <w:rsid w:val="00B73C74"/>
    <w:rsid w:val="00B73D31"/>
    <w:rsid w:val="00B74095"/>
    <w:rsid w:val="00B7417C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709C"/>
    <w:rsid w:val="00B77231"/>
    <w:rsid w:val="00B7726D"/>
    <w:rsid w:val="00B77742"/>
    <w:rsid w:val="00B80218"/>
    <w:rsid w:val="00B802CB"/>
    <w:rsid w:val="00B8035E"/>
    <w:rsid w:val="00B8069C"/>
    <w:rsid w:val="00B80883"/>
    <w:rsid w:val="00B809C6"/>
    <w:rsid w:val="00B80CB8"/>
    <w:rsid w:val="00B81110"/>
    <w:rsid w:val="00B81DAA"/>
    <w:rsid w:val="00B821C0"/>
    <w:rsid w:val="00B821D2"/>
    <w:rsid w:val="00B828E7"/>
    <w:rsid w:val="00B82E7D"/>
    <w:rsid w:val="00B831A0"/>
    <w:rsid w:val="00B841C5"/>
    <w:rsid w:val="00B844DC"/>
    <w:rsid w:val="00B8454C"/>
    <w:rsid w:val="00B84D14"/>
    <w:rsid w:val="00B84D37"/>
    <w:rsid w:val="00B851A8"/>
    <w:rsid w:val="00B85C19"/>
    <w:rsid w:val="00B86227"/>
    <w:rsid w:val="00B867D5"/>
    <w:rsid w:val="00B86B53"/>
    <w:rsid w:val="00B86D21"/>
    <w:rsid w:val="00B86E59"/>
    <w:rsid w:val="00B86E6A"/>
    <w:rsid w:val="00B877F5"/>
    <w:rsid w:val="00B87893"/>
    <w:rsid w:val="00B9120D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3D5"/>
    <w:rsid w:val="00BA5BD0"/>
    <w:rsid w:val="00BA5BD2"/>
    <w:rsid w:val="00BA5CD7"/>
    <w:rsid w:val="00BA5D99"/>
    <w:rsid w:val="00BA5DB0"/>
    <w:rsid w:val="00BA6142"/>
    <w:rsid w:val="00BA61E0"/>
    <w:rsid w:val="00BA69A3"/>
    <w:rsid w:val="00BA69DD"/>
    <w:rsid w:val="00BA6B11"/>
    <w:rsid w:val="00BA6E0D"/>
    <w:rsid w:val="00BA748D"/>
    <w:rsid w:val="00BA7759"/>
    <w:rsid w:val="00BA77F1"/>
    <w:rsid w:val="00BB0571"/>
    <w:rsid w:val="00BB0781"/>
    <w:rsid w:val="00BB1526"/>
    <w:rsid w:val="00BB2091"/>
    <w:rsid w:val="00BB23E9"/>
    <w:rsid w:val="00BB2505"/>
    <w:rsid w:val="00BB2A14"/>
    <w:rsid w:val="00BB3D63"/>
    <w:rsid w:val="00BB4713"/>
    <w:rsid w:val="00BB475C"/>
    <w:rsid w:val="00BB4ABF"/>
    <w:rsid w:val="00BB5482"/>
    <w:rsid w:val="00BB56CC"/>
    <w:rsid w:val="00BB57E6"/>
    <w:rsid w:val="00BB61C0"/>
    <w:rsid w:val="00BB6579"/>
    <w:rsid w:val="00BB6592"/>
    <w:rsid w:val="00BB6611"/>
    <w:rsid w:val="00BB79B5"/>
    <w:rsid w:val="00BC01ED"/>
    <w:rsid w:val="00BC064E"/>
    <w:rsid w:val="00BC0A78"/>
    <w:rsid w:val="00BC0F0D"/>
    <w:rsid w:val="00BC12A3"/>
    <w:rsid w:val="00BC1327"/>
    <w:rsid w:val="00BC27EC"/>
    <w:rsid w:val="00BC2FF2"/>
    <w:rsid w:val="00BC34CC"/>
    <w:rsid w:val="00BC3A69"/>
    <w:rsid w:val="00BC3B6C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42D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D6B"/>
    <w:rsid w:val="00BE6EBF"/>
    <w:rsid w:val="00BE74DB"/>
    <w:rsid w:val="00BE7874"/>
    <w:rsid w:val="00BE7B5F"/>
    <w:rsid w:val="00BE7C56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41A6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AD3"/>
    <w:rsid w:val="00C03E88"/>
    <w:rsid w:val="00C041F6"/>
    <w:rsid w:val="00C04958"/>
    <w:rsid w:val="00C04EB4"/>
    <w:rsid w:val="00C053DD"/>
    <w:rsid w:val="00C05617"/>
    <w:rsid w:val="00C05A34"/>
    <w:rsid w:val="00C05FE9"/>
    <w:rsid w:val="00C062EE"/>
    <w:rsid w:val="00C063C8"/>
    <w:rsid w:val="00C06419"/>
    <w:rsid w:val="00C06D62"/>
    <w:rsid w:val="00C07855"/>
    <w:rsid w:val="00C07CCD"/>
    <w:rsid w:val="00C07DA0"/>
    <w:rsid w:val="00C105BA"/>
    <w:rsid w:val="00C1061D"/>
    <w:rsid w:val="00C10E9E"/>
    <w:rsid w:val="00C1138C"/>
    <w:rsid w:val="00C11495"/>
    <w:rsid w:val="00C13012"/>
    <w:rsid w:val="00C13B63"/>
    <w:rsid w:val="00C13DE1"/>
    <w:rsid w:val="00C13FE1"/>
    <w:rsid w:val="00C148D9"/>
    <w:rsid w:val="00C15E38"/>
    <w:rsid w:val="00C163F4"/>
    <w:rsid w:val="00C164C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3281"/>
    <w:rsid w:val="00C232EC"/>
    <w:rsid w:val="00C237D7"/>
    <w:rsid w:val="00C238A9"/>
    <w:rsid w:val="00C241EF"/>
    <w:rsid w:val="00C25707"/>
    <w:rsid w:val="00C26023"/>
    <w:rsid w:val="00C26172"/>
    <w:rsid w:val="00C26C6F"/>
    <w:rsid w:val="00C26FA3"/>
    <w:rsid w:val="00C270AD"/>
    <w:rsid w:val="00C27407"/>
    <w:rsid w:val="00C2747B"/>
    <w:rsid w:val="00C30749"/>
    <w:rsid w:val="00C3079D"/>
    <w:rsid w:val="00C30B10"/>
    <w:rsid w:val="00C30BDD"/>
    <w:rsid w:val="00C31ABD"/>
    <w:rsid w:val="00C31C38"/>
    <w:rsid w:val="00C31E8E"/>
    <w:rsid w:val="00C32828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5C5"/>
    <w:rsid w:val="00C448EE"/>
    <w:rsid w:val="00C44937"/>
    <w:rsid w:val="00C44E17"/>
    <w:rsid w:val="00C450E6"/>
    <w:rsid w:val="00C455FF"/>
    <w:rsid w:val="00C456BB"/>
    <w:rsid w:val="00C458CE"/>
    <w:rsid w:val="00C45DDD"/>
    <w:rsid w:val="00C46F24"/>
    <w:rsid w:val="00C4729A"/>
    <w:rsid w:val="00C50323"/>
    <w:rsid w:val="00C50F87"/>
    <w:rsid w:val="00C51483"/>
    <w:rsid w:val="00C51629"/>
    <w:rsid w:val="00C51670"/>
    <w:rsid w:val="00C51848"/>
    <w:rsid w:val="00C525C9"/>
    <w:rsid w:val="00C52FD1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CCC"/>
    <w:rsid w:val="00C62DAB"/>
    <w:rsid w:val="00C63910"/>
    <w:rsid w:val="00C63EF1"/>
    <w:rsid w:val="00C64671"/>
    <w:rsid w:val="00C64729"/>
    <w:rsid w:val="00C6496C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F43"/>
    <w:rsid w:val="00C67674"/>
    <w:rsid w:val="00C67739"/>
    <w:rsid w:val="00C67B4C"/>
    <w:rsid w:val="00C70305"/>
    <w:rsid w:val="00C70413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602A"/>
    <w:rsid w:val="00C767BC"/>
    <w:rsid w:val="00C76932"/>
    <w:rsid w:val="00C76CD0"/>
    <w:rsid w:val="00C775D1"/>
    <w:rsid w:val="00C77779"/>
    <w:rsid w:val="00C77A84"/>
    <w:rsid w:val="00C8061E"/>
    <w:rsid w:val="00C80865"/>
    <w:rsid w:val="00C80B3A"/>
    <w:rsid w:val="00C80D7B"/>
    <w:rsid w:val="00C812E6"/>
    <w:rsid w:val="00C821F7"/>
    <w:rsid w:val="00C82298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1872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796"/>
    <w:rsid w:val="00CA489D"/>
    <w:rsid w:val="00CA525D"/>
    <w:rsid w:val="00CA5362"/>
    <w:rsid w:val="00CA6DAA"/>
    <w:rsid w:val="00CA6F85"/>
    <w:rsid w:val="00CA70B5"/>
    <w:rsid w:val="00CA70FA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51FD"/>
    <w:rsid w:val="00CB534B"/>
    <w:rsid w:val="00CB57D8"/>
    <w:rsid w:val="00CB6164"/>
    <w:rsid w:val="00CB7730"/>
    <w:rsid w:val="00CB7DE9"/>
    <w:rsid w:val="00CC0234"/>
    <w:rsid w:val="00CC028A"/>
    <w:rsid w:val="00CC0E60"/>
    <w:rsid w:val="00CC1732"/>
    <w:rsid w:val="00CC1D24"/>
    <w:rsid w:val="00CC26EB"/>
    <w:rsid w:val="00CC2790"/>
    <w:rsid w:val="00CC32F0"/>
    <w:rsid w:val="00CC37F9"/>
    <w:rsid w:val="00CC3846"/>
    <w:rsid w:val="00CC43B4"/>
    <w:rsid w:val="00CC4722"/>
    <w:rsid w:val="00CC4EBE"/>
    <w:rsid w:val="00CC4FD2"/>
    <w:rsid w:val="00CC521F"/>
    <w:rsid w:val="00CC6569"/>
    <w:rsid w:val="00CC675C"/>
    <w:rsid w:val="00CC6828"/>
    <w:rsid w:val="00CC74ED"/>
    <w:rsid w:val="00CC7D08"/>
    <w:rsid w:val="00CC7F85"/>
    <w:rsid w:val="00CD03F6"/>
    <w:rsid w:val="00CD04E5"/>
    <w:rsid w:val="00CD05EE"/>
    <w:rsid w:val="00CD08D4"/>
    <w:rsid w:val="00CD093A"/>
    <w:rsid w:val="00CD094B"/>
    <w:rsid w:val="00CD16B4"/>
    <w:rsid w:val="00CD1F87"/>
    <w:rsid w:val="00CD22FF"/>
    <w:rsid w:val="00CD2401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C3"/>
    <w:rsid w:val="00CE6A29"/>
    <w:rsid w:val="00CE6D6C"/>
    <w:rsid w:val="00CE7317"/>
    <w:rsid w:val="00CF03D9"/>
    <w:rsid w:val="00CF079D"/>
    <w:rsid w:val="00CF0E53"/>
    <w:rsid w:val="00CF10BE"/>
    <w:rsid w:val="00CF1566"/>
    <w:rsid w:val="00CF1CCD"/>
    <w:rsid w:val="00CF1D17"/>
    <w:rsid w:val="00CF1E3E"/>
    <w:rsid w:val="00CF25B7"/>
    <w:rsid w:val="00CF25C1"/>
    <w:rsid w:val="00CF3257"/>
    <w:rsid w:val="00CF34D2"/>
    <w:rsid w:val="00CF3818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41D"/>
    <w:rsid w:val="00D13463"/>
    <w:rsid w:val="00D13C66"/>
    <w:rsid w:val="00D1402F"/>
    <w:rsid w:val="00D142FF"/>
    <w:rsid w:val="00D14317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AB7"/>
    <w:rsid w:val="00D26AE5"/>
    <w:rsid w:val="00D26EB3"/>
    <w:rsid w:val="00D27C07"/>
    <w:rsid w:val="00D27E6A"/>
    <w:rsid w:val="00D3052B"/>
    <w:rsid w:val="00D305FE"/>
    <w:rsid w:val="00D3136C"/>
    <w:rsid w:val="00D31CDB"/>
    <w:rsid w:val="00D329F6"/>
    <w:rsid w:val="00D32C5B"/>
    <w:rsid w:val="00D33082"/>
    <w:rsid w:val="00D330E1"/>
    <w:rsid w:val="00D33BCD"/>
    <w:rsid w:val="00D340E7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280"/>
    <w:rsid w:val="00D446D2"/>
    <w:rsid w:val="00D4491D"/>
    <w:rsid w:val="00D44BA5"/>
    <w:rsid w:val="00D44BB9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A93"/>
    <w:rsid w:val="00D5086F"/>
    <w:rsid w:val="00D51CF2"/>
    <w:rsid w:val="00D51D3C"/>
    <w:rsid w:val="00D51DAE"/>
    <w:rsid w:val="00D524F4"/>
    <w:rsid w:val="00D52A07"/>
    <w:rsid w:val="00D52B67"/>
    <w:rsid w:val="00D52BB0"/>
    <w:rsid w:val="00D52F8B"/>
    <w:rsid w:val="00D52FCA"/>
    <w:rsid w:val="00D5359E"/>
    <w:rsid w:val="00D53B65"/>
    <w:rsid w:val="00D541FA"/>
    <w:rsid w:val="00D54350"/>
    <w:rsid w:val="00D54494"/>
    <w:rsid w:val="00D549DA"/>
    <w:rsid w:val="00D55323"/>
    <w:rsid w:val="00D55553"/>
    <w:rsid w:val="00D557AC"/>
    <w:rsid w:val="00D55F93"/>
    <w:rsid w:val="00D56164"/>
    <w:rsid w:val="00D562AE"/>
    <w:rsid w:val="00D56309"/>
    <w:rsid w:val="00D56397"/>
    <w:rsid w:val="00D564D4"/>
    <w:rsid w:val="00D5650E"/>
    <w:rsid w:val="00D56875"/>
    <w:rsid w:val="00D56D11"/>
    <w:rsid w:val="00D56E56"/>
    <w:rsid w:val="00D5716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279B"/>
    <w:rsid w:val="00D7377D"/>
    <w:rsid w:val="00D73940"/>
    <w:rsid w:val="00D7394B"/>
    <w:rsid w:val="00D73BA5"/>
    <w:rsid w:val="00D740A9"/>
    <w:rsid w:val="00D744BE"/>
    <w:rsid w:val="00D74CC9"/>
    <w:rsid w:val="00D74DA4"/>
    <w:rsid w:val="00D753A2"/>
    <w:rsid w:val="00D75720"/>
    <w:rsid w:val="00D75EA0"/>
    <w:rsid w:val="00D75F85"/>
    <w:rsid w:val="00D75FEC"/>
    <w:rsid w:val="00D762B3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E8"/>
    <w:rsid w:val="00D92078"/>
    <w:rsid w:val="00D921B7"/>
    <w:rsid w:val="00D922A0"/>
    <w:rsid w:val="00D9237E"/>
    <w:rsid w:val="00D9251F"/>
    <w:rsid w:val="00D9254D"/>
    <w:rsid w:val="00D929FE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98A"/>
    <w:rsid w:val="00DA4D4B"/>
    <w:rsid w:val="00DA52EB"/>
    <w:rsid w:val="00DA54C7"/>
    <w:rsid w:val="00DA5C84"/>
    <w:rsid w:val="00DA6408"/>
    <w:rsid w:val="00DA64EA"/>
    <w:rsid w:val="00DA6B3A"/>
    <w:rsid w:val="00DA6B46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378"/>
    <w:rsid w:val="00DB16A8"/>
    <w:rsid w:val="00DB17E4"/>
    <w:rsid w:val="00DB1DE0"/>
    <w:rsid w:val="00DB226A"/>
    <w:rsid w:val="00DB2761"/>
    <w:rsid w:val="00DB2F6E"/>
    <w:rsid w:val="00DB35C5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A59"/>
    <w:rsid w:val="00DB6CF9"/>
    <w:rsid w:val="00DB6D3B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D9D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55"/>
    <w:rsid w:val="00DC3E57"/>
    <w:rsid w:val="00DC4446"/>
    <w:rsid w:val="00DC47B7"/>
    <w:rsid w:val="00DC4C20"/>
    <w:rsid w:val="00DC4ED3"/>
    <w:rsid w:val="00DC5152"/>
    <w:rsid w:val="00DC537E"/>
    <w:rsid w:val="00DC66AC"/>
    <w:rsid w:val="00DC67C6"/>
    <w:rsid w:val="00DC6DC6"/>
    <w:rsid w:val="00DC7843"/>
    <w:rsid w:val="00DC7A03"/>
    <w:rsid w:val="00DD02C3"/>
    <w:rsid w:val="00DD0B59"/>
    <w:rsid w:val="00DD101F"/>
    <w:rsid w:val="00DD110B"/>
    <w:rsid w:val="00DD1B53"/>
    <w:rsid w:val="00DD1D7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614A"/>
    <w:rsid w:val="00DD6310"/>
    <w:rsid w:val="00DD6361"/>
    <w:rsid w:val="00DD7075"/>
    <w:rsid w:val="00DD7262"/>
    <w:rsid w:val="00DD729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38F"/>
    <w:rsid w:val="00DE3414"/>
    <w:rsid w:val="00DE3686"/>
    <w:rsid w:val="00DE3918"/>
    <w:rsid w:val="00DE3F64"/>
    <w:rsid w:val="00DE4908"/>
    <w:rsid w:val="00DE4A86"/>
    <w:rsid w:val="00DE4B1A"/>
    <w:rsid w:val="00DE55A5"/>
    <w:rsid w:val="00DE5E88"/>
    <w:rsid w:val="00DE64C0"/>
    <w:rsid w:val="00DE684E"/>
    <w:rsid w:val="00DE7532"/>
    <w:rsid w:val="00DE7618"/>
    <w:rsid w:val="00DE76AA"/>
    <w:rsid w:val="00DE7CFD"/>
    <w:rsid w:val="00DE7F17"/>
    <w:rsid w:val="00DF05F9"/>
    <w:rsid w:val="00DF0BC6"/>
    <w:rsid w:val="00DF0D53"/>
    <w:rsid w:val="00DF0D9D"/>
    <w:rsid w:val="00DF0DE2"/>
    <w:rsid w:val="00DF22CB"/>
    <w:rsid w:val="00DF257D"/>
    <w:rsid w:val="00DF36C6"/>
    <w:rsid w:val="00DF38A7"/>
    <w:rsid w:val="00DF3BA1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D51"/>
    <w:rsid w:val="00DF7D8D"/>
    <w:rsid w:val="00E000BE"/>
    <w:rsid w:val="00E00397"/>
    <w:rsid w:val="00E0132B"/>
    <w:rsid w:val="00E01676"/>
    <w:rsid w:val="00E01E32"/>
    <w:rsid w:val="00E02571"/>
    <w:rsid w:val="00E02573"/>
    <w:rsid w:val="00E025E0"/>
    <w:rsid w:val="00E02800"/>
    <w:rsid w:val="00E030F2"/>
    <w:rsid w:val="00E04454"/>
    <w:rsid w:val="00E04710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638D"/>
    <w:rsid w:val="00E164F0"/>
    <w:rsid w:val="00E16B5A"/>
    <w:rsid w:val="00E16E2C"/>
    <w:rsid w:val="00E16FD9"/>
    <w:rsid w:val="00E17460"/>
    <w:rsid w:val="00E17881"/>
    <w:rsid w:val="00E17C6A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E06"/>
    <w:rsid w:val="00E23773"/>
    <w:rsid w:val="00E2381B"/>
    <w:rsid w:val="00E241A8"/>
    <w:rsid w:val="00E243E8"/>
    <w:rsid w:val="00E246DA"/>
    <w:rsid w:val="00E24949"/>
    <w:rsid w:val="00E24A31"/>
    <w:rsid w:val="00E256EB"/>
    <w:rsid w:val="00E261DD"/>
    <w:rsid w:val="00E26D19"/>
    <w:rsid w:val="00E26E2A"/>
    <w:rsid w:val="00E278FC"/>
    <w:rsid w:val="00E27C8E"/>
    <w:rsid w:val="00E30261"/>
    <w:rsid w:val="00E303C7"/>
    <w:rsid w:val="00E3078D"/>
    <w:rsid w:val="00E316E0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6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1C89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5269"/>
    <w:rsid w:val="00E45807"/>
    <w:rsid w:val="00E45994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971"/>
    <w:rsid w:val="00E52AAF"/>
    <w:rsid w:val="00E52C69"/>
    <w:rsid w:val="00E53062"/>
    <w:rsid w:val="00E54345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91E"/>
    <w:rsid w:val="00E61DBC"/>
    <w:rsid w:val="00E62A2E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467"/>
    <w:rsid w:val="00E70DE8"/>
    <w:rsid w:val="00E712B0"/>
    <w:rsid w:val="00E71305"/>
    <w:rsid w:val="00E714D6"/>
    <w:rsid w:val="00E716F2"/>
    <w:rsid w:val="00E71A40"/>
    <w:rsid w:val="00E71A67"/>
    <w:rsid w:val="00E71ABC"/>
    <w:rsid w:val="00E71FE2"/>
    <w:rsid w:val="00E7250C"/>
    <w:rsid w:val="00E72CFE"/>
    <w:rsid w:val="00E734CF"/>
    <w:rsid w:val="00E73BD1"/>
    <w:rsid w:val="00E73C0F"/>
    <w:rsid w:val="00E73E32"/>
    <w:rsid w:val="00E741BC"/>
    <w:rsid w:val="00E741F9"/>
    <w:rsid w:val="00E743BD"/>
    <w:rsid w:val="00E745DE"/>
    <w:rsid w:val="00E74E19"/>
    <w:rsid w:val="00E75496"/>
    <w:rsid w:val="00E75EEB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4E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B88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72E"/>
    <w:rsid w:val="00EA2C0B"/>
    <w:rsid w:val="00EA2D1F"/>
    <w:rsid w:val="00EA38D1"/>
    <w:rsid w:val="00EA396C"/>
    <w:rsid w:val="00EA3CDA"/>
    <w:rsid w:val="00EA41B1"/>
    <w:rsid w:val="00EA4D22"/>
    <w:rsid w:val="00EA5B46"/>
    <w:rsid w:val="00EA60A6"/>
    <w:rsid w:val="00EA61B9"/>
    <w:rsid w:val="00EA6D32"/>
    <w:rsid w:val="00EA6F52"/>
    <w:rsid w:val="00EA7111"/>
    <w:rsid w:val="00EA7C83"/>
    <w:rsid w:val="00EB0143"/>
    <w:rsid w:val="00EB0B31"/>
    <w:rsid w:val="00EB16C2"/>
    <w:rsid w:val="00EB1B03"/>
    <w:rsid w:val="00EB25AD"/>
    <w:rsid w:val="00EB2621"/>
    <w:rsid w:val="00EB2DEF"/>
    <w:rsid w:val="00EB3191"/>
    <w:rsid w:val="00EB3B62"/>
    <w:rsid w:val="00EB3DDF"/>
    <w:rsid w:val="00EB4159"/>
    <w:rsid w:val="00EB41A8"/>
    <w:rsid w:val="00EB4BB3"/>
    <w:rsid w:val="00EB4C22"/>
    <w:rsid w:val="00EB4DDB"/>
    <w:rsid w:val="00EB5A8B"/>
    <w:rsid w:val="00EB6047"/>
    <w:rsid w:val="00EB6426"/>
    <w:rsid w:val="00EB6539"/>
    <w:rsid w:val="00EB6545"/>
    <w:rsid w:val="00EB6683"/>
    <w:rsid w:val="00EB6C43"/>
    <w:rsid w:val="00EB6D91"/>
    <w:rsid w:val="00EB7227"/>
    <w:rsid w:val="00EB7D34"/>
    <w:rsid w:val="00EC0540"/>
    <w:rsid w:val="00EC0E70"/>
    <w:rsid w:val="00EC10C9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B67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5958"/>
    <w:rsid w:val="00ED61B6"/>
    <w:rsid w:val="00ED6702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933"/>
    <w:rsid w:val="00EF1A00"/>
    <w:rsid w:val="00EF1ABC"/>
    <w:rsid w:val="00EF2721"/>
    <w:rsid w:val="00EF2926"/>
    <w:rsid w:val="00EF2928"/>
    <w:rsid w:val="00EF301A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435E"/>
    <w:rsid w:val="00F044FF"/>
    <w:rsid w:val="00F04689"/>
    <w:rsid w:val="00F04AF4"/>
    <w:rsid w:val="00F04C99"/>
    <w:rsid w:val="00F04DA8"/>
    <w:rsid w:val="00F0512A"/>
    <w:rsid w:val="00F05291"/>
    <w:rsid w:val="00F057C3"/>
    <w:rsid w:val="00F0587C"/>
    <w:rsid w:val="00F05F56"/>
    <w:rsid w:val="00F064CC"/>
    <w:rsid w:val="00F06B29"/>
    <w:rsid w:val="00F06BC5"/>
    <w:rsid w:val="00F06F52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C8B"/>
    <w:rsid w:val="00F11E28"/>
    <w:rsid w:val="00F127D6"/>
    <w:rsid w:val="00F12A3B"/>
    <w:rsid w:val="00F12B3B"/>
    <w:rsid w:val="00F14119"/>
    <w:rsid w:val="00F143DA"/>
    <w:rsid w:val="00F14435"/>
    <w:rsid w:val="00F15096"/>
    <w:rsid w:val="00F151BE"/>
    <w:rsid w:val="00F15F5C"/>
    <w:rsid w:val="00F161CB"/>
    <w:rsid w:val="00F16719"/>
    <w:rsid w:val="00F169B4"/>
    <w:rsid w:val="00F169C6"/>
    <w:rsid w:val="00F173A0"/>
    <w:rsid w:val="00F17513"/>
    <w:rsid w:val="00F17760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EAD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3801"/>
    <w:rsid w:val="00F53A0A"/>
    <w:rsid w:val="00F542B4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946"/>
    <w:rsid w:val="00F64B5F"/>
    <w:rsid w:val="00F64C24"/>
    <w:rsid w:val="00F64E63"/>
    <w:rsid w:val="00F65135"/>
    <w:rsid w:val="00F65352"/>
    <w:rsid w:val="00F666F6"/>
    <w:rsid w:val="00F66A1A"/>
    <w:rsid w:val="00F66AC7"/>
    <w:rsid w:val="00F67CBB"/>
    <w:rsid w:val="00F70353"/>
    <w:rsid w:val="00F70685"/>
    <w:rsid w:val="00F70B68"/>
    <w:rsid w:val="00F70B71"/>
    <w:rsid w:val="00F70E6C"/>
    <w:rsid w:val="00F71212"/>
    <w:rsid w:val="00F7149E"/>
    <w:rsid w:val="00F71C2E"/>
    <w:rsid w:val="00F71CD2"/>
    <w:rsid w:val="00F72482"/>
    <w:rsid w:val="00F72AB4"/>
    <w:rsid w:val="00F733D5"/>
    <w:rsid w:val="00F7398A"/>
    <w:rsid w:val="00F73ACA"/>
    <w:rsid w:val="00F73CAA"/>
    <w:rsid w:val="00F73D0B"/>
    <w:rsid w:val="00F74711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808"/>
    <w:rsid w:val="00F82A0A"/>
    <w:rsid w:val="00F82B5C"/>
    <w:rsid w:val="00F82DC1"/>
    <w:rsid w:val="00F832D7"/>
    <w:rsid w:val="00F832E0"/>
    <w:rsid w:val="00F84232"/>
    <w:rsid w:val="00F849CD"/>
    <w:rsid w:val="00F84F59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400E"/>
    <w:rsid w:val="00F942C2"/>
    <w:rsid w:val="00F946BD"/>
    <w:rsid w:val="00F94C6F"/>
    <w:rsid w:val="00F9509E"/>
    <w:rsid w:val="00F955AE"/>
    <w:rsid w:val="00F95757"/>
    <w:rsid w:val="00F9588E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49C"/>
    <w:rsid w:val="00FA79F8"/>
    <w:rsid w:val="00FA7E04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D34"/>
    <w:rsid w:val="00FB1D57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4DF"/>
    <w:rsid w:val="00FB6BD4"/>
    <w:rsid w:val="00FB7764"/>
    <w:rsid w:val="00FB79B7"/>
    <w:rsid w:val="00FB7B2D"/>
    <w:rsid w:val="00FC03BB"/>
    <w:rsid w:val="00FC09C4"/>
    <w:rsid w:val="00FC0CDB"/>
    <w:rsid w:val="00FC0E98"/>
    <w:rsid w:val="00FC1AC2"/>
    <w:rsid w:val="00FC1BA4"/>
    <w:rsid w:val="00FC2104"/>
    <w:rsid w:val="00FC25F6"/>
    <w:rsid w:val="00FC2F11"/>
    <w:rsid w:val="00FC3686"/>
    <w:rsid w:val="00FC44E0"/>
    <w:rsid w:val="00FC5AC6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808"/>
    <w:rsid w:val="00FD5856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44A7"/>
    <w:rsid w:val="00FE46C8"/>
    <w:rsid w:val="00FE46F2"/>
    <w:rsid w:val="00FE4878"/>
    <w:rsid w:val="00FE4AB4"/>
    <w:rsid w:val="00FE4D2C"/>
    <w:rsid w:val="00FE53D5"/>
    <w:rsid w:val="00FE53FA"/>
    <w:rsid w:val="00FE56AC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A34"/>
    <w:rsid w:val="00FF3263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D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4D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D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D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4D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D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6366EA5B666BE27738BF5D32F01283569B2BA55EAB2467DA6683F71414F8BDCF4B4289C81D4C492AAC9B01840B7C4DE54F5CE87272BE9EP2HDN" TargetMode="External"/><Relationship Id="rId18" Type="http://schemas.openxmlformats.org/officeDocument/2006/relationships/hyperlink" Target="consultantplus://offline/ref=8C6366EA5B666BE27738BF5D32F01283569B2BA55EAB2467DA6683F71414F8BDCF4B4289C81D484C2AAC9B01840B7C4DE54F5CE87272BE9EP2HDN" TargetMode="External"/><Relationship Id="rId26" Type="http://schemas.openxmlformats.org/officeDocument/2006/relationships/hyperlink" Target="consultantplus://offline/ref=8C6366EA5B666BE27738BF5D32F01283569B2BA55EAB2467DA6683F71414F8BDCF4B4289C81E4D4D28AC9B01840B7C4DE54F5CE87272BE9EP2HDN" TargetMode="External"/><Relationship Id="rId39" Type="http://schemas.openxmlformats.org/officeDocument/2006/relationships/hyperlink" Target="consultantplus://offline/ref=8C6366EA5B666BE27738BF5D32F01283569B2BA55EAB2467DA6683F71414F8BDCF4B4289C81848462CAC9B01840B7C4DE54F5CE87272BE9EP2HDN" TargetMode="External"/><Relationship Id="rId21" Type="http://schemas.openxmlformats.org/officeDocument/2006/relationships/hyperlink" Target="consultantplus://offline/ref=8C6366EA5B666BE27738BF5D32F01283569B2BA55EAB2467DA6683F71414F8BDCF4B4289C81D49472DAC9B01840B7C4DE54F5CE87272BE9EP2HDN" TargetMode="External"/><Relationship Id="rId34" Type="http://schemas.openxmlformats.org/officeDocument/2006/relationships/hyperlink" Target="consultantplus://offline/ref=8C6366EA5B666BE27738BF5D32F01283569B2BA55EAB2467DA6683F71414F8BDCF4B4289C81F454E28AC9B01840B7C4DE54F5CE87272BE9EP2HDN" TargetMode="External"/><Relationship Id="rId42" Type="http://schemas.openxmlformats.org/officeDocument/2006/relationships/hyperlink" Target="consultantplus://offline/ref=8C6366EA5B666BE27738BF5D32F01283569B2BA55EAB2467DA6683F71414F8BDCF4B4289C8194D4E27AC9B01840B7C4DE54F5CE87272BE9EP2HDN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8C6366EA5B666BE27738BF5D32F01283569B2CAF56AC2467DA6683F71414F8BDCF4B428CCF1C471B7EE39A5DC2566F4FE44F5EE16EP7H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C6366EA5B666BE27738BF5D32F01283569B2BA55EAB2467DA6683F71414F8BDCF4B4289C81D4F4D2DAC9B01840B7C4DE54F5CE87272BE9EP2HDN" TargetMode="External"/><Relationship Id="rId29" Type="http://schemas.openxmlformats.org/officeDocument/2006/relationships/hyperlink" Target="consultantplus://offline/ref=8C6366EA5B666BE27738BF5D32F01283569B2BA55EAB2467DA6683F71414F8BDCF4B4289C81E494E27AC9B01840B7C4DE54F5CE87272BE9EP2H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6366EA5B666BE27738A04C27F01283579F2AAB5AA52467DA6683F71414F8BDCF4B4289C81C4C4F27AC9B01840B7C4DE54F5CE87272BE9EP2HDN" TargetMode="External"/><Relationship Id="rId11" Type="http://schemas.openxmlformats.org/officeDocument/2006/relationships/hyperlink" Target="consultantplus://offline/ref=8C6366EA5B666BE27738BF5D32F01283569B2BA55EAB2467DA6683F71414F8BDCF4B4289C81C4B4E2BAC9B01840B7C4DE54F5CE87272BE9EP2HDN" TargetMode="External"/><Relationship Id="rId24" Type="http://schemas.openxmlformats.org/officeDocument/2006/relationships/hyperlink" Target="consultantplus://offline/ref=8C6366EA5B666BE27738BF5D32F01283569B2BA55EAB2467DA6683F71414F8BDCF4B4289C81D444728AC9B01840B7C4DE54F5CE87272BE9EP2HDN" TargetMode="External"/><Relationship Id="rId32" Type="http://schemas.openxmlformats.org/officeDocument/2006/relationships/hyperlink" Target="consultantplus://offline/ref=8C6366EA5B666BE27738BF5D32F01283569B2BA55EAB2467DA6683F71414F8BDCF4B4289C81E4B4E2EAC9B01840B7C4DE54F5CE87272BE9EP2HDN" TargetMode="External"/><Relationship Id="rId37" Type="http://schemas.openxmlformats.org/officeDocument/2006/relationships/hyperlink" Target="consultantplus://offline/ref=8C6366EA5B666BE27738BF5D32F01283569B2BA55EAB2467DA6683F71414F8BDCF4B4289C8184D4B2DAC9B01840B7C4DE54F5CE87272BE9EP2HDN" TargetMode="External"/><Relationship Id="rId40" Type="http://schemas.openxmlformats.org/officeDocument/2006/relationships/hyperlink" Target="consultantplus://offline/ref=8C6366EA5B666BE27738BF5D32F01283569B2BA55EAB2467DA6683F71414F8BDCF4B4289C818494D29AC9B01840B7C4DE54F5CE87272BE9EP2HDN" TargetMode="External"/><Relationship Id="rId45" Type="http://schemas.openxmlformats.org/officeDocument/2006/relationships/hyperlink" Target="consultantplus://offline/ref=8C6366EA5B666BE27738A04C27F01283579C2FA55DA82467DA6683F71414F8BDDD4B1A85CA14524F26B9CD50C2P5HEN" TargetMode="External"/><Relationship Id="rId5" Type="http://schemas.openxmlformats.org/officeDocument/2006/relationships/hyperlink" Target="consultantplus://offline/ref=8C6366EA5B666BE27738A04C27F01283579E2DA95AA42467DA6683F71414F8BDCF4B4289C81C4C4F27AC9B01840B7C4DE54F5CE87272BE9EP2HDN" TargetMode="External"/><Relationship Id="rId15" Type="http://schemas.openxmlformats.org/officeDocument/2006/relationships/hyperlink" Target="consultantplus://offline/ref=8C6366EA5B666BE27738BF5D32F01283569B2BA55EAB2467DA6683F71414F8BDCF4B4289C81D4E482EAC9B01840B7C4DE54F5CE87272BE9EP2HDN" TargetMode="External"/><Relationship Id="rId23" Type="http://schemas.openxmlformats.org/officeDocument/2006/relationships/hyperlink" Target="consultantplus://offline/ref=8C6366EA5B666BE27738BF5D32F01283569B2BA55EAB2467DA6683F71414F8BDCF4B4289C81D4B4727AC9B01840B7C4DE54F5CE87272BE9EP2HDN" TargetMode="External"/><Relationship Id="rId28" Type="http://schemas.openxmlformats.org/officeDocument/2006/relationships/hyperlink" Target="consultantplus://offline/ref=8C6366EA5B666BE27738BF5D32F01283569B2BA55EAB2467DA6683F71414F8BDCF4B4289C81E48492AAC9B01840B7C4DE54F5CE87272BE9EP2HDN" TargetMode="External"/><Relationship Id="rId36" Type="http://schemas.openxmlformats.org/officeDocument/2006/relationships/hyperlink" Target="consultantplus://offline/ref=8C6366EA5B666BE27738BF5D32F01283569B2BA55EAB2467DA6683F71414F8BDCF4B4289C8184D4F26AC9B01840B7C4DE54F5CE87272BE9EP2HDN" TargetMode="External"/><Relationship Id="rId10" Type="http://schemas.openxmlformats.org/officeDocument/2006/relationships/hyperlink" Target="consultantplus://offline/ref=8C6366EA5B666BE27738BF5D32F01283569B2BA55EAB2467DA6683F71414F8BDCF4B4289C81C484C27AC9B01840B7C4DE54F5CE87272BE9EP2HDN" TargetMode="External"/><Relationship Id="rId19" Type="http://schemas.openxmlformats.org/officeDocument/2006/relationships/hyperlink" Target="consultantplus://offline/ref=8C6366EA5B666BE27738BF5D32F01283569B2BA55EAB2467DA6683F71414F8BDCF4B4289C81D48492DAC9B01840B7C4DE54F5CE87272BE9EP2HDN" TargetMode="External"/><Relationship Id="rId31" Type="http://schemas.openxmlformats.org/officeDocument/2006/relationships/hyperlink" Target="consultantplus://offline/ref=8C6366EA5B666BE27738BF5D32F01283569B2BA55EAB2467DA6683F71414F8BDCF4B4289C81E4A4D2DAC9B01840B7C4DE54F5CE87272BE9EP2HDN" TargetMode="External"/><Relationship Id="rId44" Type="http://schemas.openxmlformats.org/officeDocument/2006/relationships/hyperlink" Target="consultantplus://offline/ref=8C6366EA5B666BE27738A04C27F01283579F2AAB5AA52467DA6683F71414F8BDCF4B4289C81C4C4B2AAC9B01840B7C4DE54F5CE87272BE9EP2HD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6366EA5B666BE27738BF5D32F01283569B2BA55EAB2467DA6683F71414F8BDCF4B4289C81C4D4C29AC9B01840B7C4DE54F5CE87272BE9EP2HDN" TargetMode="External"/><Relationship Id="rId14" Type="http://schemas.openxmlformats.org/officeDocument/2006/relationships/hyperlink" Target="consultantplus://offline/ref=8C6366EA5B666BE27738BF5D32F01283569B2BA55EAB2467DA6683F71414F8BDCF4B4289C81D4D472BAC9B01840B7C4DE54F5CE87272BE9EP2HDN" TargetMode="External"/><Relationship Id="rId22" Type="http://schemas.openxmlformats.org/officeDocument/2006/relationships/hyperlink" Target="consultantplus://offline/ref=8C6366EA5B666BE27738BF5D32F01283569B2BA55EAB2467DA6683F71414F8BDCF4B4289C81D4A4D2EAC9B01840B7C4DE54F5CE87272BE9EP2HDN" TargetMode="External"/><Relationship Id="rId27" Type="http://schemas.openxmlformats.org/officeDocument/2006/relationships/hyperlink" Target="consultantplus://offline/ref=8C6366EA5B666BE27738BF5D32F01283569B2BA55EAB2467DA6683F71414F8BDCF4B4289C81E4E4F2FAC9B01840B7C4DE54F5CE87272BE9EP2HDN" TargetMode="External"/><Relationship Id="rId30" Type="http://schemas.openxmlformats.org/officeDocument/2006/relationships/hyperlink" Target="consultantplus://offline/ref=8C6366EA5B666BE27738BF5D32F01283569B2BA55EAB2467DA6683F71414F8BDCF4B4289C81E4A4F26AC9B01840B7C4DE54F5CE87272BE9EP2HDN" TargetMode="External"/><Relationship Id="rId35" Type="http://schemas.openxmlformats.org/officeDocument/2006/relationships/hyperlink" Target="consultantplus://offline/ref=8C6366EA5B666BE27738BF5D32F01283569B2BA55EAB2467DA6683F71414F8BDCF4B4289C8184C4D2FAC9B01840B7C4DE54F5CE87272BE9EP2HDN" TargetMode="External"/><Relationship Id="rId43" Type="http://schemas.openxmlformats.org/officeDocument/2006/relationships/hyperlink" Target="consultantplus://offline/ref=8C6366EA5B666BE27738A04C27F01283579F2AAB5AA52467DA6683F71414F8BDCF4B4289C81C4C4F26AC9B01840B7C4DE54F5CE87272BE9EP2HDN" TargetMode="External"/><Relationship Id="rId8" Type="http://schemas.openxmlformats.org/officeDocument/2006/relationships/hyperlink" Target="consultantplus://offline/ref=8C6366EA5B666BE27738A04C27F01283579E2DA95AA42467DA6683F71414F8BDCF4B4289C81C4C4F27AC9B01840B7C4DE54F5CE87272BE9EP2HD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C6366EA5B666BE27738BF5D32F01283569B2BA55EAB2467DA6683F71414F8BDCF4B4289C81D4C4D2EAC9B01840B7C4DE54F5CE87272BE9EP2HDN" TargetMode="External"/><Relationship Id="rId17" Type="http://schemas.openxmlformats.org/officeDocument/2006/relationships/hyperlink" Target="consultantplus://offline/ref=8C6366EA5B666BE27738BF5D32F01283569B2BA55EAB2467DA6683F71414F8BDCF4B4289C81D4F4728AC9B01840B7C4DE54F5CE87272BE9EP2HDN" TargetMode="External"/><Relationship Id="rId25" Type="http://schemas.openxmlformats.org/officeDocument/2006/relationships/hyperlink" Target="consultantplus://offline/ref=8C6366EA5B666BE27738BF5D32F01283569B2BA55EAB2467DA6683F71414F8BDCF4B4289C8194A4A27AC9B01840B7C4DE54F5CE87272BE9EP2HDN" TargetMode="External"/><Relationship Id="rId33" Type="http://schemas.openxmlformats.org/officeDocument/2006/relationships/hyperlink" Target="consultantplus://offline/ref=8C6366EA5B666BE27738BF5D32F01283569B2BA55EAB2467DA6683F71414F8BDCF4B4289C81E444B2AAC9B01840B7C4DE54F5CE87272BE9EP2HDN" TargetMode="External"/><Relationship Id="rId38" Type="http://schemas.openxmlformats.org/officeDocument/2006/relationships/hyperlink" Target="consultantplus://offline/ref=8C6366EA5B666BE27738BF5D32F01283569B2BA55EAB2467DA6683F71414F8BDCF4B4289C8184F4F28AC9B01840B7C4DE54F5CE87272BE9EP2HDN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8C6366EA5B666BE27738BF5D32F01283569B2BA55EAB2467DA6683F71414F8BDCF4B4289C81D494928AC9B01840B7C4DE54F5CE87272BE9EP2HDN" TargetMode="External"/><Relationship Id="rId41" Type="http://schemas.openxmlformats.org/officeDocument/2006/relationships/hyperlink" Target="consultantplus://offline/ref=8C6366EA5B666BE27738BF5D32F01283569B2BA55EAB2467DA6683F71414F8BDCF4B4289C818454D2AAC9B01840B7C4DE54F5CE87272BE9EP2H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2232</Words>
  <Characters>12727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Статья 1. Критерии, которым должны соответствовать объекты социально-культурного</vt:lpstr>
      <vt:lpstr>Статья 2. Критерии, которым должны соответствовать объекты коммунально-бытового </vt:lpstr>
      <vt:lpstr>Статья 3. Критерии, которым должны соответствовать масштабные инвестиционные про</vt:lpstr>
      <vt:lpstr>Статья 4. Порядок определения соответствия объектов социально-культурного и комм</vt:lpstr>
      <vt:lpstr>Статья 5. Вступление в силу настоящего областного закона</vt:lpstr>
    </vt:vector>
  </TitlesOfParts>
  <Company/>
  <LinksUpToDate>false</LinksUpToDate>
  <CharactersWithSpaces>14930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2</cp:revision>
  <cp:lastPrinted>2020-11-05T08:14:00Z</cp:lastPrinted>
  <dcterms:created xsi:type="dcterms:W3CDTF">2020-09-28T13:07:00Z</dcterms:created>
  <dcterms:modified xsi:type="dcterms:W3CDTF">2020-11-05T08:14:00Z</dcterms:modified>
</cp:coreProperties>
</file>