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28" w:rsidRPr="00127917" w:rsidRDefault="00687328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127917">
        <w:rPr>
          <w:rFonts w:ascii="Times New Roman" w:hAnsi="Times New Roman" w:cs="Times New Roman"/>
          <w:b/>
          <w:sz w:val="28"/>
          <w:szCs w:val="27"/>
        </w:rPr>
        <w:t xml:space="preserve">ПРЕДЛОЖЕНИЯ </w:t>
      </w:r>
    </w:p>
    <w:p w:rsidR="006C0D83" w:rsidRPr="00127917" w:rsidRDefault="00687328" w:rsidP="009C6945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proofErr w:type="gramStart"/>
      <w:r w:rsidRPr="00127917">
        <w:rPr>
          <w:rFonts w:ascii="Times New Roman" w:hAnsi="Times New Roman" w:cs="Times New Roman"/>
          <w:b/>
          <w:sz w:val="28"/>
          <w:szCs w:val="27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127917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6C0D83" w:rsidRPr="00127917">
        <w:rPr>
          <w:rFonts w:ascii="Times New Roman" w:hAnsi="Times New Roman" w:cs="Times New Roman"/>
          <w:b/>
          <w:sz w:val="28"/>
          <w:szCs w:val="27"/>
        </w:rPr>
        <w:t xml:space="preserve">областного закона </w:t>
      </w:r>
      <w:r w:rsidR="008E1039" w:rsidRPr="00127917">
        <w:rPr>
          <w:rFonts w:ascii="Times New Roman" w:hAnsi="Times New Roman" w:cs="Times New Roman"/>
          <w:b/>
          <w:sz w:val="28"/>
          <w:szCs w:val="27"/>
        </w:rPr>
        <w:t>«</w:t>
      </w:r>
      <w:r w:rsidR="009C6945" w:rsidRPr="00127917">
        <w:rPr>
          <w:rFonts w:ascii="Times New Roman" w:hAnsi="Times New Roman" w:cs="Times New Roman"/>
          <w:b/>
          <w:sz w:val="28"/>
          <w:szCs w:val="27"/>
        </w:rPr>
        <w:t xml:space="preserve">О внесении изменений в статью 6 областного закона «О режиме государственной поддержки организаций, осуществляющих инвестиционную деятельность </w:t>
      </w:r>
      <w:r w:rsidR="00127917">
        <w:rPr>
          <w:rFonts w:ascii="Times New Roman" w:hAnsi="Times New Roman" w:cs="Times New Roman"/>
          <w:b/>
          <w:sz w:val="28"/>
          <w:szCs w:val="27"/>
        </w:rPr>
        <w:br/>
      </w:r>
      <w:r w:rsidR="009C6945" w:rsidRPr="00127917">
        <w:rPr>
          <w:rFonts w:ascii="Times New Roman" w:hAnsi="Times New Roman" w:cs="Times New Roman"/>
          <w:b/>
          <w:sz w:val="28"/>
          <w:szCs w:val="27"/>
        </w:rPr>
        <w:t>на территории Ленинградской области, и внесении изменений 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</w:t>
      </w:r>
      <w:proofErr w:type="gramEnd"/>
      <w:r w:rsidR="009C6945" w:rsidRPr="00127917">
        <w:rPr>
          <w:rFonts w:ascii="Times New Roman" w:hAnsi="Times New Roman" w:cs="Times New Roman"/>
          <w:b/>
          <w:sz w:val="28"/>
          <w:szCs w:val="27"/>
        </w:rPr>
        <w:t xml:space="preserve"> </w:t>
      </w:r>
      <w:proofErr w:type="gramStart"/>
      <w:r w:rsidR="009C6945" w:rsidRPr="00127917">
        <w:rPr>
          <w:rFonts w:ascii="Times New Roman" w:hAnsi="Times New Roman" w:cs="Times New Roman"/>
          <w:b/>
          <w:sz w:val="28"/>
          <w:szCs w:val="27"/>
        </w:rPr>
        <w:t xml:space="preserve">налогу на прибыль организаций» </w:t>
      </w:r>
      <w:r w:rsidR="00127917">
        <w:rPr>
          <w:rFonts w:ascii="Times New Roman" w:hAnsi="Times New Roman" w:cs="Times New Roman"/>
          <w:b/>
          <w:sz w:val="28"/>
          <w:szCs w:val="27"/>
        </w:rPr>
        <w:br/>
      </w:r>
      <w:r w:rsidR="009C6945" w:rsidRPr="00127917">
        <w:rPr>
          <w:rFonts w:ascii="Times New Roman" w:hAnsi="Times New Roman" w:cs="Times New Roman"/>
          <w:b/>
          <w:sz w:val="28"/>
          <w:szCs w:val="27"/>
        </w:rPr>
        <w:t xml:space="preserve">и приостановлении действия отдельных положений статьи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127917">
        <w:rPr>
          <w:rFonts w:ascii="Times New Roman" w:hAnsi="Times New Roman" w:cs="Times New Roman"/>
          <w:b/>
          <w:sz w:val="28"/>
          <w:szCs w:val="27"/>
        </w:rPr>
        <w:br/>
      </w:r>
      <w:r w:rsidR="009C6945" w:rsidRPr="00127917">
        <w:rPr>
          <w:rFonts w:ascii="Times New Roman" w:hAnsi="Times New Roman" w:cs="Times New Roman"/>
          <w:b/>
          <w:sz w:val="28"/>
          <w:szCs w:val="27"/>
        </w:rPr>
        <w:t xml:space="preserve">и внесении изменений в отдельные законодательные акты </w:t>
      </w:r>
      <w:r w:rsidR="00127917">
        <w:rPr>
          <w:rFonts w:ascii="Times New Roman" w:hAnsi="Times New Roman" w:cs="Times New Roman"/>
          <w:b/>
          <w:sz w:val="28"/>
          <w:szCs w:val="27"/>
        </w:rPr>
        <w:br/>
      </w:r>
      <w:r w:rsidR="009C6945" w:rsidRPr="00127917">
        <w:rPr>
          <w:rFonts w:ascii="Times New Roman" w:hAnsi="Times New Roman" w:cs="Times New Roman"/>
          <w:b/>
          <w:sz w:val="28"/>
          <w:szCs w:val="27"/>
        </w:rPr>
        <w:t>Ленинградской области</w:t>
      </w:r>
      <w:r w:rsidR="008E1039" w:rsidRPr="00127917">
        <w:rPr>
          <w:rFonts w:ascii="Times New Roman" w:hAnsi="Times New Roman" w:cs="Times New Roman"/>
          <w:b/>
          <w:sz w:val="28"/>
          <w:szCs w:val="27"/>
        </w:rPr>
        <w:t>»</w:t>
      </w:r>
      <w:proofErr w:type="gramEnd"/>
    </w:p>
    <w:p w:rsidR="008E1039" w:rsidRPr="00127917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A76A64" w:rsidRPr="00127917" w:rsidRDefault="00B66CC3" w:rsidP="009C69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proofErr w:type="gramStart"/>
      <w:r w:rsidRPr="00127917">
        <w:rPr>
          <w:rFonts w:ascii="Times New Roman" w:hAnsi="Times New Roman" w:cs="Times New Roman"/>
          <w:sz w:val="28"/>
          <w:szCs w:val="27"/>
        </w:rPr>
        <w:t>Принятие п</w:t>
      </w:r>
      <w:r w:rsidR="006C0D83" w:rsidRPr="00127917">
        <w:rPr>
          <w:rFonts w:ascii="Times New Roman" w:hAnsi="Times New Roman" w:cs="Times New Roman"/>
          <w:sz w:val="28"/>
          <w:szCs w:val="27"/>
        </w:rPr>
        <w:t>роект</w:t>
      </w:r>
      <w:r w:rsidRPr="00127917">
        <w:rPr>
          <w:rFonts w:ascii="Times New Roman" w:hAnsi="Times New Roman" w:cs="Times New Roman"/>
          <w:sz w:val="28"/>
          <w:szCs w:val="27"/>
        </w:rPr>
        <w:t>а</w:t>
      </w:r>
      <w:r w:rsidR="006C0D83" w:rsidRPr="00127917">
        <w:rPr>
          <w:rFonts w:ascii="Times New Roman" w:hAnsi="Times New Roman" w:cs="Times New Roman"/>
          <w:sz w:val="28"/>
          <w:szCs w:val="27"/>
        </w:rPr>
        <w:t xml:space="preserve"> областного закона «</w:t>
      </w:r>
      <w:r w:rsidR="009C6945" w:rsidRPr="00127917">
        <w:rPr>
          <w:rFonts w:ascii="Times New Roman" w:hAnsi="Times New Roman" w:cs="Times New Roman"/>
          <w:sz w:val="28"/>
          <w:szCs w:val="27"/>
        </w:rPr>
        <w:t>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 налогу на прибыль организаций» и приостановлении действия отдельных положений статьи</w:t>
      </w:r>
      <w:proofErr w:type="gramEnd"/>
      <w:r w:rsidR="009C6945" w:rsidRPr="00127917">
        <w:rPr>
          <w:rFonts w:ascii="Times New Roman" w:hAnsi="Times New Roman" w:cs="Times New Roman"/>
          <w:sz w:val="28"/>
          <w:szCs w:val="27"/>
        </w:rPr>
        <w:t xml:space="preserve">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6C0D83" w:rsidRPr="00127917">
        <w:rPr>
          <w:rFonts w:ascii="Times New Roman" w:hAnsi="Times New Roman" w:cs="Times New Roman"/>
          <w:sz w:val="28"/>
          <w:szCs w:val="27"/>
        </w:rPr>
        <w:t xml:space="preserve"> </w:t>
      </w:r>
      <w:r w:rsidR="00687328" w:rsidRPr="00127917">
        <w:rPr>
          <w:rFonts w:ascii="Times New Roman" w:hAnsi="Times New Roman" w:cs="Times New Roman"/>
          <w:sz w:val="28"/>
          <w:szCs w:val="27"/>
        </w:rPr>
        <w:t xml:space="preserve">не </w:t>
      </w:r>
      <w:r w:rsidRPr="00127917">
        <w:rPr>
          <w:rFonts w:ascii="Times New Roman" w:hAnsi="Times New Roman" w:cs="Times New Roman"/>
          <w:sz w:val="28"/>
          <w:szCs w:val="27"/>
        </w:rPr>
        <w:t>потребует</w:t>
      </w:r>
      <w:r w:rsidR="00A76A64" w:rsidRPr="00127917">
        <w:rPr>
          <w:rFonts w:ascii="Times New Roman" w:hAnsi="Times New Roman" w:cs="Times New Roman"/>
          <w:sz w:val="28"/>
          <w:szCs w:val="27"/>
        </w:rPr>
        <w:t xml:space="preserve"> </w:t>
      </w:r>
      <w:r w:rsidR="0045126D" w:rsidRPr="00127917">
        <w:rPr>
          <w:rFonts w:ascii="Times New Roman" w:hAnsi="Times New Roman" w:cs="Times New Roman"/>
          <w:sz w:val="28"/>
          <w:szCs w:val="27"/>
        </w:rPr>
        <w:t>разработки дополнительных правовых актов Ленинградской области.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p w:rsidR="00127917" w:rsidRPr="00127917" w:rsidRDefault="00127917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127917" w:rsidTr="00831CF1">
        <w:tc>
          <w:tcPr>
            <w:tcW w:w="5210" w:type="dxa"/>
          </w:tcPr>
          <w:p w:rsidR="00127917" w:rsidRDefault="00127917" w:rsidP="00831C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127917" w:rsidRDefault="00127917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7917" w:rsidRDefault="00127917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7917" w:rsidRDefault="00127917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7917" w:rsidRDefault="00127917" w:rsidP="00831C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AC0D76" w:rsidRPr="00127917" w:rsidRDefault="00AC0D76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  <w:bookmarkStart w:id="0" w:name="_GoBack"/>
      <w:bookmarkEnd w:id="0"/>
    </w:p>
    <w:sectPr w:rsidR="00AC0D76" w:rsidRPr="00127917" w:rsidSect="00021200">
      <w:footerReference w:type="default" r:id="rId9"/>
      <w:footerReference w:type="first" r:id="rId10"/>
      <w:pgSz w:w="11906" w:h="16838"/>
      <w:pgMar w:top="1134" w:right="567" w:bottom="1134" w:left="1134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EA4" w:rsidRDefault="00374EA4" w:rsidP="006C0D83">
      <w:pPr>
        <w:spacing w:after="0" w:line="240" w:lineRule="auto"/>
      </w:pPr>
      <w:r>
        <w:separator/>
      </w:r>
    </w:p>
  </w:endnote>
  <w:endnote w:type="continuationSeparator" w:id="0">
    <w:p w:rsidR="00374EA4" w:rsidRDefault="00374EA4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200" w:rsidRPr="00021200" w:rsidRDefault="00021200">
    <w:pPr>
      <w:pStyle w:val="a5"/>
      <w:rPr>
        <w:rFonts w:ascii="Times New Roman" w:hAnsi="Times New Roman" w:cs="Times New Roman"/>
        <w:sz w:val="20"/>
      </w:rPr>
    </w:pPr>
    <w:r w:rsidRPr="00021200">
      <w:rPr>
        <w:rFonts w:ascii="Times New Roman" w:hAnsi="Times New Roman" w:cs="Times New Roman"/>
        <w:sz w:val="20"/>
      </w:rPr>
      <w:t xml:space="preserve">Исп. Микитюк И.Д. (1984, 539-43-75, </w:t>
    </w:r>
    <w:r w:rsidRPr="00021200">
      <w:rPr>
        <w:rFonts w:ascii="Times New Roman" w:hAnsi="Times New Roman" w:cs="Times New Roman"/>
        <w:sz w:val="20"/>
        <w:lang w:val="en-US"/>
      </w:rPr>
      <w:t>id</w:t>
    </w:r>
    <w:r w:rsidRPr="00021200">
      <w:rPr>
        <w:rFonts w:ascii="Times New Roman" w:hAnsi="Times New Roman" w:cs="Times New Roman"/>
        <w:sz w:val="20"/>
      </w:rPr>
      <w:t>_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021200">
      <w:rPr>
        <w:rFonts w:ascii="Times New Roman" w:hAnsi="Times New Roman" w:cs="Times New Roman"/>
        <w:sz w:val="20"/>
      </w:rPr>
      <w:t>@</w:t>
    </w:r>
    <w:r w:rsidRPr="00021200">
      <w:rPr>
        <w:rFonts w:ascii="Times New Roman" w:hAnsi="Times New Roman" w:cs="Times New Roman"/>
        <w:sz w:val="20"/>
        <w:lang w:val="en-US"/>
      </w:rPr>
      <w:t>lenreg</w:t>
    </w:r>
    <w:r w:rsidRPr="00021200">
      <w:rPr>
        <w:rFonts w:ascii="Times New Roman" w:hAnsi="Times New Roman" w:cs="Times New Roman"/>
        <w:sz w:val="20"/>
      </w:rPr>
      <w:t>.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ru</w:t>
    </w:r>
    <w:proofErr w:type="spellEnd"/>
    <w:r w:rsidRPr="00021200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EA4" w:rsidRDefault="00374EA4" w:rsidP="006C0D83">
      <w:pPr>
        <w:spacing w:after="0" w:line="240" w:lineRule="auto"/>
      </w:pPr>
      <w:r>
        <w:separator/>
      </w:r>
    </w:p>
  </w:footnote>
  <w:footnote w:type="continuationSeparator" w:id="0">
    <w:p w:rsidR="00374EA4" w:rsidRDefault="00374EA4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1200"/>
    <w:rsid w:val="00022D2F"/>
    <w:rsid w:val="000819BB"/>
    <w:rsid w:val="000B7EAA"/>
    <w:rsid w:val="000E04CE"/>
    <w:rsid w:val="000E6F2B"/>
    <w:rsid w:val="000F5A8E"/>
    <w:rsid w:val="001277BE"/>
    <w:rsid w:val="00127917"/>
    <w:rsid w:val="00132A6A"/>
    <w:rsid w:val="001465EB"/>
    <w:rsid w:val="00146BA9"/>
    <w:rsid w:val="001B6100"/>
    <w:rsid w:val="00200AC7"/>
    <w:rsid w:val="002F6E47"/>
    <w:rsid w:val="00370857"/>
    <w:rsid w:val="003727D3"/>
    <w:rsid w:val="00374EA4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5126D"/>
    <w:rsid w:val="004B33A5"/>
    <w:rsid w:val="004E4962"/>
    <w:rsid w:val="005272D2"/>
    <w:rsid w:val="005412D4"/>
    <w:rsid w:val="0055709A"/>
    <w:rsid w:val="00560E24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C0131"/>
    <w:rsid w:val="006C0D83"/>
    <w:rsid w:val="006D18D7"/>
    <w:rsid w:val="006F3880"/>
    <w:rsid w:val="00711CD4"/>
    <w:rsid w:val="00723F62"/>
    <w:rsid w:val="00726DA2"/>
    <w:rsid w:val="00733BB8"/>
    <w:rsid w:val="00736709"/>
    <w:rsid w:val="00796038"/>
    <w:rsid w:val="007E3A34"/>
    <w:rsid w:val="007E7FAE"/>
    <w:rsid w:val="007F5B15"/>
    <w:rsid w:val="00821AA5"/>
    <w:rsid w:val="00842384"/>
    <w:rsid w:val="008454CB"/>
    <w:rsid w:val="008C5164"/>
    <w:rsid w:val="008D3E7D"/>
    <w:rsid w:val="008E1039"/>
    <w:rsid w:val="00987BC7"/>
    <w:rsid w:val="009A79AD"/>
    <w:rsid w:val="009C6945"/>
    <w:rsid w:val="00A019D0"/>
    <w:rsid w:val="00A0421B"/>
    <w:rsid w:val="00A3158A"/>
    <w:rsid w:val="00A507AB"/>
    <w:rsid w:val="00A76A64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10EC"/>
    <w:rsid w:val="00BD1DA9"/>
    <w:rsid w:val="00BE240F"/>
    <w:rsid w:val="00BF2731"/>
    <w:rsid w:val="00BF354A"/>
    <w:rsid w:val="00BF37D0"/>
    <w:rsid w:val="00BF69C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522F"/>
    <w:rsid w:val="00D17E7C"/>
    <w:rsid w:val="00D262FB"/>
    <w:rsid w:val="00D274C1"/>
    <w:rsid w:val="00D60F52"/>
    <w:rsid w:val="00DB2F29"/>
    <w:rsid w:val="00DC3BD3"/>
    <w:rsid w:val="00DE5489"/>
    <w:rsid w:val="00DE73A0"/>
    <w:rsid w:val="00DF7C90"/>
    <w:rsid w:val="00E04D27"/>
    <w:rsid w:val="00E25304"/>
    <w:rsid w:val="00E359F1"/>
    <w:rsid w:val="00E50A8D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12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12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4AEF6-F587-4F02-B384-E4751F84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7</cp:revision>
  <dcterms:created xsi:type="dcterms:W3CDTF">2020-09-10T10:50:00Z</dcterms:created>
  <dcterms:modified xsi:type="dcterms:W3CDTF">2020-10-29T08:40:00Z</dcterms:modified>
</cp:coreProperties>
</file>