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17DEB2" w14:textId="77777777" w:rsidR="00647816" w:rsidRDefault="00647816" w:rsidP="001F47A2">
      <w:pPr>
        <w:pStyle w:val="ConsPlusNormal"/>
        <w:jc w:val="both"/>
      </w:pPr>
    </w:p>
    <w:p w14:paraId="32A8003A" w14:textId="73E1998A" w:rsidR="001F47A2" w:rsidRPr="005B25ED" w:rsidRDefault="001F47A2" w:rsidP="00CF7DE4">
      <w:pPr>
        <w:pStyle w:val="ConsPlusNormal"/>
        <w:jc w:val="center"/>
        <w:rPr>
          <w:strike/>
        </w:rPr>
      </w:pPr>
      <w:r>
        <w:t>Финансово-экономическое обоснование</w:t>
      </w:r>
      <w:r>
        <w:br/>
        <w:t xml:space="preserve">к проекту областного закона </w:t>
      </w:r>
      <w:r w:rsidR="00C12363">
        <w:t xml:space="preserve">«О внесении изменений в статью 1 областного закона «Об установлении коэффициента, отражающего региональные особенности рынка труда Ленинградской области» </w:t>
      </w:r>
      <w:bookmarkStart w:id="0" w:name="_GoBack"/>
      <w:bookmarkEnd w:id="0"/>
    </w:p>
    <w:p w14:paraId="721D6D4F" w14:textId="77777777" w:rsidR="001F47A2" w:rsidRDefault="001F47A2" w:rsidP="001F47A2">
      <w:pPr>
        <w:pStyle w:val="ConsPlusNormal"/>
        <w:jc w:val="both"/>
      </w:pPr>
    </w:p>
    <w:p w14:paraId="6DF77166" w14:textId="77777777" w:rsidR="001F47A2" w:rsidRDefault="001F47A2" w:rsidP="001F47A2">
      <w:pPr>
        <w:pStyle w:val="ConsPlusNormal"/>
        <w:jc w:val="both"/>
      </w:pPr>
    </w:p>
    <w:p w14:paraId="48C64014" w14:textId="4B7573A0" w:rsidR="001F47A2" w:rsidRDefault="001F47A2" w:rsidP="00C12363">
      <w:pPr>
        <w:pStyle w:val="ConsPlusNormal"/>
        <w:ind w:firstLine="709"/>
        <w:jc w:val="both"/>
      </w:pPr>
      <w:r>
        <w:t>Принятие областного закона «О внесении изменени</w:t>
      </w:r>
      <w:r w:rsidR="00737DCC">
        <w:t>й</w:t>
      </w:r>
      <w:r>
        <w:t xml:space="preserve"> в статью 1 областного закона</w:t>
      </w:r>
      <w:r w:rsidR="00C12363">
        <w:t xml:space="preserve"> «О внесении изменений в статью 1 областного закона «Об установлении коэффициента, отражающего региональные особенности рынка труда Ленинградской области» </w:t>
      </w:r>
      <w:r>
        <w:t>не потребует дополнительных средств</w:t>
      </w:r>
      <w:r w:rsidR="004A28E0">
        <w:t xml:space="preserve"> </w:t>
      </w:r>
      <w:r>
        <w:t>из областного бюджета.</w:t>
      </w:r>
    </w:p>
    <w:p w14:paraId="78951A00" w14:textId="77777777" w:rsidR="001F47A2" w:rsidRDefault="001F47A2" w:rsidP="001F47A2">
      <w:pPr>
        <w:pStyle w:val="ConsPlusNormal"/>
        <w:ind w:firstLine="1134"/>
        <w:jc w:val="both"/>
      </w:pPr>
    </w:p>
    <w:p w14:paraId="0B1370EF" w14:textId="77777777" w:rsidR="001F47A2" w:rsidRDefault="001F47A2" w:rsidP="001F47A2">
      <w:pPr>
        <w:pStyle w:val="ConsPlusNormal"/>
        <w:ind w:firstLine="1134"/>
        <w:jc w:val="both"/>
      </w:pPr>
    </w:p>
    <w:p w14:paraId="03E028EA" w14:textId="77777777" w:rsidR="009263FA" w:rsidRPr="00C12363" w:rsidRDefault="000D6189" w:rsidP="000D6189">
      <w:pPr>
        <w:pStyle w:val="ConsPlusNormal"/>
        <w:jc w:val="both"/>
      </w:pPr>
      <w:r>
        <w:t>Председатель комитета</w:t>
      </w:r>
    </w:p>
    <w:p w14:paraId="498E534D" w14:textId="77777777" w:rsidR="000D6189" w:rsidRDefault="000D6189" w:rsidP="000D6189">
      <w:pPr>
        <w:pStyle w:val="ConsPlusNormal"/>
        <w:jc w:val="both"/>
      </w:pPr>
      <w:r>
        <w:t xml:space="preserve">по труду </w:t>
      </w:r>
      <w:r w:rsidR="009263FA">
        <w:t>и занятости населения</w:t>
      </w:r>
    </w:p>
    <w:p w14:paraId="741E96F2" w14:textId="77777777" w:rsidR="00647816" w:rsidRDefault="000D6189" w:rsidP="000D6189">
      <w:pPr>
        <w:pStyle w:val="ConsPlusNormal"/>
        <w:jc w:val="both"/>
      </w:pPr>
      <w:r>
        <w:t xml:space="preserve">Ленинградской области                                            </w:t>
      </w:r>
      <w:r w:rsidR="009263FA" w:rsidRPr="009263FA">
        <w:t xml:space="preserve">                           </w:t>
      </w:r>
      <w:r>
        <w:t>А.</w:t>
      </w:r>
      <w:r w:rsidR="0006267E">
        <w:t>Ю.Астратова</w:t>
      </w:r>
      <w:r>
        <w:t> </w:t>
      </w:r>
    </w:p>
    <w:p w14:paraId="5491CA48" w14:textId="77777777" w:rsidR="00D871E9" w:rsidRDefault="00D871E9"/>
    <w:sectPr w:rsidR="00D871E9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746D91" w14:textId="77777777" w:rsidR="009D052D" w:rsidRDefault="009D052D" w:rsidP="00361CC0">
      <w:pPr>
        <w:spacing w:line="240" w:lineRule="auto"/>
      </w:pPr>
      <w:r>
        <w:separator/>
      </w:r>
    </w:p>
  </w:endnote>
  <w:endnote w:type="continuationSeparator" w:id="0">
    <w:p w14:paraId="6AB0256E" w14:textId="77777777" w:rsidR="009D052D" w:rsidRDefault="009D052D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008A09" w14:textId="77777777" w:rsidR="009D052D" w:rsidRDefault="009D052D" w:rsidP="00361CC0">
      <w:pPr>
        <w:spacing w:line="240" w:lineRule="auto"/>
      </w:pPr>
      <w:r>
        <w:separator/>
      </w:r>
    </w:p>
  </w:footnote>
  <w:footnote w:type="continuationSeparator" w:id="0">
    <w:p w14:paraId="3B9F635C" w14:textId="77777777" w:rsidR="009D052D" w:rsidRDefault="009D052D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4EB"/>
    <w:rsid w:val="00136CCF"/>
    <w:rsid w:val="00137ECA"/>
    <w:rsid w:val="001412C4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CF2"/>
    <w:rsid w:val="002165C5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28E5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25ED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DCC"/>
    <w:rsid w:val="00741758"/>
    <w:rsid w:val="0074695F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A06F4"/>
    <w:rsid w:val="008A1EA7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3FA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052D"/>
    <w:rsid w:val="009D4EDD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400B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2363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CF7DE4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1CDF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7706"/>
    <w:rsid w:val="00F21489"/>
    <w:rsid w:val="00F262F8"/>
    <w:rsid w:val="00F32F2F"/>
    <w:rsid w:val="00F3324C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EE6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CEE9A-8040-41A0-BFD2-088029073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Виктория Евгеньевна Феськова</cp:lastModifiedBy>
  <cp:revision>6</cp:revision>
  <cp:lastPrinted>2017-11-15T09:01:00Z</cp:lastPrinted>
  <dcterms:created xsi:type="dcterms:W3CDTF">2019-10-24T07:27:00Z</dcterms:created>
  <dcterms:modified xsi:type="dcterms:W3CDTF">2020-10-05T13:49:00Z</dcterms:modified>
</cp:coreProperties>
</file>