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95" w:rsidRPr="00443630" w:rsidRDefault="00035E95" w:rsidP="00E12874">
      <w:pPr>
        <w:pStyle w:val="a3"/>
        <w:spacing w:before="0" w:beforeAutospacing="0" w:after="0" w:afterAutospacing="0"/>
        <w:ind w:left="4956" w:firstLine="147"/>
        <w:rPr>
          <w:sz w:val="28"/>
          <w:szCs w:val="28"/>
        </w:rPr>
      </w:pPr>
      <w:r w:rsidRPr="0044363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</w:t>
      </w:r>
      <w:r w:rsidRPr="00443630">
        <w:rPr>
          <w:sz w:val="28"/>
          <w:szCs w:val="28"/>
        </w:rPr>
        <w:t>носит</w:t>
      </w:r>
      <w:r>
        <w:rPr>
          <w:sz w:val="28"/>
          <w:szCs w:val="28"/>
        </w:rPr>
        <w:t>:</w:t>
      </w:r>
    </w:p>
    <w:p w:rsidR="00035E95" w:rsidRPr="00443630" w:rsidRDefault="00035E95" w:rsidP="00035E9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443630">
        <w:rPr>
          <w:sz w:val="28"/>
          <w:szCs w:val="28"/>
        </w:rPr>
        <w:t xml:space="preserve">Прокурор Ленинградской  области  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C2785" w:rsidRDefault="009C278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C2785" w:rsidRDefault="009C278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8E399B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E399B">
        <w:rPr>
          <w:b/>
          <w:sz w:val="28"/>
          <w:szCs w:val="28"/>
        </w:rPr>
        <w:t>ЛЕНИНГРАДСКАЯ ОБЛАСТЬ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8E399B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E399B">
        <w:rPr>
          <w:b/>
          <w:sz w:val="28"/>
          <w:szCs w:val="28"/>
        </w:rPr>
        <w:t>ОБЛАСТНОЙ ЗАКОН</w:t>
      </w:r>
    </w:p>
    <w:p w:rsidR="00035E95" w:rsidRDefault="00035E95" w:rsidP="00035E9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35E95" w:rsidRPr="00770379" w:rsidRDefault="00035E95" w:rsidP="0066794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67947">
        <w:rPr>
          <w:b/>
          <w:sz w:val="28"/>
          <w:szCs w:val="28"/>
        </w:rPr>
        <w:t xml:space="preserve">признании </w:t>
      </w:r>
      <w:proofErr w:type="gramStart"/>
      <w:r w:rsidR="00667947">
        <w:rPr>
          <w:b/>
          <w:sz w:val="28"/>
          <w:szCs w:val="28"/>
        </w:rPr>
        <w:t>утратившим</w:t>
      </w:r>
      <w:r w:rsidR="005734C1">
        <w:rPr>
          <w:b/>
          <w:sz w:val="28"/>
          <w:szCs w:val="28"/>
        </w:rPr>
        <w:t>и</w:t>
      </w:r>
      <w:proofErr w:type="gramEnd"/>
      <w:r w:rsidR="00667947">
        <w:rPr>
          <w:b/>
          <w:sz w:val="28"/>
          <w:szCs w:val="28"/>
        </w:rPr>
        <w:t xml:space="preserve"> силу </w:t>
      </w:r>
      <w:r w:rsidR="005734C1">
        <w:rPr>
          <w:b/>
          <w:sz w:val="28"/>
          <w:szCs w:val="28"/>
        </w:rPr>
        <w:t xml:space="preserve">некоторых </w:t>
      </w:r>
      <w:r w:rsidR="00667947">
        <w:rPr>
          <w:b/>
          <w:sz w:val="28"/>
          <w:szCs w:val="28"/>
        </w:rPr>
        <w:t>областн</w:t>
      </w:r>
      <w:r w:rsidR="005734C1">
        <w:rPr>
          <w:b/>
          <w:sz w:val="28"/>
          <w:szCs w:val="28"/>
        </w:rPr>
        <w:t>ых</w:t>
      </w:r>
      <w:r w:rsidR="00667947">
        <w:rPr>
          <w:b/>
          <w:sz w:val="28"/>
          <w:szCs w:val="28"/>
        </w:rPr>
        <w:t xml:space="preserve"> </w:t>
      </w:r>
      <w:r w:rsidR="00511B7B">
        <w:rPr>
          <w:b/>
          <w:sz w:val="28"/>
          <w:szCs w:val="28"/>
        </w:rPr>
        <w:t>законов</w:t>
      </w:r>
    </w:p>
    <w:p w:rsidR="00035E95" w:rsidRPr="00443630" w:rsidRDefault="00035E95" w:rsidP="00035E95">
      <w:pPr>
        <w:pStyle w:val="a3"/>
        <w:jc w:val="center"/>
        <w:rPr>
          <w:sz w:val="28"/>
          <w:szCs w:val="28"/>
        </w:rPr>
      </w:pPr>
      <w:proofErr w:type="gramStart"/>
      <w:r w:rsidRPr="00443630">
        <w:rPr>
          <w:sz w:val="28"/>
          <w:szCs w:val="28"/>
        </w:rPr>
        <w:t>Принят</w:t>
      </w:r>
      <w:proofErr w:type="gramEnd"/>
      <w:r w:rsidRPr="00443630">
        <w:rPr>
          <w:sz w:val="28"/>
          <w:szCs w:val="28"/>
        </w:rPr>
        <w:t xml:space="preserve"> Законодательным собранием Ленинградской области</w:t>
      </w:r>
    </w:p>
    <w:p w:rsidR="00035E95" w:rsidRPr="00443630" w:rsidRDefault="00035E95" w:rsidP="00035E9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 2020</w:t>
      </w:r>
      <w:r w:rsidRPr="00443630">
        <w:rPr>
          <w:sz w:val="28"/>
          <w:szCs w:val="28"/>
        </w:rPr>
        <w:t xml:space="preserve"> года</w:t>
      </w:r>
    </w:p>
    <w:p w:rsidR="00035E95" w:rsidRPr="00217B48" w:rsidRDefault="00035E95" w:rsidP="00035E95">
      <w:pPr>
        <w:pStyle w:val="a3"/>
        <w:ind w:firstLine="708"/>
        <w:jc w:val="both"/>
        <w:rPr>
          <w:b/>
          <w:sz w:val="28"/>
          <w:szCs w:val="28"/>
        </w:rPr>
      </w:pPr>
      <w:r w:rsidRPr="00217B48">
        <w:rPr>
          <w:b/>
          <w:sz w:val="28"/>
          <w:szCs w:val="28"/>
        </w:rPr>
        <w:t xml:space="preserve">Статья 1 </w:t>
      </w:r>
    </w:p>
    <w:p w:rsidR="005734C1" w:rsidRDefault="00AF5A8B" w:rsidP="00AF5A8B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A72D8E">
        <w:rPr>
          <w:rFonts w:eastAsiaTheme="minorHAnsi"/>
          <w:bCs/>
          <w:sz w:val="28"/>
          <w:szCs w:val="28"/>
          <w:lang w:eastAsia="en-US"/>
        </w:rPr>
        <w:t>Признать утратившим</w:t>
      </w:r>
      <w:r w:rsidR="00511B7B">
        <w:rPr>
          <w:rFonts w:eastAsiaTheme="minorHAnsi"/>
          <w:bCs/>
          <w:sz w:val="28"/>
          <w:szCs w:val="28"/>
          <w:lang w:eastAsia="en-US"/>
        </w:rPr>
        <w:t>и</w:t>
      </w:r>
      <w:r w:rsidRPr="00A72D8E">
        <w:rPr>
          <w:rFonts w:eastAsiaTheme="minorHAnsi"/>
          <w:bCs/>
          <w:sz w:val="28"/>
          <w:szCs w:val="28"/>
          <w:lang w:eastAsia="en-US"/>
        </w:rPr>
        <w:t xml:space="preserve"> силу</w:t>
      </w:r>
      <w:r w:rsidR="005734C1" w:rsidRPr="00A72D8E">
        <w:rPr>
          <w:rFonts w:eastAsiaTheme="minorHAnsi"/>
          <w:bCs/>
          <w:sz w:val="28"/>
          <w:szCs w:val="28"/>
          <w:lang w:eastAsia="en-US"/>
        </w:rPr>
        <w:t>:</w:t>
      </w:r>
    </w:p>
    <w:p w:rsidR="00A72D8E" w:rsidRPr="00A72D8E" w:rsidRDefault="00A72D8E" w:rsidP="00AF5A8B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F5A8B" w:rsidRDefault="005734C1" w:rsidP="005734C1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A72D8E">
        <w:rPr>
          <w:rFonts w:eastAsiaTheme="minorHAnsi"/>
          <w:bCs/>
          <w:sz w:val="28"/>
          <w:szCs w:val="28"/>
          <w:lang w:eastAsia="en-US"/>
        </w:rPr>
        <w:t>о</w:t>
      </w:r>
      <w:r w:rsidR="00AF5A8B" w:rsidRPr="00A72D8E">
        <w:rPr>
          <w:rFonts w:eastAsiaTheme="minorHAnsi"/>
          <w:bCs/>
          <w:sz w:val="28"/>
          <w:szCs w:val="28"/>
          <w:lang w:eastAsia="en-US"/>
        </w:rPr>
        <w:t>бластной закон от 01.10.2010 № 51-оз «О порядке согласования представления Генерального прокурора Российской Федерации о назначении на должность прокурора Ленинградской области»</w:t>
      </w:r>
      <w:r w:rsidRPr="00A72D8E">
        <w:rPr>
          <w:rFonts w:eastAsiaTheme="minorHAnsi"/>
          <w:bCs/>
          <w:sz w:val="28"/>
          <w:szCs w:val="28"/>
          <w:lang w:eastAsia="en-US"/>
        </w:rPr>
        <w:t>;</w:t>
      </w:r>
    </w:p>
    <w:p w:rsidR="00CA586C" w:rsidRPr="00A72D8E" w:rsidRDefault="00A72D8E" w:rsidP="005734C1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</w:t>
      </w:r>
      <w:r w:rsidR="00CA586C" w:rsidRPr="00A72D8E">
        <w:rPr>
          <w:rFonts w:eastAsiaTheme="minorHAnsi"/>
          <w:bCs/>
          <w:sz w:val="28"/>
          <w:szCs w:val="28"/>
          <w:lang w:eastAsia="en-US"/>
        </w:rPr>
        <w:t xml:space="preserve">бластной закон от 27.11.2015 </w:t>
      </w:r>
      <w:r w:rsidR="005734C1" w:rsidRPr="00A72D8E">
        <w:rPr>
          <w:rFonts w:eastAsiaTheme="minorHAnsi"/>
          <w:bCs/>
          <w:sz w:val="28"/>
          <w:szCs w:val="28"/>
          <w:lang w:eastAsia="en-US"/>
        </w:rPr>
        <w:t>№</w:t>
      </w:r>
      <w:r w:rsidR="00CA586C" w:rsidRPr="00A72D8E">
        <w:rPr>
          <w:rFonts w:eastAsiaTheme="minorHAnsi"/>
          <w:bCs/>
          <w:sz w:val="28"/>
          <w:szCs w:val="28"/>
          <w:lang w:eastAsia="en-US"/>
        </w:rPr>
        <w:t xml:space="preserve"> 126-оз</w:t>
      </w:r>
      <w:r w:rsidR="005734C1" w:rsidRPr="00A72D8E">
        <w:rPr>
          <w:rFonts w:eastAsiaTheme="minorHAnsi"/>
          <w:bCs/>
          <w:sz w:val="28"/>
          <w:szCs w:val="28"/>
          <w:lang w:eastAsia="en-US"/>
        </w:rPr>
        <w:t xml:space="preserve"> «</w:t>
      </w:r>
      <w:r w:rsidR="00CA586C" w:rsidRPr="00A72D8E">
        <w:rPr>
          <w:rFonts w:eastAsiaTheme="minorHAnsi"/>
          <w:bCs/>
          <w:sz w:val="28"/>
          <w:szCs w:val="28"/>
          <w:lang w:eastAsia="en-US"/>
        </w:rPr>
        <w:t xml:space="preserve">О внесении изменений в областной закон </w:t>
      </w:r>
      <w:r w:rsidR="0003795C">
        <w:rPr>
          <w:rFonts w:eastAsiaTheme="minorHAnsi"/>
          <w:bCs/>
          <w:sz w:val="28"/>
          <w:szCs w:val="28"/>
          <w:lang w:eastAsia="en-US"/>
        </w:rPr>
        <w:t>«</w:t>
      </w:r>
      <w:r w:rsidR="00CA586C" w:rsidRPr="00A72D8E">
        <w:rPr>
          <w:rFonts w:eastAsiaTheme="minorHAnsi"/>
          <w:bCs/>
          <w:sz w:val="28"/>
          <w:szCs w:val="28"/>
          <w:lang w:eastAsia="en-US"/>
        </w:rPr>
        <w:t xml:space="preserve">О порядке согласования назначения на должность </w:t>
      </w:r>
      <w:r w:rsidR="005734C1" w:rsidRPr="00A72D8E">
        <w:rPr>
          <w:rFonts w:eastAsiaTheme="minorHAnsi"/>
          <w:bCs/>
          <w:sz w:val="28"/>
          <w:szCs w:val="28"/>
          <w:lang w:eastAsia="en-US"/>
        </w:rPr>
        <w:t>прокурора Ленинградской области».</w:t>
      </w:r>
    </w:p>
    <w:p w:rsidR="006C71B9" w:rsidRPr="00A72D8E" w:rsidRDefault="006C71B9" w:rsidP="00035E95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035E95" w:rsidRPr="00D41AC1" w:rsidRDefault="00035E95" w:rsidP="00035E9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D41AC1">
        <w:rPr>
          <w:b/>
          <w:sz w:val="28"/>
          <w:szCs w:val="28"/>
        </w:rPr>
        <w:t xml:space="preserve">Статья 2  </w:t>
      </w:r>
    </w:p>
    <w:p w:rsidR="00035E95" w:rsidRPr="00A72D8E" w:rsidRDefault="00035E95" w:rsidP="00035E9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</w:p>
    <w:p w:rsidR="005734C1" w:rsidRPr="00A72D8E" w:rsidRDefault="005734C1" w:rsidP="005734C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2D8E">
        <w:rPr>
          <w:rFonts w:eastAsiaTheme="minorHAnsi"/>
          <w:bCs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035E95" w:rsidRPr="00A72D8E" w:rsidRDefault="00035E95" w:rsidP="00035E95">
      <w:pPr>
        <w:jc w:val="both"/>
        <w:rPr>
          <w:sz w:val="28"/>
          <w:szCs w:val="28"/>
        </w:rPr>
      </w:pPr>
    </w:p>
    <w:p w:rsidR="00035E95" w:rsidRPr="00A72D8E" w:rsidRDefault="00035E95" w:rsidP="00035E95">
      <w:pPr>
        <w:jc w:val="both"/>
        <w:rPr>
          <w:sz w:val="28"/>
          <w:szCs w:val="28"/>
        </w:rPr>
      </w:pPr>
    </w:p>
    <w:p w:rsidR="00035E95" w:rsidRPr="00A72D8E" w:rsidRDefault="00035E95" w:rsidP="00035E95">
      <w:pPr>
        <w:jc w:val="both"/>
        <w:rPr>
          <w:sz w:val="28"/>
          <w:szCs w:val="28"/>
        </w:rPr>
      </w:pPr>
      <w:r w:rsidRPr="00A72D8E">
        <w:rPr>
          <w:sz w:val="28"/>
          <w:szCs w:val="28"/>
        </w:rPr>
        <w:t>Губернатор</w:t>
      </w:r>
    </w:p>
    <w:p w:rsidR="00035E95" w:rsidRDefault="00035E95" w:rsidP="00035E95">
      <w:pPr>
        <w:jc w:val="both"/>
      </w:pPr>
      <w:r w:rsidRPr="0040125A">
        <w:rPr>
          <w:sz w:val="28"/>
          <w:szCs w:val="28"/>
        </w:rPr>
        <w:t>Ленинградской области</w:t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</w:r>
      <w:r w:rsidRPr="0040125A">
        <w:rPr>
          <w:sz w:val="28"/>
          <w:szCs w:val="28"/>
        </w:rPr>
        <w:tab/>
        <w:t xml:space="preserve">         А. Дрозденко</w:t>
      </w:r>
    </w:p>
    <w:p w:rsidR="00035E95" w:rsidRDefault="00035E95" w:rsidP="00035E95"/>
    <w:p w:rsidR="00A704F0" w:rsidRDefault="00A704F0"/>
    <w:sectPr w:rsidR="00A704F0" w:rsidSect="003673FE">
      <w:headerReference w:type="even" r:id="rId7"/>
      <w:headerReference w:type="default" r:id="rId8"/>
      <w:pgSz w:w="11906" w:h="16838"/>
      <w:pgMar w:top="90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5D0" w:rsidRDefault="00EF15D0" w:rsidP="003673FE">
      <w:r>
        <w:separator/>
      </w:r>
    </w:p>
  </w:endnote>
  <w:endnote w:type="continuationSeparator" w:id="0">
    <w:p w:rsidR="00EF15D0" w:rsidRDefault="00EF15D0" w:rsidP="00367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5D0" w:rsidRDefault="00EF15D0" w:rsidP="003673FE">
      <w:r>
        <w:separator/>
      </w:r>
    </w:p>
  </w:footnote>
  <w:footnote w:type="continuationSeparator" w:id="0">
    <w:p w:rsidR="00EF15D0" w:rsidRDefault="00EF15D0" w:rsidP="00367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01" w:rsidRDefault="00160E9C" w:rsidP="006F1EE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74D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14201" w:rsidRDefault="00EF15D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91038"/>
      <w:docPartObj>
        <w:docPartGallery w:val="Page Numbers (Top of Page)"/>
        <w:docPartUnique/>
      </w:docPartObj>
    </w:sdtPr>
    <w:sdtContent>
      <w:p w:rsidR="003673FE" w:rsidRDefault="00160E9C">
        <w:pPr>
          <w:pStyle w:val="a4"/>
          <w:jc w:val="center"/>
        </w:pPr>
        <w:fldSimple w:instr=" PAGE   \* MERGEFORMAT ">
          <w:r w:rsidR="00CA586C">
            <w:rPr>
              <w:noProof/>
            </w:rPr>
            <w:t>4</w:t>
          </w:r>
        </w:fldSimple>
      </w:p>
    </w:sdtContent>
  </w:sdt>
  <w:p w:rsidR="00014201" w:rsidRDefault="00EF15D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3BFD"/>
    <w:multiLevelType w:val="hybridMultilevel"/>
    <w:tmpl w:val="94AADAE0"/>
    <w:lvl w:ilvl="0" w:tplc="9F701706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E3175D"/>
    <w:multiLevelType w:val="hybridMultilevel"/>
    <w:tmpl w:val="559A4F06"/>
    <w:lvl w:ilvl="0" w:tplc="CD5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D060FD"/>
    <w:multiLevelType w:val="hybridMultilevel"/>
    <w:tmpl w:val="9F0E7F88"/>
    <w:lvl w:ilvl="0" w:tplc="138AF7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0D73EE1"/>
    <w:multiLevelType w:val="hybridMultilevel"/>
    <w:tmpl w:val="FF2E4AE4"/>
    <w:lvl w:ilvl="0" w:tplc="C1BA8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E95"/>
    <w:rsid w:val="00035E95"/>
    <w:rsid w:val="0003795C"/>
    <w:rsid w:val="000B68B2"/>
    <w:rsid w:val="001422C9"/>
    <w:rsid w:val="00160E9C"/>
    <w:rsid w:val="00194C35"/>
    <w:rsid w:val="0022377E"/>
    <w:rsid w:val="00235A78"/>
    <w:rsid w:val="00291AEC"/>
    <w:rsid w:val="002B6C4B"/>
    <w:rsid w:val="0033054E"/>
    <w:rsid w:val="00343C99"/>
    <w:rsid w:val="003510D8"/>
    <w:rsid w:val="003673FE"/>
    <w:rsid w:val="004145DC"/>
    <w:rsid w:val="0046087F"/>
    <w:rsid w:val="004729FB"/>
    <w:rsid w:val="00477FA5"/>
    <w:rsid w:val="004E4FA7"/>
    <w:rsid w:val="00511B7B"/>
    <w:rsid w:val="00532B5C"/>
    <w:rsid w:val="005734C1"/>
    <w:rsid w:val="00595232"/>
    <w:rsid w:val="005D3696"/>
    <w:rsid w:val="005D3E11"/>
    <w:rsid w:val="005E0B7B"/>
    <w:rsid w:val="006553C6"/>
    <w:rsid w:val="006625A1"/>
    <w:rsid w:val="00667947"/>
    <w:rsid w:val="006C71B9"/>
    <w:rsid w:val="00773C08"/>
    <w:rsid w:val="007A4C9B"/>
    <w:rsid w:val="00860382"/>
    <w:rsid w:val="008668E0"/>
    <w:rsid w:val="008A2172"/>
    <w:rsid w:val="00923693"/>
    <w:rsid w:val="00930294"/>
    <w:rsid w:val="009556E5"/>
    <w:rsid w:val="009C2785"/>
    <w:rsid w:val="00A160FE"/>
    <w:rsid w:val="00A704F0"/>
    <w:rsid w:val="00A72D8E"/>
    <w:rsid w:val="00A93319"/>
    <w:rsid w:val="00AF5A8B"/>
    <w:rsid w:val="00B06390"/>
    <w:rsid w:val="00B65A52"/>
    <w:rsid w:val="00B72178"/>
    <w:rsid w:val="00B95435"/>
    <w:rsid w:val="00BF51B1"/>
    <w:rsid w:val="00CA586C"/>
    <w:rsid w:val="00CC61BA"/>
    <w:rsid w:val="00D37843"/>
    <w:rsid w:val="00D41AC1"/>
    <w:rsid w:val="00D74D68"/>
    <w:rsid w:val="00DA03FE"/>
    <w:rsid w:val="00E12874"/>
    <w:rsid w:val="00E43284"/>
    <w:rsid w:val="00EF15D0"/>
    <w:rsid w:val="00F60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5E95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035E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5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35E95"/>
  </w:style>
  <w:style w:type="paragraph" w:styleId="a7">
    <w:name w:val="List Paragraph"/>
    <w:basedOn w:val="a"/>
    <w:uiPriority w:val="34"/>
    <w:qFormat/>
    <w:rsid w:val="00035E95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33054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3305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55</cp:revision>
  <dcterms:created xsi:type="dcterms:W3CDTF">2020-10-15T13:56:00Z</dcterms:created>
  <dcterms:modified xsi:type="dcterms:W3CDTF">2020-10-27T12:08:00Z</dcterms:modified>
</cp:coreProperties>
</file>