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684" w:rsidRPr="006322F4" w:rsidRDefault="006322F4" w:rsidP="00A03699">
      <w:pPr>
        <w:pStyle w:val="ConsPlusTitle"/>
        <w:jc w:val="center"/>
      </w:pPr>
      <w:r w:rsidRPr="006322F4">
        <w:rPr>
          <w:szCs w:val="28"/>
        </w:rPr>
        <w:t>Проект изменений паспорта</w:t>
      </w:r>
    </w:p>
    <w:p w:rsidR="00A03699" w:rsidRDefault="00A03699" w:rsidP="00A03699">
      <w:pPr>
        <w:pStyle w:val="ConsPlusTitle"/>
        <w:jc w:val="center"/>
      </w:pPr>
      <w:r w:rsidRPr="00945684">
        <w:t>государств</w:t>
      </w:r>
      <w:bookmarkStart w:id="0" w:name="_GoBack"/>
      <w:bookmarkEnd w:id="0"/>
      <w:r w:rsidRPr="00945684">
        <w:t>енной программы Ленинг</w:t>
      </w:r>
      <w:r>
        <w:t>радской области</w:t>
      </w:r>
    </w:p>
    <w:p w:rsidR="00A03699" w:rsidRDefault="00A03699" w:rsidP="00A03699">
      <w:pPr>
        <w:pStyle w:val="ConsPlusTitle"/>
        <w:jc w:val="center"/>
      </w:pPr>
      <w:r>
        <w:t>"Охрана окружающей среды Ленинградской области"</w:t>
      </w:r>
    </w:p>
    <w:p w:rsidR="00A03699" w:rsidRDefault="00A03699" w:rsidP="00A03699">
      <w:pPr>
        <w:pStyle w:val="ConsPlusNormal"/>
        <w:jc w:val="both"/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7"/>
        <w:gridCol w:w="7371"/>
      </w:tblGrid>
      <w:tr w:rsidR="00A03699" w:rsidTr="00D41F59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699" w:rsidRDefault="00A03699" w:rsidP="00746284">
            <w:pPr>
              <w:pStyle w:val="ConsPlusNormal"/>
              <w:rPr>
                <w:lang w:eastAsia="en-US"/>
              </w:rPr>
            </w:pPr>
            <w:r>
              <w:rPr>
                <w:lang w:eastAsia="en-US"/>
              </w:rPr>
              <w:t>Полное наименование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699" w:rsidRDefault="00A03699" w:rsidP="00505014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Государственная программа Ленинградской области </w:t>
            </w:r>
            <w:r w:rsidR="00505014">
              <w:rPr>
                <w:lang w:eastAsia="en-US"/>
              </w:rPr>
              <w:t>«</w:t>
            </w:r>
            <w:r>
              <w:rPr>
                <w:lang w:eastAsia="en-US"/>
              </w:rPr>
              <w:t>Охрана окружающей среды Ленинградской области</w:t>
            </w:r>
            <w:r w:rsidR="00505014">
              <w:rPr>
                <w:lang w:eastAsia="en-US"/>
              </w:rPr>
              <w:t>»</w:t>
            </w:r>
            <w:r>
              <w:rPr>
                <w:lang w:eastAsia="en-US"/>
              </w:rPr>
              <w:t xml:space="preserve"> (далее - государственная программа)</w:t>
            </w:r>
          </w:p>
        </w:tc>
      </w:tr>
      <w:tr w:rsidR="00A03699" w:rsidTr="00D41F59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699" w:rsidRDefault="00A03699" w:rsidP="00746284">
            <w:pPr>
              <w:pStyle w:val="ConsPlusNormal"/>
              <w:rPr>
                <w:lang w:eastAsia="en-US"/>
              </w:rPr>
            </w:pPr>
            <w:r>
              <w:rPr>
                <w:lang w:eastAsia="en-US"/>
              </w:rPr>
              <w:t>Ответственный исполнитель государственной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Комитет по природным ресурсам Ленинградской области</w:t>
            </w:r>
          </w:p>
        </w:tc>
      </w:tr>
      <w:tr w:rsidR="00A03699" w:rsidTr="00D41F59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699" w:rsidRDefault="00A03699" w:rsidP="00746284">
            <w:pPr>
              <w:pStyle w:val="ConsPlusNormal"/>
              <w:rPr>
                <w:lang w:eastAsia="en-US"/>
              </w:rPr>
            </w:pPr>
            <w:r>
              <w:rPr>
                <w:lang w:eastAsia="en-US"/>
              </w:rPr>
              <w:t>Соисполнители государственной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Комитет по природным ресурсам Ленинградской области;</w:t>
            </w:r>
          </w:p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Комитет государственного экологического надзора Ленинградской области;</w:t>
            </w:r>
          </w:p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комитет по охране, контролю и регулированию использования объектов животного мира Ленинградской области;</w:t>
            </w:r>
          </w:p>
          <w:p w:rsidR="00A03699" w:rsidRDefault="00182170" w:rsidP="00182170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Комитет </w:t>
            </w:r>
            <w:r w:rsidR="00A03699">
              <w:rPr>
                <w:lang w:eastAsia="en-US"/>
              </w:rPr>
              <w:t>Ленинградской области по обращению с отходами</w:t>
            </w:r>
          </w:p>
        </w:tc>
      </w:tr>
      <w:tr w:rsidR="00A03699" w:rsidTr="007021EC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699" w:rsidRDefault="00A03699" w:rsidP="00746284">
            <w:pPr>
              <w:pStyle w:val="ConsPlusNormal"/>
              <w:rPr>
                <w:lang w:eastAsia="en-US"/>
              </w:rPr>
            </w:pPr>
            <w:r>
              <w:rPr>
                <w:lang w:eastAsia="en-US"/>
              </w:rPr>
              <w:t>Участники государственной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Комитет по природным ресурсам Ленинградской области;</w:t>
            </w:r>
          </w:p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Комитет государственного экологического надзора Ленинградской области;</w:t>
            </w:r>
          </w:p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комитет по охране, контролю и регулированию использования объектов животного мира Ленинградской области;</w:t>
            </w:r>
          </w:p>
          <w:p w:rsidR="00A03699" w:rsidRDefault="00182170" w:rsidP="00182170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Комитет</w:t>
            </w:r>
            <w:r w:rsidR="00A03699">
              <w:rPr>
                <w:lang w:eastAsia="en-US"/>
              </w:rPr>
              <w:t xml:space="preserve"> Ленинградской области по обращению с отходами</w:t>
            </w:r>
          </w:p>
        </w:tc>
      </w:tr>
      <w:tr w:rsidR="00A03699" w:rsidTr="007021EC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699" w:rsidRDefault="00A03699" w:rsidP="00746284">
            <w:pPr>
              <w:pStyle w:val="ConsPlusNormal"/>
              <w:rPr>
                <w:lang w:eastAsia="en-US"/>
              </w:rPr>
            </w:pPr>
            <w:r>
              <w:rPr>
                <w:lang w:eastAsia="en-US"/>
              </w:rPr>
              <w:t>Подпрограммы государственной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699" w:rsidRPr="00182170" w:rsidRDefault="006322F4">
            <w:pPr>
              <w:pStyle w:val="ConsPlusNormal"/>
              <w:jc w:val="both"/>
              <w:rPr>
                <w:lang w:eastAsia="en-US"/>
              </w:rPr>
            </w:pPr>
            <w:hyperlink r:id="rId5" w:anchor="P216" w:history="1">
              <w:r w:rsidR="00A03699" w:rsidRPr="00182170">
                <w:rPr>
                  <w:rStyle w:val="a3"/>
                  <w:color w:val="auto"/>
                  <w:u w:val="none"/>
                  <w:lang w:eastAsia="en-US"/>
                </w:rPr>
                <w:t>Подпрограмма</w:t>
              </w:r>
            </w:hyperlink>
            <w:r w:rsidR="00182170">
              <w:rPr>
                <w:lang w:eastAsia="en-US"/>
              </w:rPr>
              <w:t xml:space="preserve"> «</w:t>
            </w:r>
            <w:r w:rsidR="00A03699" w:rsidRPr="00182170">
              <w:rPr>
                <w:lang w:eastAsia="en-US"/>
              </w:rPr>
              <w:t>Мониторинг, регулирование качества окружающей среды и форм</w:t>
            </w:r>
            <w:r w:rsidR="00182170">
              <w:rPr>
                <w:lang w:eastAsia="en-US"/>
              </w:rPr>
              <w:t>ирование экологической культуры»</w:t>
            </w:r>
            <w:r w:rsidR="00A03699" w:rsidRPr="00182170">
              <w:rPr>
                <w:lang w:eastAsia="en-US"/>
              </w:rPr>
              <w:t>.</w:t>
            </w:r>
          </w:p>
          <w:p w:rsidR="00A03699" w:rsidRPr="00182170" w:rsidRDefault="006322F4">
            <w:pPr>
              <w:pStyle w:val="ConsPlusNormal"/>
              <w:jc w:val="both"/>
              <w:rPr>
                <w:lang w:eastAsia="en-US"/>
              </w:rPr>
            </w:pPr>
            <w:hyperlink r:id="rId6" w:anchor="P295" w:history="1">
              <w:r w:rsidR="00A03699" w:rsidRPr="00182170">
                <w:rPr>
                  <w:rStyle w:val="a3"/>
                  <w:color w:val="auto"/>
                  <w:u w:val="none"/>
                  <w:lang w:eastAsia="en-US"/>
                </w:rPr>
                <w:t>Подпрограмма</w:t>
              </w:r>
            </w:hyperlink>
            <w:r w:rsidR="00A03699" w:rsidRPr="00182170">
              <w:rPr>
                <w:lang w:eastAsia="en-US"/>
              </w:rPr>
              <w:t xml:space="preserve"> </w:t>
            </w:r>
            <w:r w:rsidR="00182170">
              <w:rPr>
                <w:lang w:eastAsia="en-US"/>
              </w:rPr>
              <w:t>«</w:t>
            </w:r>
            <w:r w:rsidR="00A03699" w:rsidRPr="00182170">
              <w:rPr>
                <w:lang w:eastAsia="en-US"/>
              </w:rPr>
              <w:t>Развит</w:t>
            </w:r>
            <w:r w:rsidR="00182170">
              <w:rPr>
                <w:lang w:eastAsia="en-US"/>
              </w:rPr>
              <w:t>ие водохозяйственного комплекса»</w:t>
            </w:r>
            <w:r w:rsidR="00A03699" w:rsidRPr="00182170">
              <w:rPr>
                <w:lang w:eastAsia="en-US"/>
              </w:rPr>
              <w:t>.</w:t>
            </w:r>
          </w:p>
          <w:p w:rsidR="00A03699" w:rsidRPr="00182170" w:rsidRDefault="006322F4">
            <w:pPr>
              <w:pStyle w:val="ConsPlusNormal"/>
              <w:jc w:val="both"/>
              <w:rPr>
                <w:lang w:eastAsia="en-US"/>
              </w:rPr>
            </w:pPr>
            <w:hyperlink r:id="rId7" w:anchor="P395" w:history="1">
              <w:r w:rsidR="00A03699" w:rsidRPr="00182170">
                <w:rPr>
                  <w:rStyle w:val="a3"/>
                  <w:color w:val="auto"/>
                  <w:u w:val="none"/>
                  <w:lang w:eastAsia="en-US"/>
                </w:rPr>
                <w:t>Подпрограмма</w:t>
              </w:r>
            </w:hyperlink>
            <w:r w:rsidR="00A03699" w:rsidRPr="00182170">
              <w:rPr>
                <w:lang w:eastAsia="en-US"/>
              </w:rPr>
              <w:t xml:space="preserve"> </w:t>
            </w:r>
            <w:r w:rsidR="00182170">
              <w:rPr>
                <w:lang w:eastAsia="en-US"/>
              </w:rPr>
              <w:t>«</w:t>
            </w:r>
            <w:r w:rsidR="00A03699" w:rsidRPr="00182170">
              <w:rPr>
                <w:lang w:eastAsia="en-US"/>
              </w:rPr>
              <w:t xml:space="preserve">Особо </w:t>
            </w:r>
            <w:r w:rsidR="00182170">
              <w:rPr>
                <w:lang w:eastAsia="en-US"/>
              </w:rPr>
              <w:t>охраняемые природные территории»</w:t>
            </w:r>
            <w:r w:rsidR="00A03699" w:rsidRPr="00182170">
              <w:rPr>
                <w:lang w:eastAsia="en-US"/>
              </w:rPr>
              <w:t>.</w:t>
            </w:r>
          </w:p>
          <w:p w:rsidR="00A03699" w:rsidRPr="00182170" w:rsidRDefault="006322F4">
            <w:pPr>
              <w:pStyle w:val="ConsPlusNormal"/>
              <w:jc w:val="both"/>
              <w:rPr>
                <w:lang w:eastAsia="en-US"/>
              </w:rPr>
            </w:pPr>
            <w:hyperlink r:id="rId8" w:anchor="P470" w:history="1">
              <w:r w:rsidR="00A03699" w:rsidRPr="00182170">
                <w:rPr>
                  <w:rStyle w:val="a3"/>
                  <w:color w:val="auto"/>
                  <w:u w:val="none"/>
                  <w:lang w:eastAsia="en-US"/>
                </w:rPr>
                <w:t>Подпрограмма</w:t>
              </w:r>
            </w:hyperlink>
            <w:r w:rsidR="00A03699" w:rsidRPr="00182170">
              <w:rPr>
                <w:lang w:eastAsia="en-US"/>
              </w:rPr>
              <w:t xml:space="preserve"> </w:t>
            </w:r>
            <w:r w:rsidR="00182170">
              <w:rPr>
                <w:lang w:eastAsia="en-US"/>
              </w:rPr>
              <w:t>«Минерально-сырьевая база»</w:t>
            </w:r>
            <w:r w:rsidR="00A03699" w:rsidRPr="00182170">
              <w:rPr>
                <w:lang w:eastAsia="en-US"/>
              </w:rPr>
              <w:t>.</w:t>
            </w:r>
          </w:p>
          <w:p w:rsidR="00A03699" w:rsidRPr="00182170" w:rsidRDefault="006322F4">
            <w:pPr>
              <w:pStyle w:val="ConsPlusNormal"/>
              <w:jc w:val="both"/>
              <w:rPr>
                <w:lang w:eastAsia="en-US"/>
              </w:rPr>
            </w:pPr>
            <w:hyperlink r:id="rId9" w:anchor="P528" w:history="1">
              <w:r w:rsidR="00A03699" w:rsidRPr="00182170">
                <w:rPr>
                  <w:rStyle w:val="a3"/>
                  <w:color w:val="auto"/>
                  <w:u w:val="none"/>
                  <w:lang w:eastAsia="en-US"/>
                </w:rPr>
                <w:t>Подпрограмма</w:t>
              </w:r>
            </w:hyperlink>
            <w:r w:rsidR="00182170">
              <w:rPr>
                <w:lang w:eastAsia="en-US"/>
              </w:rPr>
              <w:t xml:space="preserve"> «</w:t>
            </w:r>
            <w:r w:rsidR="00A03699" w:rsidRPr="00182170">
              <w:rPr>
                <w:lang w:eastAsia="en-US"/>
              </w:rPr>
              <w:t>Развитие лесного хозяйства</w:t>
            </w:r>
            <w:r w:rsidR="00182170">
              <w:rPr>
                <w:lang w:eastAsia="en-US"/>
              </w:rPr>
              <w:t>»</w:t>
            </w:r>
            <w:r w:rsidR="00A03699" w:rsidRPr="00182170">
              <w:rPr>
                <w:lang w:eastAsia="en-US"/>
              </w:rPr>
              <w:t>.</w:t>
            </w:r>
          </w:p>
          <w:p w:rsidR="00A03699" w:rsidRPr="00182170" w:rsidRDefault="006322F4">
            <w:pPr>
              <w:pStyle w:val="ConsPlusNormal"/>
              <w:jc w:val="both"/>
              <w:rPr>
                <w:lang w:eastAsia="en-US"/>
              </w:rPr>
            </w:pPr>
            <w:hyperlink r:id="rId10" w:anchor="P625" w:history="1">
              <w:r w:rsidR="00A03699" w:rsidRPr="00182170">
                <w:rPr>
                  <w:rStyle w:val="a3"/>
                  <w:color w:val="auto"/>
                  <w:u w:val="none"/>
                  <w:lang w:eastAsia="en-US"/>
                </w:rPr>
                <w:t>Подпрограмма</w:t>
              </w:r>
            </w:hyperlink>
            <w:r w:rsidR="00182170">
              <w:rPr>
                <w:lang w:eastAsia="en-US"/>
              </w:rPr>
              <w:t xml:space="preserve"> «Экологический надзор»</w:t>
            </w:r>
            <w:r w:rsidR="00A03699" w:rsidRPr="00182170">
              <w:rPr>
                <w:lang w:eastAsia="en-US"/>
              </w:rPr>
              <w:t>.</w:t>
            </w:r>
          </w:p>
          <w:p w:rsidR="00A03699" w:rsidRPr="00182170" w:rsidRDefault="006322F4">
            <w:pPr>
              <w:pStyle w:val="ConsPlusNormal"/>
              <w:jc w:val="both"/>
              <w:rPr>
                <w:lang w:eastAsia="en-US"/>
              </w:rPr>
            </w:pPr>
            <w:hyperlink r:id="rId11" w:anchor="P696" w:history="1">
              <w:r w:rsidR="00A03699" w:rsidRPr="00182170">
                <w:rPr>
                  <w:rStyle w:val="a3"/>
                  <w:color w:val="auto"/>
                  <w:u w:val="none"/>
                  <w:lang w:eastAsia="en-US"/>
                </w:rPr>
                <w:t>Подпрограмма</w:t>
              </w:r>
            </w:hyperlink>
            <w:r w:rsidR="00182170">
              <w:rPr>
                <w:lang w:eastAsia="en-US"/>
              </w:rPr>
              <w:t xml:space="preserve"> «Животный мир»</w:t>
            </w:r>
            <w:r w:rsidR="00A03699" w:rsidRPr="00182170">
              <w:rPr>
                <w:lang w:eastAsia="en-US"/>
              </w:rPr>
              <w:t>.</w:t>
            </w:r>
          </w:p>
          <w:p w:rsidR="00A03699" w:rsidRDefault="006322F4">
            <w:pPr>
              <w:pStyle w:val="ConsPlusNormal"/>
              <w:jc w:val="both"/>
              <w:rPr>
                <w:lang w:eastAsia="en-US"/>
              </w:rPr>
            </w:pPr>
            <w:hyperlink r:id="rId12" w:anchor="P778" w:history="1">
              <w:r w:rsidR="00A03699" w:rsidRPr="00182170">
                <w:rPr>
                  <w:rStyle w:val="a3"/>
                  <w:color w:val="auto"/>
                  <w:u w:val="none"/>
                  <w:lang w:eastAsia="en-US"/>
                </w:rPr>
                <w:t>Подпрограмма</w:t>
              </w:r>
            </w:hyperlink>
            <w:r w:rsidR="00182170">
              <w:rPr>
                <w:lang w:eastAsia="en-US"/>
              </w:rPr>
              <w:t xml:space="preserve"> «</w:t>
            </w:r>
            <w:r w:rsidR="00A03699" w:rsidRPr="00182170">
              <w:rPr>
                <w:lang w:eastAsia="en-US"/>
              </w:rPr>
              <w:t>Обращение с отход</w:t>
            </w:r>
            <w:r w:rsidR="00182170">
              <w:rPr>
                <w:lang w:eastAsia="en-US"/>
              </w:rPr>
              <w:t>ами»</w:t>
            </w:r>
          </w:p>
        </w:tc>
      </w:tr>
      <w:tr w:rsidR="00A03699" w:rsidTr="007021EC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699" w:rsidRDefault="00A03699" w:rsidP="00746284">
            <w:pPr>
              <w:pStyle w:val="ConsPlusNormal"/>
              <w:rPr>
                <w:lang w:eastAsia="en-US"/>
              </w:rPr>
            </w:pPr>
            <w:r>
              <w:rPr>
                <w:lang w:eastAsia="en-US"/>
              </w:rPr>
              <w:t>Проекты, реализуемые в рамках государственной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Приоритетный проект </w:t>
            </w:r>
            <w:r w:rsidR="00182170">
              <w:rPr>
                <w:lang w:eastAsia="en-US"/>
              </w:rPr>
              <w:t>«</w:t>
            </w:r>
            <w:r>
              <w:rPr>
                <w:lang w:eastAsia="en-US"/>
              </w:rPr>
              <w:t xml:space="preserve">Создание системы обращения с твердыми коммунальными отходами на территории Ленинградской области. I этап: Проектирование и строительство объекта по переработке и размещению твердых коммунальных и отдельных видов промышленных </w:t>
            </w:r>
            <w:r>
              <w:rPr>
                <w:lang w:eastAsia="en-US"/>
              </w:rPr>
              <w:lastRenderedPageBreak/>
              <w:t xml:space="preserve">отходов в муниципальном образовании </w:t>
            </w:r>
            <w:proofErr w:type="spellStart"/>
            <w:r>
              <w:rPr>
                <w:lang w:eastAsia="en-US"/>
              </w:rPr>
              <w:t>Кингисеппский</w:t>
            </w:r>
            <w:proofErr w:type="spellEnd"/>
            <w:r>
              <w:rPr>
                <w:lang w:eastAsia="en-US"/>
              </w:rPr>
              <w:t xml:space="preserve"> </w:t>
            </w:r>
            <w:r w:rsidR="00182170">
              <w:rPr>
                <w:lang w:eastAsia="en-US"/>
              </w:rPr>
              <w:t>муниципальный район»</w:t>
            </w:r>
            <w:r>
              <w:rPr>
                <w:lang w:eastAsia="en-US"/>
              </w:rPr>
              <w:t>;</w:t>
            </w:r>
          </w:p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Федеральный проект </w:t>
            </w:r>
            <w:r w:rsidR="00182170">
              <w:rPr>
                <w:lang w:eastAsia="en-US"/>
              </w:rPr>
              <w:t>«</w:t>
            </w:r>
            <w:r>
              <w:rPr>
                <w:lang w:eastAsia="en-US"/>
              </w:rPr>
              <w:t>Сохранение уникальных водных объектов</w:t>
            </w:r>
            <w:r w:rsidR="00182170">
              <w:rPr>
                <w:lang w:eastAsia="en-US"/>
              </w:rPr>
              <w:t>»</w:t>
            </w:r>
            <w:r>
              <w:rPr>
                <w:lang w:eastAsia="en-US"/>
              </w:rPr>
              <w:t xml:space="preserve"> (региональный проект </w:t>
            </w:r>
            <w:r w:rsidR="00182170">
              <w:rPr>
                <w:lang w:eastAsia="en-US"/>
              </w:rPr>
              <w:t>«</w:t>
            </w:r>
            <w:r>
              <w:rPr>
                <w:lang w:eastAsia="en-US"/>
              </w:rPr>
              <w:t>Сохранение уникальных водных о</w:t>
            </w:r>
            <w:r w:rsidR="00182170">
              <w:rPr>
                <w:lang w:eastAsia="en-US"/>
              </w:rPr>
              <w:t>бъектов (Ленинградская область)»</w:t>
            </w:r>
            <w:r>
              <w:rPr>
                <w:lang w:eastAsia="en-US"/>
              </w:rPr>
              <w:t>);</w:t>
            </w:r>
          </w:p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Федеральный проект </w:t>
            </w:r>
            <w:r w:rsidR="00182170">
              <w:rPr>
                <w:lang w:eastAsia="en-US"/>
              </w:rPr>
              <w:t>«</w:t>
            </w:r>
            <w:r>
              <w:rPr>
                <w:lang w:eastAsia="en-US"/>
              </w:rPr>
              <w:t>Сохранение лесов</w:t>
            </w:r>
            <w:r w:rsidR="00182170">
              <w:rPr>
                <w:lang w:eastAsia="en-US"/>
              </w:rPr>
              <w:t>»</w:t>
            </w:r>
            <w:r>
              <w:rPr>
                <w:lang w:eastAsia="en-US"/>
              </w:rPr>
              <w:t xml:space="preserve"> (региональный проект </w:t>
            </w:r>
            <w:r w:rsidR="00182170">
              <w:rPr>
                <w:lang w:eastAsia="en-US"/>
              </w:rPr>
              <w:t>«</w:t>
            </w:r>
            <w:r>
              <w:rPr>
                <w:lang w:eastAsia="en-US"/>
              </w:rPr>
              <w:t>Сохранение</w:t>
            </w:r>
            <w:r w:rsidR="00182170">
              <w:rPr>
                <w:lang w:eastAsia="en-US"/>
              </w:rPr>
              <w:t xml:space="preserve"> лесов (Ленинградская область)»)</w:t>
            </w:r>
            <w:r>
              <w:rPr>
                <w:lang w:eastAsia="en-US"/>
              </w:rPr>
              <w:t>;</w:t>
            </w:r>
          </w:p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Федеральный проект </w:t>
            </w:r>
            <w:r w:rsidR="00182170">
              <w:rPr>
                <w:lang w:eastAsia="en-US"/>
              </w:rPr>
              <w:t>«Чистая страна»</w:t>
            </w:r>
            <w:r>
              <w:rPr>
                <w:lang w:eastAsia="en-US"/>
              </w:rPr>
              <w:t xml:space="preserve"> (региональный проект </w:t>
            </w:r>
            <w:r w:rsidR="00182170">
              <w:rPr>
                <w:lang w:eastAsia="en-US"/>
              </w:rPr>
              <w:t>«</w:t>
            </w:r>
            <w:r>
              <w:rPr>
                <w:lang w:eastAsia="en-US"/>
              </w:rPr>
              <w:t>Чистая</w:t>
            </w:r>
            <w:r w:rsidR="00182170">
              <w:rPr>
                <w:lang w:eastAsia="en-US"/>
              </w:rPr>
              <w:t xml:space="preserve"> страна (Ленинградская область)»</w:t>
            </w:r>
            <w:r>
              <w:rPr>
                <w:lang w:eastAsia="en-US"/>
              </w:rPr>
              <w:t>);</w:t>
            </w:r>
          </w:p>
          <w:p w:rsidR="00A03699" w:rsidRDefault="00A03699" w:rsidP="00182170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Федеральный проект </w:t>
            </w:r>
            <w:r w:rsidR="00182170">
              <w:rPr>
                <w:lang w:eastAsia="en-US"/>
              </w:rPr>
              <w:t>«</w:t>
            </w:r>
            <w:r>
              <w:rPr>
                <w:lang w:eastAsia="en-US"/>
              </w:rPr>
              <w:t>Комплексная система обращения с твердыми коммунальными отходами</w:t>
            </w:r>
            <w:r w:rsidR="00182170">
              <w:rPr>
                <w:lang w:eastAsia="en-US"/>
              </w:rPr>
              <w:t>»</w:t>
            </w:r>
            <w:r>
              <w:rPr>
                <w:lang w:eastAsia="en-US"/>
              </w:rPr>
              <w:t xml:space="preserve"> (региональный проект </w:t>
            </w:r>
            <w:r w:rsidR="00182170">
              <w:rPr>
                <w:lang w:eastAsia="en-US"/>
              </w:rPr>
              <w:t>«</w:t>
            </w:r>
            <w:r>
              <w:rPr>
                <w:lang w:eastAsia="en-US"/>
              </w:rPr>
              <w:t>Комплексная система обращения с твердыми коммунальными о</w:t>
            </w:r>
            <w:r w:rsidR="00182170">
              <w:rPr>
                <w:lang w:eastAsia="en-US"/>
              </w:rPr>
              <w:t>тходами (Ленинградская область)»</w:t>
            </w:r>
            <w:r>
              <w:rPr>
                <w:lang w:eastAsia="en-US"/>
              </w:rPr>
              <w:t>)</w:t>
            </w:r>
          </w:p>
        </w:tc>
      </w:tr>
      <w:tr w:rsidR="00A03699" w:rsidTr="00D41F59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699" w:rsidRDefault="00A03699" w:rsidP="00746284">
            <w:pPr>
              <w:pStyle w:val="ConsPlusNormal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Цель государственной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Обеспечение экологической безопасности и охраны окружающей среды Ленинградской области, в том числе за счет предотвращения вредного воздействия отходов производства и потребления на здоровье человека и окружающую среду</w:t>
            </w:r>
          </w:p>
        </w:tc>
      </w:tr>
      <w:tr w:rsidR="00A03699" w:rsidTr="00D41F59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699" w:rsidRDefault="00A03699" w:rsidP="00746284">
            <w:pPr>
              <w:pStyle w:val="ConsPlusNormal"/>
              <w:rPr>
                <w:lang w:eastAsia="en-US"/>
              </w:rPr>
            </w:pPr>
            <w:r>
              <w:rPr>
                <w:lang w:eastAsia="en-US"/>
              </w:rPr>
              <w:t>Задачи государственной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Развитие региональной системы наблюдения за состоянием окружающей среды (государственный экологический мониторинг) и формирование экологической культуры населения.</w:t>
            </w:r>
          </w:p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Восстановление водных объектов и гидротехнических сооружений на них до состояния, обеспечивающего экологически благоприятные условия жизни населения.</w:t>
            </w:r>
          </w:p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Сохранение природных систем Ленинградской </w:t>
            </w:r>
            <w:proofErr w:type="gramStart"/>
            <w:r>
              <w:rPr>
                <w:lang w:eastAsia="en-US"/>
              </w:rPr>
              <w:t>области</w:t>
            </w:r>
            <w:proofErr w:type="gramEnd"/>
            <w:r>
              <w:rPr>
                <w:lang w:eastAsia="en-US"/>
              </w:rPr>
              <w:t xml:space="preserve"> на основе расширения сети особо охраняемых природных территорий (далее - ООПТ).</w:t>
            </w:r>
          </w:p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Создание условий для рационального и эффективного использования лесов при сохранении их полезных функций. Рациональное использование и охрана минерально-сырьевых ресурсов.</w:t>
            </w:r>
          </w:p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Повышение уровня экологической безопасности населения Ленинградской области за счет совершенствования системы экологического надзора.</w:t>
            </w:r>
          </w:p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Обеспечение сохранения и воспроизводства объектов животного мира и охотничьих ресурсов.</w:t>
            </w:r>
          </w:p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Снижение негативного воздействия отходов производства и потребления на окружающую среду</w:t>
            </w:r>
          </w:p>
        </w:tc>
      </w:tr>
      <w:tr w:rsidR="00A03699" w:rsidTr="00D41F59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699" w:rsidRDefault="00A03699" w:rsidP="00746284">
            <w:pPr>
              <w:pStyle w:val="ConsPlusNormal"/>
              <w:rPr>
                <w:lang w:eastAsia="en-US"/>
              </w:rPr>
            </w:pPr>
            <w:r>
              <w:rPr>
                <w:lang w:eastAsia="en-US"/>
              </w:rPr>
              <w:t>Сроки реализации государственной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2019-2024 годы</w:t>
            </w:r>
          </w:p>
        </w:tc>
      </w:tr>
      <w:tr w:rsidR="00A03699" w:rsidTr="00D41F59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699" w:rsidRDefault="00A03699" w:rsidP="00746284">
            <w:pPr>
              <w:pStyle w:val="ConsPlusNormal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Финансовое обеспечение государственной программы составляет 20</w:t>
            </w:r>
            <w:r w:rsidR="00505014">
              <w:rPr>
                <w:lang w:eastAsia="en-US"/>
              </w:rPr>
              <w:t> </w:t>
            </w:r>
            <w:r w:rsidR="00182170">
              <w:rPr>
                <w:lang w:eastAsia="en-US"/>
              </w:rPr>
              <w:t>544</w:t>
            </w:r>
            <w:r w:rsidR="00505014">
              <w:rPr>
                <w:lang w:eastAsia="en-US"/>
              </w:rPr>
              <w:t xml:space="preserve"> </w:t>
            </w:r>
            <w:r w:rsidR="00182170">
              <w:rPr>
                <w:lang w:eastAsia="en-US"/>
              </w:rPr>
              <w:t>422,5</w:t>
            </w:r>
            <w:r>
              <w:rPr>
                <w:lang w:eastAsia="en-US"/>
              </w:rPr>
              <w:t xml:space="preserve"> тыс. рублей, в том числе:</w:t>
            </w:r>
          </w:p>
          <w:p w:rsidR="00182170" w:rsidRDefault="00182170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2019 год </w:t>
            </w:r>
            <w:r w:rsidR="00505014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</w:t>
            </w:r>
            <w:r w:rsidR="00A03699">
              <w:rPr>
                <w:lang w:eastAsia="en-US"/>
              </w:rPr>
              <w:t>2</w:t>
            </w:r>
            <w:r w:rsidR="00505014">
              <w:rPr>
                <w:lang w:eastAsia="en-US"/>
              </w:rPr>
              <w:t> </w:t>
            </w:r>
            <w:r w:rsidR="00A03699">
              <w:rPr>
                <w:lang w:eastAsia="en-US"/>
              </w:rPr>
              <w:t>416</w:t>
            </w:r>
            <w:r w:rsidR="00505014">
              <w:rPr>
                <w:lang w:eastAsia="en-US"/>
              </w:rPr>
              <w:t xml:space="preserve"> </w:t>
            </w:r>
            <w:r w:rsidR="00A03699">
              <w:rPr>
                <w:lang w:eastAsia="en-US"/>
              </w:rPr>
              <w:t>034,6 тыс. рублей;</w:t>
            </w:r>
          </w:p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2020 год </w:t>
            </w:r>
            <w:r w:rsidR="00505014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2</w:t>
            </w:r>
            <w:r w:rsidR="00505014">
              <w:rPr>
                <w:lang w:eastAsia="en-US"/>
              </w:rPr>
              <w:t> </w:t>
            </w:r>
            <w:r w:rsidR="00182170">
              <w:rPr>
                <w:lang w:eastAsia="en-US"/>
              </w:rPr>
              <w:t>896</w:t>
            </w:r>
            <w:r w:rsidR="00505014">
              <w:rPr>
                <w:lang w:eastAsia="en-US"/>
              </w:rPr>
              <w:t xml:space="preserve"> </w:t>
            </w:r>
            <w:r w:rsidR="00182170">
              <w:rPr>
                <w:lang w:eastAsia="en-US"/>
              </w:rPr>
              <w:t>872,1</w:t>
            </w:r>
            <w:r>
              <w:rPr>
                <w:lang w:eastAsia="en-US"/>
              </w:rPr>
              <w:t xml:space="preserve"> тыс. рублей;</w:t>
            </w:r>
          </w:p>
          <w:p w:rsidR="00A03699" w:rsidRDefault="00182170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2021 год </w:t>
            </w:r>
            <w:r w:rsidR="00505014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4</w:t>
            </w:r>
            <w:r w:rsidR="00505014">
              <w:rPr>
                <w:lang w:eastAsia="en-US"/>
              </w:rPr>
              <w:t> </w:t>
            </w:r>
            <w:r>
              <w:rPr>
                <w:lang w:eastAsia="en-US"/>
              </w:rPr>
              <w:t>069</w:t>
            </w:r>
            <w:r w:rsidR="00505014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465,5</w:t>
            </w:r>
            <w:r w:rsidR="00A03699">
              <w:rPr>
                <w:lang w:eastAsia="en-US"/>
              </w:rPr>
              <w:t xml:space="preserve"> тыс. рублей;</w:t>
            </w:r>
          </w:p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2022 год </w:t>
            </w:r>
            <w:r w:rsidR="00505014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3</w:t>
            </w:r>
            <w:r w:rsidR="00505014">
              <w:rPr>
                <w:lang w:eastAsia="en-US"/>
              </w:rPr>
              <w:t> </w:t>
            </w:r>
            <w:r w:rsidR="00182170">
              <w:rPr>
                <w:lang w:eastAsia="en-US"/>
              </w:rPr>
              <w:t>428</w:t>
            </w:r>
            <w:r w:rsidR="00505014">
              <w:rPr>
                <w:lang w:eastAsia="en-US"/>
              </w:rPr>
              <w:t xml:space="preserve"> </w:t>
            </w:r>
            <w:r w:rsidR="00182170">
              <w:rPr>
                <w:lang w:eastAsia="en-US"/>
              </w:rPr>
              <w:t>609,6</w:t>
            </w:r>
            <w:r>
              <w:rPr>
                <w:lang w:eastAsia="en-US"/>
              </w:rPr>
              <w:t xml:space="preserve"> тыс. рублей;</w:t>
            </w:r>
          </w:p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2023 год </w:t>
            </w:r>
            <w:r w:rsidR="00505014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4</w:t>
            </w:r>
            <w:r w:rsidR="00505014">
              <w:rPr>
                <w:lang w:eastAsia="en-US"/>
              </w:rPr>
              <w:t> </w:t>
            </w:r>
            <w:r w:rsidR="00182170">
              <w:rPr>
                <w:lang w:eastAsia="en-US"/>
              </w:rPr>
              <w:t>534</w:t>
            </w:r>
            <w:r w:rsidR="00505014">
              <w:rPr>
                <w:lang w:eastAsia="en-US"/>
              </w:rPr>
              <w:t xml:space="preserve"> </w:t>
            </w:r>
            <w:r w:rsidR="00182170">
              <w:rPr>
                <w:lang w:eastAsia="en-US"/>
              </w:rPr>
              <w:t>609,4</w:t>
            </w:r>
            <w:r>
              <w:rPr>
                <w:lang w:eastAsia="en-US"/>
              </w:rPr>
              <w:t xml:space="preserve"> тыс. рублей;</w:t>
            </w:r>
          </w:p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2024 год </w:t>
            </w:r>
            <w:r w:rsidR="00505014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3</w:t>
            </w:r>
            <w:r w:rsidR="00505014">
              <w:rPr>
                <w:lang w:eastAsia="en-US"/>
              </w:rPr>
              <w:t> </w:t>
            </w:r>
            <w:r w:rsidR="00182170">
              <w:rPr>
                <w:lang w:eastAsia="en-US"/>
              </w:rPr>
              <w:t>198</w:t>
            </w:r>
            <w:r w:rsidR="00505014">
              <w:rPr>
                <w:lang w:eastAsia="en-US"/>
              </w:rPr>
              <w:t xml:space="preserve"> </w:t>
            </w:r>
            <w:r w:rsidR="00182170">
              <w:rPr>
                <w:lang w:eastAsia="en-US"/>
              </w:rPr>
              <w:t>831,3</w:t>
            </w:r>
            <w:r>
              <w:rPr>
                <w:lang w:eastAsia="en-US"/>
              </w:rPr>
              <w:t xml:space="preserve"> тыс. рублей</w:t>
            </w:r>
          </w:p>
        </w:tc>
      </w:tr>
      <w:tr w:rsidR="00182170" w:rsidTr="00D41F59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82170" w:rsidRDefault="00182170" w:rsidP="00746284">
            <w:pPr>
              <w:pStyle w:val="ConsPlusNormal"/>
              <w:rPr>
                <w:lang w:eastAsia="en-US"/>
              </w:rPr>
            </w:pPr>
            <w:r>
              <w:rPr>
                <w:lang w:eastAsia="en-US"/>
              </w:rPr>
              <w:t>Финансовое обеспечение проектов, реализуемых в рамках государственной программы, - всего, в том числе по годам реализации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82170" w:rsidRDefault="00182170" w:rsidP="000B7EE3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Финансовое обеспечение проектов, реализуемых в рамках государственной программы, составляет 2</w:t>
            </w:r>
            <w:r w:rsidR="00505014">
              <w:rPr>
                <w:lang w:eastAsia="en-US"/>
              </w:rPr>
              <w:t> </w:t>
            </w:r>
            <w:r w:rsidR="003C361F">
              <w:rPr>
                <w:lang w:eastAsia="en-US"/>
              </w:rPr>
              <w:t>436</w:t>
            </w:r>
            <w:r w:rsidR="00505014">
              <w:rPr>
                <w:lang w:eastAsia="en-US"/>
              </w:rPr>
              <w:t xml:space="preserve"> </w:t>
            </w:r>
            <w:r w:rsidR="003C361F">
              <w:rPr>
                <w:lang w:eastAsia="en-US"/>
              </w:rPr>
              <w:t>360,7</w:t>
            </w:r>
            <w:r>
              <w:rPr>
                <w:lang w:eastAsia="en-US"/>
              </w:rPr>
              <w:t xml:space="preserve"> тыс. рублей, в том числе:</w:t>
            </w:r>
          </w:p>
          <w:p w:rsidR="00182170" w:rsidRDefault="00182170" w:rsidP="000B7EE3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2019 год </w:t>
            </w:r>
            <w:r w:rsidR="00505014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216</w:t>
            </w:r>
            <w:r w:rsidR="00505014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003,9 тыс. рублей;</w:t>
            </w:r>
          </w:p>
          <w:p w:rsidR="00182170" w:rsidRDefault="00182170" w:rsidP="000B7EE3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2020 год </w:t>
            </w:r>
            <w:r w:rsidR="00505014">
              <w:rPr>
                <w:lang w:eastAsia="en-US"/>
              </w:rPr>
              <w:t>–</w:t>
            </w:r>
            <w:r w:rsidR="003C361F">
              <w:rPr>
                <w:lang w:eastAsia="en-US"/>
              </w:rPr>
              <w:t xml:space="preserve"> 458</w:t>
            </w:r>
            <w:r w:rsidR="00505014">
              <w:rPr>
                <w:lang w:eastAsia="en-US"/>
              </w:rPr>
              <w:t xml:space="preserve"> </w:t>
            </w:r>
            <w:r w:rsidR="003C361F">
              <w:rPr>
                <w:lang w:eastAsia="en-US"/>
              </w:rPr>
              <w:t xml:space="preserve">177,4 </w:t>
            </w:r>
            <w:r>
              <w:rPr>
                <w:lang w:eastAsia="en-US"/>
              </w:rPr>
              <w:t>тыс. рублей;</w:t>
            </w:r>
          </w:p>
          <w:p w:rsidR="00182170" w:rsidRDefault="00182170" w:rsidP="000B7EE3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2021 год </w:t>
            </w:r>
            <w:r w:rsidR="00505014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1</w:t>
            </w:r>
            <w:r w:rsidR="00505014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667</w:t>
            </w:r>
            <w:r w:rsidR="00505014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931,5 тыс. рублей;</w:t>
            </w:r>
          </w:p>
          <w:p w:rsidR="00182170" w:rsidRDefault="00182170" w:rsidP="000B7EE3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2022 год </w:t>
            </w:r>
            <w:r w:rsidR="00505014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94</w:t>
            </w:r>
            <w:r w:rsidR="00505014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247,9 тыс. рублей</w:t>
            </w:r>
          </w:p>
        </w:tc>
      </w:tr>
      <w:tr w:rsidR="00A03699" w:rsidTr="00D41F59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699" w:rsidRDefault="00A03699" w:rsidP="00746284">
            <w:pPr>
              <w:pStyle w:val="ConsPlusNormal"/>
              <w:rPr>
                <w:lang w:eastAsia="en-US"/>
              </w:rPr>
            </w:pPr>
            <w:r>
              <w:rPr>
                <w:lang w:eastAsia="en-US"/>
              </w:rPr>
              <w:t>Ожидаемые результаты реализации государственной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Получение достоверной информации о природных условиях, состоянии и загрязнении окружающей среды;</w:t>
            </w:r>
          </w:p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увеличение пропускной способности водных объектов и гидротехнических сооружений;</w:t>
            </w:r>
          </w:p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развитие </w:t>
            </w:r>
            <w:proofErr w:type="gramStart"/>
            <w:r>
              <w:rPr>
                <w:lang w:eastAsia="en-US"/>
              </w:rPr>
              <w:t>существующих</w:t>
            </w:r>
            <w:proofErr w:type="gramEnd"/>
            <w:r>
              <w:rPr>
                <w:lang w:eastAsia="en-US"/>
              </w:rPr>
              <w:t xml:space="preserve"> и организация новых ООПТ регионального значения;</w:t>
            </w:r>
          </w:p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обеспечение сбалансированного соотношения между уровнем добычи и приростом запасов по наиболее востребованным видам полезных ископаемых;</w:t>
            </w:r>
          </w:p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сохранение лесистости территории Ленинградской области;</w:t>
            </w:r>
          </w:p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сокращение правонарушений, повлекших причинение вреда (ущерба) окружающей среде, из числа правонарушений, выявленных по результатам регионального государственного экологического надзора, от общего числа выявленных правонарушений;</w:t>
            </w:r>
          </w:p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сохранение и увеличение численности основных видов охотничьих ресурсов как части объектов животного мира в интересах нынешнего и будущих поколений;</w:t>
            </w:r>
          </w:p>
          <w:p w:rsidR="00A03699" w:rsidRDefault="00A03699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уменьшение численности населения, проживающего на территориях, подверженных негативному воздействию, связанному с размещением отходов производства и потребления</w:t>
            </w:r>
          </w:p>
        </w:tc>
      </w:tr>
    </w:tbl>
    <w:p w:rsidR="00A03699" w:rsidRDefault="00A03699" w:rsidP="00182170">
      <w:pPr>
        <w:pStyle w:val="ConsPlusNormal"/>
        <w:jc w:val="both"/>
      </w:pPr>
    </w:p>
    <w:sectPr w:rsidR="00A03699" w:rsidSect="00D41F59">
      <w:pgSz w:w="11906" w:h="16838"/>
      <w:pgMar w:top="1021" w:right="567" w:bottom="1021" w:left="1134" w:header="0" w:footer="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4B1"/>
    <w:rsid w:val="00182170"/>
    <w:rsid w:val="001934B1"/>
    <w:rsid w:val="003C361F"/>
    <w:rsid w:val="003F7C97"/>
    <w:rsid w:val="00505014"/>
    <w:rsid w:val="00513A55"/>
    <w:rsid w:val="006322F4"/>
    <w:rsid w:val="007021EC"/>
    <w:rsid w:val="00746284"/>
    <w:rsid w:val="00895C5F"/>
    <w:rsid w:val="00945684"/>
    <w:rsid w:val="00A03699"/>
    <w:rsid w:val="00B660EA"/>
    <w:rsid w:val="00D41F59"/>
    <w:rsid w:val="00D80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6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3699"/>
    <w:pPr>
      <w:widowControl w:val="0"/>
      <w:autoSpaceDE w:val="0"/>
      <w:autoSpaceDN w:val="0"/>
      <w:jc w:val="left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A03699"/>
    <w:pPr>
      <w:widowControl w:val="0"/>
      <w:autoSpaceDE w:val="0"/>
      <w:autoSpaceDN w:val="0"/>
      <w:jc w:val="left"/>
    </w:pPr>
    <w:rPr>
      <w:rFonts w:eastAsia="Times New Roman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0369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6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3699"/>
    <w:pPr>
      <w:widowControl w:val="0"/>
      <w:autoSpaceDE w:val="0"/>
      <w:autoSpaceDN w:val="0"/>
      <w:jc w:val="left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A03699"/>
    <w:pPr>
      <w:widowControl w:val="0"/>
      <w:autoSpaceDE w:val="0"/>
      <w:autoSpaceDN w:val="0"/>
      <w:jc w:val="left"/>
    </w:pPr>
    <w:rPr>
      <w:rFonts w:eastAsia="Times New Roman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036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4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&#1058;&#1086;&#1088;&#1086;&#1087;&#1086;&#1074;&#1072;%203\&#1043;&#1054;&#1057;&#1055;&#1056;&#1054;&#1043;&#1056;&#1040;&#1052;&#1052;&#1040;%20&#1054;&#1054;&#1057;\10%20&#1043;&#1055;%20&#1074;%20&#1088;&#1077;&#1076;&#1072;&#1082;&#1094;&#1080;&#1080;%20&#1055;&#1055;%20411%20&#1086;&#1090;%2016.06.2020.doc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&#1058;&#1086;&#1088;&#1086;&#1087;&#1086;&#1074;&#1072;%203\&#1043;&#1054;&#1057;&#1055;&#1056;&#1054;&#1043;&#1056;&#1040;&#1052;&#1052;&#1040;%20&#1054;&#1054;&#1057;\10%20&#1043;&#1055;%20&#1074;%20&#1088;&#1077;&#1076;&#1072;&#1082;&#1094;&#1080;&#1080;%20&#1055;&#1055;%20411%20&#1086;&#1090;%2016.06.2020.docx" TargetMode="External"/><Relationship Id="rId12" Type="http://schemas.openxmlformats.org/officeDocument/2006/relationships/hyperlink" Target="file:///C:\&#1058;&#1086;&#1088;&#1086;&#1087;&#1086;&#1074;&#1072;%203\&#1043;&#1054;&#1057;&#1055;&#1056;&#1054;&#1043;&#1056;&#1040;&#1052;&#1052;&#1040;%20&#1054;&#1054;&#1057;\10%20&#1043;&#1055;%20&#1074;%20&#1088;&#1077;&#1076;&#1072;&#1082;&#1094;&#1080;&#1080;%20&#1055;&#1055;%20411%20&#1086;&#1090;%2016.06.2020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&#1058;&#1086;&#1088;&#1086;&#1087;&#1086;&#1074;&#1072;%203\&#1043;&#1054;&#1057;&#1055;&#1056;&#1054;&#1043;&#1056;&#1040;&#1052;&#1052;&#1040;%20&#1054;&#1054;&#1057;\10%20&#1043;&#1055;%20&#1074;%20&#1088;&#1077;&#1076;&#1072;&#1082;&#1094;&#1080;&#1080;%20&#1055;&#1055;%20411%20&#1086;&#1090;%2016.06.2020.docx" TargetMode="External"/><Relationship Id="rId11" Type="http://schemas.openxmlformats.org/officeDocument/2006/relationships/hyperlink" Target="file:///C:\&#1058;&#1086;&#1088;&#1086;&#1087;&#1086;&#1074;&#1072;%203\&#1043;&#1054;&#1057;&#1055;&#1056;&#1054;&#1043;&#1056;&#1040;&#1052;&#1052;&#1040;%20&#1054;&#1054;&#1057;\10%20&#1043;&#1055;%20&#1074;%20&#1088;&#1077;&#1076;&#1072;&#1082;&#1094;&#1080;&#1080;%20&#1055;&#1055;%20411%20&#1086;&#1090;%2016.06.2020.docx" TargetMode="External"/><Relationship Id="rId5" Type="http://schemas.openxmlformats.org/officeDocument/2006/relationships/hyperlink" Target="file:///C:\&#1058;&#1086;&#1088;&#1086;&#1087;&#1086;&#1074;&#1072;%203\&#1043;&#1054;&#1057;&#1055;&#1056;&#1054;&#1043;&#1056;&#1040;&#1052;&#1052;&#1040;%20&#1054;&#1054;&#1057;\10%20&#1043;&#1055;%20&#1074;%20&#1088;&#1077;&#1076;&#1072;&#1082;&#1094;&#1080;&#1080;%20&#1055;&#1055;%20411%20&#1086;&#1090;%2016.06.2020.docx" TargetMode="External"/><Relationship Id="rId10" Type="http://schemas.openxmlformats.org/officeDocument/2006/relationships/hyperlink" Target="file:///C:\&#1058;&#1086;&#1088;&#1086;&#1087;&#1086;&#1074;&#1072;%203\&#1043;&#1054;&#1057;&#1055;&#1056;&#1054;&#1043;&#1056;&#1040;&#1052;&#1052;&#1040;%20&#1054;&#1054;&#1057;\10%20&#1043;&#1055;%20&#1074;%20&#1088;&#1077;&#1076;&#1072;&#1082;&#1094;&#1080;&#1080;%20&#1055;&#1055;%20411%20&#1086;&#1090;%2016.06.2020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&#1058;&#1086;&#1088;&#1086;&#1087;&#1086;&#1074;&#1072;%203\&#1043;&#1054;&#1057;&#1055;&#1056;&#1054;&#1043;&#1056;&#1040;&#1052;&#1052;&#1040;%20&#1054;&#1054;&#1057;\10%20&#1043;&#1055;%20&#1074;%20&#1088;&#1077;&#1076;&#1072;&#1082;&#1094;&#1080;&#1080;%20&#1055;&#1055;%20411%20&#1086;&#1090;%2016.06.2020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Михайловна Торопова</dc:creator>
  <cp:lastModifiedBy>Старостина Рузанна Левоновна</cp:lastModifiedBy>
  <cp:revision>4</cp:revision>
  <dcterms:created xsi:type="dcterms:W3CDTF">2020-08-29T12:27:00Z</dcterms:created>
  <dcterms:modified xsi:type="dcterms:W3CDTF">2020-09-01T08:50:00Z</dcterms:modified>
</cp:coreProperties>
</file>