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D8" w:rsidRPr="004F36D8" w:rsidRDefault="004F36D8" w:rsidP="004F36D8">
      <w:pPr>
        <w:ind w:left="5812" w:hanging="283"/>
        <w:rPr>
          <w:sz w:val="28"/>
          <w:szCs w:val="28"/>
        </w:rPr>
      </w:pPr>
      <w:r w:rsidRPr="004F36D8">
        <w:rPr>
          <w:sz w:val="28"/>
          <w:szCs w:val="28"/>
        </w:rPr>
        <w:t>Таблица 9</w:t>
      </w:r>
    </w:p>
    <w:p w:rsidR="004F36D8" w:rsidRPr="004F36D8" w:rsidRDefault="004F36D8" w:rsidP="004F36D8">
      <w:pPr>
        <w:ind w:left="5812" w:hanging="283"/>
        <w:rPr>
          <w:sz w:val="28"/>
          <w:szCs w:val="28"/>
        </w:rPr>
      </w:pPr>
      <w:r w:rsidRPr="004F36D8">
        <w:rPr>
          <w:sz w:val="28"/>
          <w:szCs w:val="28"/>
        </w:rPr>
        <w:t>приложения 16</w:t>
      </w:r>
    </w:p>
    <w:p w:rsidR="004F36D8" w:rsidRPr="004F36D8" w:rsidRDefault="004F36D8" w:rsidP="004F36D8">
      <w:pPr>
        <w:ind w:left="5812" w:hanging="283"/>
        <w:rPr>
          <w:sz w:val="28"/>
          <w:szCs w:val="28"/>
        </w:rPr>
      </w:pPr>
      <w:r w:rsidRPr="004F36D8">
        <w:rPr>
          <w:sz w:val="28"/>
          <w:szCs w:val="28"/>
        </w:rPr>
        <w:t>к областному закону</w:t>
      </w:r>
    </w:p>
    <w:p w:rsidR="004F36D8" w:rsidRPr="004F36D8" w:rsidRDefault="004F36D8" w:rsidP="004F36D8">
      <w:pPr>
        <w:ind w:left="5812" w:hanging="283"/>
        <w:rPr>
          <w:sz w:val="28"/>
          <w:szCs w:val="28"/>
        </w:rPr>
      </w:pPr>
      <w:r w:rsidRPr="004F36D8">
        <w:rPr>
          <w:sz w:val="28"/>
          <w:szCs w:val="28"/>
        </w:rPr>
        <w:t>от 4 декабря 2019 года № 94-оз</w:t>
      </w:r>
    </w:p>
    <w:p w:rsidR="004F36D8" w:rsidRPr="004F36D8" w:rsidRDefault="004F36D8" w:rsidP="004F36D8">
      <w:pPr>
        <w:ind w:left="5812" w:hanging="283"/>
        <w:rPr>
          <w:sz w:val="28"/>
          <w:szCs w:val="28"/>
        </w:rPr>
      </w:pPr>
      <w:proofErr w:type="gramStart"/>
      <w:r w:rsidRPr="004F36D8">
        <w:rPr>
          <w:sz w:val="28"/>
          <w:szCs w:val="28"/>
        </w:rPr>
        <w:t>(в редакции областного закона</w:t>
      </w:r>
      <w:proofErr w:type="gramEnd"/>
    </w:p>
    <w:p w:rsidR="004F36D8" w:rsidRPr="004F36D8" w:rsidRDefault="004F36D8" w:rsidP="004F36D8">
      <w:pPr>
        <w:rPr>
          <w:sz w:val="28"/>
          <w:szCs w:val="28"/>
        </w:rPr>
      </w:pPr>
    </w:p>
    <w:p w:rsidR="00CE449F" w:rsidRPr="004F36D8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4F36D8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4F36D8" w:rsidRDefault="001418D7" w:rsidP="00CE449F">
      <w:pPr>
        <w:pStyle w:val="ConsPlusNormal"/>
        <w:jc w:val="center"/>
        <w:rPr>
          <w:sz w:val="28"/>
          <w:szCs w:val="28"/>
        </w:rPr>
      </w:pPr>
    </w:p>
    <w:p w:rsidR="00F7162C" w:rsidRPr="004F36D8" w:rsidRDefault="00462B31" w:rsidP="00F7162C">
      <w:pPr>
        <w:pStyle w:val="ConsPlusNormal"/>
        <w:jc w:val="center"/>
        <w:rPr>
          <w:b/>
          <w:sz w:val="28"/>
          <w:szCs w:val="28"/>
        </w:rPr>
      </w:pPr>
      <w:r w:rsidRPr="004F36D8">
        <w:rPr>
          <w:b/>
          <w:bCs/>
          <w:sz w:val="28"/>
          <w:szCs w:val="28"/>
        </w:rPr>
        <w:t xml:space="preserve">РАСПРЕДЕЛЕНИЕ </w:t>
      </w:r>
      <w:r w:rsidR="009B1612" w:rsidRPr="004F36D8">
        <w:rPr>
          <w:b/>
          <w:sz w:val="28"/>
          <w:szCs w:val="28"/>
        </w:rPr>
        <w:br/>
      </w:r>
      <w:r w:rsidR="00F7162C" w:rsidRPr="004F36D8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="00F7162C" w:rsidRPr="004F36D8">
        <w:rPr>
          <w:b/>
          <w:sz w:val="28"/>
          <w:szCs w:val="28"/>
        </w:rPr>
        <w:t>Ленинградской</w:t>
      </w:r>
      <w:proofErr w:type="gramEnd"/>
    </w:p>
    <w:p w:rsidR="00F7162C" w:rsidRPr="004F36D8" w:rsidRDefault="00F7162C" w:rsidP="00F7162C">
      <w:pPr>
        <w:pStyle w:val="ConsPlusNormal"/>
        <w:jc w:val="center"/>
        <w:rPr>
          <w:b/>
          <w:sz w:val="28"/>
          <w:szCs w:val="28"/>
        </w:rPr>
      </w:pPr>
      <w:r w:rsidRPr="004F36D8">
        <w:rPr>
          <w:b/>
          <w:sz w:val="28"/>
          <w:szCs w:val="28"/>
        </w:rPr>
        <w:t xml:space="preserve">области на организацию </w:t>
      </w:r>
      <w:proofErr w:type="gramStart"/>
      <w:r w:rsidRPr="004F36D8">
        <w:rPr>
          <w:b/>
          <w:sz w:val="28"/>
          <w:szCs w:val="28"/>
        </w:rPr>
        <w:t>электронного</w:t>
      </w:r>
      <w:proofErr w:type="gramEnd"/>
      <w:r w:rsidRPr="004F36D8">
        <w:rPr>
          <w:b/>
          <w:sz w:val="28"/>
          <w:szCs w:val="28"/>
        </w:rPr>
        <w:t xml:space="preserve"> и дистанционного</w:t>
      </w:r>
    </w:p>
    <w:p w:rsidR="0043301B" w:rsidRDefault="0043301B" w:rsidP="00F7162C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обучения детей-инвалидов</w:t>
      </w:r>
    </w:p>
    <w:p w:rsidR="00523976" w:rsidRPr="0043301B" w:rsidRDefault="00F7162C" w:rsidP="0043301B">
      <w:pPr>
        <w:pStyle w:val="ConsPlusNormal"/>
        <w:jc w:val="center"/>
        <w:rPr>
          <w:b/>
          <w:sz w:val="28"/>
          <w:szCs w:val="28"/>
        </w:rPr>
      </w:pPr>
      <w:r w:rsidRPr="004F36D8">
        <w:rPr>
          <w:b/>
          <w:sz w:val="28"/>
          <w:szCs w:val="28"/>
        </w:rPr>
        <w:t>на 2020 год и на плановый</w:t>
      </w:r>
      <w:r w:rsidR="0043301B">
        <w:rPr>
          <w:b/>
          <w:sz w:val="28"/>
          <w:szCs w:val="28"/>
        </w:rPr>
        <w:t xml:space="preserve"> </w:t>
      </w:r>
      <w:bookmarkStart w:id="0" w:name="_GoBack"/>
      <w:bookmarkEnd w:id="0"/>
      <w:r w:rsidRPr="004F36D8">
        <w:rPr>
          <w:b/>
          <w:sz w:val="28"/>
          <w:szCs w:val="28"/>
        </w:rPr>
        <w:t>период 2021 и 2022 годов</w:t>
      </w:r>
    </w:p>
    <w:p w:rsidR="001418D7" w:rsidRPr="004F36D8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344"/>
        <w:gridCol w:w="1344"/>
        <w:gridCol w:w="1344"/>
      </w:tblGrid>
      <w:tr w:rsidR="00CE449F" w:rsidRPr="004F36D8" w:rsidTr="00612DA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4F36D8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5" w:type="dxa"/>
            <w:vMerge w:val="restart"/>
          </w:tcPr>
          <w:p w:rsidR="00CE449F" w:rsidRPr="004F36D8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9B1612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B1612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</w:tcPr>
          <w:p w:rsidR="00CE449F" w:rsidRPr="004F36D8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4F36D8">
              <w:rPr>
                <w:b/>
                <w:sz w:val="28"/>
                <w:szCs w:val="28"/>
              </w:rPr>
              <w:t>Сумма</w:t>
            </w:r>
          </w:p>
          <w:p w:rsidR="00CE449F" w:rsidRPr="004F36D8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4F36D8" w:rsidTr="009B161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4F36D8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4F36D8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4F36D8" w:rsidRDefault="00AC4C6D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65767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E449F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4F36D8" w:rsidRDefault="00CE449F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65767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4F36D8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65767"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F36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233,2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144,2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144,2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175,0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174,9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174,9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734,0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556,6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556,6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1 054,8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1 054,8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1 054,8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1 264,4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1 059,9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945,8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466,6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466,6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466,6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489,6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228,1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171,1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571,1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484,1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484,1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439,9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469,1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381,6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323,3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233,3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145,8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668,2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519,0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490,2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717,9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892,2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921,6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323,3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233,3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233,3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678,2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469,1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469,1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85,5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85,5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85,5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1 128,0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825,5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825,5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265,0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116,6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87,5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</w:tcBorders>
          </w:tcPr>
          <w:p w:rsidR="007476C6" w:rsidRPr="004F36D8" w:rsidRDefault="007476C6" w:rsidP="007476C6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415,2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390,9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7476C6" w:rsidRPr="004F36D8" w:rsidRDefault="007476C6" w:rsidP="00913045">
            <w:pPr>
              <w:jc w:val="center"/>
              <w:rPr>
                <w:sz w:val="28"/>
                <w:szCs w:val="28"/>
              </w:rPr>
            </w:pPr>
            <w:r w:rsidRPr="004F36D8">
              <w:rPr>
                <w:sz w:val="28"/>
                <w:szCs w:val="28"/>
              </w:rPr>
              <w:t>318,0</w:t>
            </w:r>
          </w:p>
        </w:tc>
      </w:tr>
      <w:tr w:rsidR="007476C6" w:rsidRPr="004F36D8" w:rsidTr="00044B16">
        <w:trPr>
          <w:cantSplit/>
          <w:trHeight w:val="20"/>
          <w:jc w:val="center"/>
        </w:trPr>
        <w:tc>
          <w:tcPr>
            <w:tcW w:w="567" w:type="dxa"/>
          </w:tcPr>
          <w:p w:rsidR="007476C6" w:rsidRPr="004F36D8" w:rsidRDefault="007476C6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5" w:type="dxa"/>
          </w:tcPr>
          <w:p w:rsidR="007476C6" w:rsidRPr="004F36D8" w:rsidRDefault="007476C6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36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44" w:type="dxa"/>
          </w:tcPr>
          <w:p w:rsidR="007476C6" w:rsidRPr="004F36D8" w:rsidRDefault="007476C6" w:rsidP="007476C6">
            <w:pPr>
              <w:jc w:val="center"/>
              <w:rPr>
                <w:b/>
                <w:bCs/>
                <w:sz w:val="28"/>
                <w:szCs w:val="28"/>
              </w:rPr>
            </w:pPr>
            <w:r w:rsidRPr="004F36D8">
              <w:rPr>
                <w:b/>
                <w:bCs/>
                <w:sz w:val="28"/>
                <w:szCs w:val="28"/>
              </w:rPr>
              <w:t>10 033,2</w:t>
            </w:r>
          </w:p>
        </w:tc>
        <w:tc>
          <w:tcPr>
            <w:tcW w:w="1344" w:type="dxa"/>
            <w:vAlign w:val="center"/>
          </w:tcPr>
          <w:p w:rsidR="007476C6" w:rsidRPr="004F36D8" w:rsidRDefault="007476C6" w:rsidP="0091304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6D8">
              <w:rPr>
                <w:b/>
                <w:bCs/>
                <w:sz w:val="28"/>
                <w:szCs w:val="28"/>
              </w:rPr>
              <w:t>8 403,7</w:t>
            </w:r>
          </w:p>
        </w:tc>
        <w:tc>
          <w:tcPr>
            <w:tcW w:w="1344" w:type="dxa"/>
            <w:vAlign w:val="center"/>
          </w:tcPr>
          <w:p w:rsidR="007476C6" w:rsidRPr="004F36D8" w:rsidRDefault="007476C6" w:rsidP="0091304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6D8">
              <w:rPr>
                <w:b/>
                <w:bCs/>
                <w:sz w:val="28"/>
                <w:szCs w:val="28"/>
              </w:rPr>
              <w:t>7 956,2</w:t>
            </w:r>
          </w:p>
        </w:tc>
      </w:tr>
    </w:tbl>
    <w:p w:rsidR="00C348DC" w:rsidRPr="004F36D8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4F36D8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75811"/>
    <w:rsid w:val="00083634"/>
    <w:rsid w:val="000A2700"/>
    <w:rsid w:val="000E0F8D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3301B"/>
    <w:rsid w:val="00453D7F"/>
    <w:rsid w:val="00462B31"/>
    <w:rsid w:val="00476A75"/>
    <w:rsid w:val="004A163E"/>
    <w:rsid w:val="004C2348"/>
    <w:rsid w:val="004D1494"/>
    <w:rsid w:val="004F36D8"/>
    <w:rsid w:val="0050596E"/>
    <w:rsid w:val="00523976"/>
    <w:rsid w:val="00533C59"/>
    <w:rsid w:val="00534F79"/>
    <w:rsid w:val="005504C9"/>
    <w:rsid w:val="00565767"/>
    <w:rsid w:val="0058685D"/>
    <w:rsid w:val="00593771"/>
    <w:rsid w:val="005E0499"/>
    <w:rsid w:val="00603396"/>
    <w:rsid w:val="00612DA3"/>
    <w:rsid w:val="00614745"/>
    <w:rsid w:val="00691612"/>
    <w:rsid w:val="006B5165"/>
    <w:rsid w:val="00712BAD"/>
    <w:rsid w:val="007476C6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45008"/>
    <w:rsid w:val="008549B8"/>
    <w:rsid w:val="00855B34"/>
    <w:rsid w:val="00892236"/>
    <w:rsid w:val="00897EAA"/>
    <w:rsid w:val="0090218A"/>
    <w:rsid w:val="00912749"/>
    <w:rsid w:val="00913045"/>
    <w:rsid w:val="009156B1"/>
    <w:rsid w:val="00940553"/>
    <w:rsid w:val="00962705"/>
    <w:rsid w:val="00967DC0"/>
    <w:rsid w:val="0098032D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9F1088"/>
    <w:rsid w:val="00A10ED9"/>
    <w:rsid w:val="00A26425"/>
    <w:rsid w:val="00A405C3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10666"/>
    <w:rsid w:val="00B25550"/>
    <w:rsid w:val="00B31D96"/>
    <w:rsid w:val="00B43B9F"/>
    <w:rsid w:val="00B45883"/>
    <w:rsid w:val="00B54C8C"/>
    <w:rsid w:val="00B555C8"/>
    <w:rsid w:val="00B66C67"/>
    <w:rsid w:val="00B86E50"/>
    <w:rsid w:val="00BC177D"/>
    <w:rsid w:val="00BC6103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44698"/>
    <w:rsid w:val="00D63CB2"/>
    <w:rsid w:val="00D644A9"/>
    <w:rsid w:val="00D742E6"/>
    <w:rsid w:val="00DA7A90"/>
    <w:rsid w:val="00DB15D9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D38C4"/>
    <w:rsid w:val="00F17EDB"/>
    <w:rsid w:val="00F57F68"/>
    <w:rsid w:val="00F7162C"/>
    <w:rsid w:val="00F75146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2020-10-02T11:54:00Z</cp:lastPrinted>
  <dcterms:created xsi:type="dcterms:W3CDTF">2020-01-23T07:52:00Z</dcterms:created>
  <dcterms:modified xsi:type="dcterms:W3CDTF">2020-10-02T12:14:00Z</dcterms:modified>
</cp:coreProperties>
</file>