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863494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63494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863494" w:rsidRPr="00863494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185057">
        <w:rPr>
          <w:rFonts w:ascii="Times New Roman" w:hAnsi="Times New Roman"/>
          <w:b/>
          <w:bCs/>
          <w:sz w:val="28"/>
          <w:szCs w:val="28"/>
        </w:rPr>
        <w:t>я</w:t>
      </w:r>
      <w:r w:rsidR="00863494" w:rsidRPr="00863494">
        <w:rPr>
          <w:rFonts w:ascii="Times New Roman" w:hAnsi="Times New Roman"/>
          <w:b/>
          <w:bCs/>
          <w:sz w:val="28"/>
          <w:szCs w:val="28"/>
        </w:rPr>
        <w:t xml:space="preserve"> в областно</w:t>
      </w:r>
      <w:r w:rsidR="00185057">
        <w:rPr>
          <w:rFonts w:ascii="Times New Roman" w:hAnsi="Times New Roman"/>
          <w:b/>
          <w:bCs/>
          <w:sz w:val="28"/>
          <w:szCs w:val="28"/>
        </w:rPr>
        <w:t>й</w:t>
      </w:r>
      <w:r w:rsidR="00863494" w:rsidRPr="00863494">
        <w:rPr>
          <w:rFonts w:ascii="Times New Roman" w:hAnsi="Times New Roman"/>
          <w:b/>
          <w:bCs/>
          <w:sz w:val="28"/>
          <w:szCs w:val="28"/>
        </w:rPr>
        <w:t xml:space="preserve"> закон «Социальный кодекс Ленинградской области»</w:t>
      </w:r>
      <w:r w:rsidRPr="0086349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863494" w:rsidRPr="004E48A4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185057">
        <w:rPr>
          <w:rFonts w:ascii="Times New Roman" w:hAnsi="Times New Roman"/>
          <w:bCs/>
          <w:sz w:val="28"/>
          <w:szCs w:val="28"/>
        </w:rPr>
        <w:t>я</w:t>
      </w:r>
      <w:r w:rsidR="00863494" w:rsidRPr="004E48A4">
        <w:rPr>
          <w:rFonts w:ascii="Times New Roman" w:hAnsi="Times New Roman"/>
          <w:bCs/>
          <w:sz w:val="28"/>
          <w:szCs w:val="28"/>
        </w:rPr>
        <w:t xml:space="preserve"> в областно</w:t>
      </w:r>
      <w:r w:rsidR="00185057">
        <w:rPr>
          <w:rFonts w:ascii="Times New Roman" w:hAnsi="Times New Roman"/>
          <w:bCs/>
          <w:sz w:val="28"/>
          <w:szCs w:val="28"/>
        </w:rPr>
        <w:t>й</w:t>
      </w:r>
      <w:r w:rsidR="00863494" w:rsidRPr="004E48A4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863494" w:rsidRPr="004E48A4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185057">
        <w:rPr>
          <w:rFonts w:ascii="Times New Roman" w:hAnsi="Times New Roman"/>
          <w:bCs/>
          <w:sz w:val="28"/>
          <w:szCs w:val="28"/>
        </w:rPr>
        <w:t>я</w:t>
      </w:r>
      <w:r w:rsidR="00863494" w:rsidRPr="004E48A4">
        <w:rPr>
          <w:rFonts w:ascii="Times New Roman" w:hAnsi="Times New Roman"/>
          <w:bCs/>
          <w:sz w:val="28"/>
          <w:szCs w:val="28"/>
        </w:rPr>
        <w:t xml:space="preserve"> в областно</w:t>
      </w:r>
      <w:r w:rsidR="00185057">
        <w:rPr>
          <w:rFonts w:ascii="Times New Roman" w:hAnsi="Times New Roman"/>
          <w:bCs/>
          <w:sz w:val="28"/>
          <w:szCs w:val="28"/>
        </w:rPr>
        <w:t>й</w:t>
      </w:r>
      <w:r w:rsidR="00863494" w:rsidRPr="004E48A4">
        <w:rPr>
          <w:rFonts w:ascii="Times New Roman" w:hAnsi="Times New Roman"/>
          <w:bCs/>
          <w:sz w:val="28"/>
          <w:szCs w:val="28"/>
        </w:rPr>
        <w:t xml:space="preserve"> закон «Социальный кодекс Ленинградской области»</w:t>
      </w:r>
      <w:r w:rsidR="00863494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  <w:bookmarkStart w:id="0" w:name="_GoBack"/>
      <w:bookmarkEnd w:id="0"/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85057"/>
    <w:rsid w:val="002908D3"/>
    <w:rsid w:val="005328B2"/>
    <w:rsid w:val="00744B4D"/>
    <w:rsid w:val="007D5DBD"/>
    <w:rsid w:val="00863494"/>
    <w:rsid w:val="0087381D"/>
    <w:rsid w:val="0089695F"/>
    <w:rsid w:val="008C4F80"/>
    <w:rsid w:val="00B72204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8</cp:revision>
  <dcterms:created xsi:type="dcterms:W3CDTF">2019-09-17T11:15:00Z</dcterms:created>
  <dcterms:modified xsi:type="dcterms:W3CDTF">2020-09-10T15:07:00Z</dcterms:modified>
</cp:coreProperties>
</file>