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3D4" w:rsidRPr="00160BB9" w:rsidRDefault="004243D4" w:rsidP="004243D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60BB9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4243D4" w:rsidRPr="00160BB9" w:rsidRDefault="004243D4" w:rsidP="004243D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bCs/>
          <w:sz w:val="28"/>
          <w:szCs w:val="28"/>
        </w:rPr>
        <w:t xml:space="preserve">к  проекту областного закона </w:t>
      </w:r>
      <w:r w:rsidRPr="00160BB9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Pr="00160BB9">
        <w:t xml:space="preserve"> </w:t>
      </w:r>
    </w:p>
    <w:p w:rsidR="004243D4" w:rsidRPr="00160BB9" w:rsidRDefault="004243D4" w:rsidP="004243D4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2FB5" w:rsidRPr="00BF2FB5" w:rsidRDefault="00BF2FB5" w:rsidP="00BF2FB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F2FB5">
        <w:rPr>
          <w:rFonts w:ascii="Times New Roman" w:hAnsi="Times New Roman" w:cs="Times New Roman"/>
          <w:b w:val="0"/>
          <w:sz w:val="28"/>
          <w:szCs w:val="28"/>
        </w:rPr>
        <w:t xml:space="preserve">Принятие проекта </w:t>
      </w:r>
      <w:r w:rsidR="00DB6734" w:rsidRPr="00DB6734">
        <w:rPr>
          <w:rFonts w:ascii="Times New Roman" w:hAnsi="Times New Roman"/>
          <w:b w:val="0"/>
          <w:bCs/>
          <w:sz w:val="28"/>
          <w:szCs w:val="28"/>
        </w:rPr>
        <w:t xml:space="preserve">областного закона </w:t>
      </w:r>
      <w:r w:rsidR="00DB6734" w:rsidRPr="00DB6734">
        <w:rPr>
          <w:rFonts w:ascii="Times New Roman" w:hAnsi="Times New Roman" w:cs="Times New Roman"/>
          <w:b w:val="0"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="00DB6734" w:rsidRPr="00160BB9">
        <w:t xml:space="preserve"> </w:t>
      </w:r>
      <w:r w:rsidRPr="00BF2FB5">
        <w:rPr>
          <w:rFonts w:ascii="Times New Roman" w:hAnsi="Times New Roman" w:cs="Times New Roman"/>
          <w:b w:val="0"/>
          <w:sz w:val="28"/>
          <w:szCs w:val="28"/>
        </w:rPr>
        <w:t xml:space="preserve"> потребует дополнительных расходов из областного бюджета Ленинградской области.</w:t>
      </w:r>
    </w:p>
    <w:p w:rsidR="00BF2FB5" w:rsidRPr="00553A2A" w:rsidRDefault="00BF2FB5" w:rsidP="00553A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53A2A">
        <w:rPr>
          <w:rFonts w:ascii="Times New Roman" w:hAnsi="Times New Roman" w:cs="Times New Roman"/>
          <w:color w:val="00000A"/>
          <w:sz w:val="28"/>
          <w:szCs w:val="28"/>
        </w:rPr>
        <w:t xml:space="preserve">    </w:t>
      </w:r>
      <w:r w:rsidR="008559BA">
        <w:rPr>
          <w:rFonts w:ascii="Times New Roman" w:hAnsi="Times New Roman" w:cs="Times New Roman"/>
          <w:color w:val="00000A"/>
          <w:sz w:val="28"/>
          <w:szCs w:val="28"/>
        </w:rPr>
        <w:t xml:space="preserve">    </w:t>
      </w:r>
      <w:proofErr w:type="gramStart"/>
      <w:r w:rsidR="006B55C9">
        <w:rPr>
          <w:rFonts w:ascii="Times New Roman" w:hAnsi="Times New Roman" w:cs="Times New Roman"/>
          <w:color w:val="00000A"/>
          <w:sz w:val="28"/>
          <w:szCs w:val="28"/>
        </w:rPr>
        <w:t>В настоящее время ф</w:t>
      </w:r>
      <w:r w:rsidRPr="00553A2A">
        <w:rPr>
          <w:rFonts w:ascii="Times New Roman" w:hAnsi="Times New Roman" w:cs="Times New Roman"/>
          <w:color w:val="00000A"/>
          <w:sz w:val="28"/>
          <w:szCs w:val="28"/>
        </w:rPr>
        <w:t xml:space="preserve">инансирование мероприятия </w:t>
      </w:r>
      <w:r w:rsidRPr="00553A2A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предусмотрено</w:t>
      </w:r>
      <w:r w:rsidRPr="00553A2A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22272C" w:rsidRPr="00553A2A">
        <w:rPr>
          <w:rFonts w:ascii="Times New Roman" w:hAnsi="Times New Roman" w:cs="Times New Roman"/>
          <w:sz w:val="28"/>
          <w:szCs w:val="28"/>
        </w:rPr>
        <w:t>ым</w:t>
      </w:r>
      <w:r w:rsidRPr="00553A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2272C" w:rsidRPr="00553A2A">
        <w:rPr>
          <w:rFonts w:ascii="Times New Roman" w:hAnsi="Times New Roman" w:cs="Times New Roman"/>
          <w:sz w:val="28"/>
          <w:szCs w:val="28"/>
        </w:rPr>
        <w:t>ом</w:t>
      </w:r>
      <w:r w:rsidR="00553A2A" w:rsidRPr="00553A2A">
        <w:rPr>
          <w:rFonts w:ascii="Times New Roman" w:hAnsi="Times New Roman" w:cs="Times New Roman"/>
          <w:sz w:val="28"/>
          <w:szCs w:val="28"/>
        </w:rPr>
        <w:t xml:space="preserve"> от 04.12.2019 </w:t>
      </w:r>
      <w:r w:rsidR="001846F9">
        <w:rPr>
          <w:rFonts w:ascii="Times New Roman" w:hAnsi="Times New Roman" w:cs="Times New Roman"/>
          <w:sz w:val="28"/>
          <w:szCs w:val="28"/>
        </w:rPr>
        <w:t>№</w:t>
      </w:r>
      <w:r w:rsidR="00553A2A" w:rsidRPr="00553A2A">
        <w:rPr>
          <w:rFonts w:ascii="Times New Roman" w:hAnsi="Times New Roman" w:cs="Times New Roman"/>
          <w:sz w:val="28"/>
          <w:szCs w:val="28"/>
        </w:rPr>
        <w:t xml:space="preserve"> 94-оз </w:t>
      </w:r>
      <w:r w:rsidRPr="00553A2A">
        <w:rPr>
          <w:rFonts w:ascii="Times New Roman" w:hAnsi="Times New Roman" w:cs="Times New Roman"/>
          <w:sz w:val="28"/>
          <w:szCs w:val="28"/>
        </w:rPr>
        <w:t xml:space="preserve"> «Об областном бюджете Ленинградской области на 2020 год и на плановый период 2021 и 2022 годов»</w:t>
      </w:r>
      <w:r w:rsidR="006B55C9">
        <w:rPr>
          <w:rFonts w:ascii="Times New Roman" w:hAnsi="Times New Roman" w:cs="Times New Roman"/>
          <w:sz w:val="28"/>
          <w:szCs w:val="28"/>
        </w:rPr>
        <w:t xml:space="preserve"> (далее - областной закон № 94-оз) </w:t>
      </w:r>
      <w:r w:rsidR="00907A34">
        <w:rPr>
          <w:rFonts w:ascii="Times New Roman" w:hAnsi="Times New Roman" w:cs="Times New Roman"/>
          <w:sz w:val="28"/>
          <w:szCs w:val="28"/>
        </w:rPr>
        <w:t xml:space="preserve"> и </w:t>
      </w:r>
      <w:r w:rsidR="00907A34" w:rsidRPr="00907A34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 w:rsidR="00907A34">
        <w:rPr>
          <w:rFonts w:ascii="Times New Roman" w:hAnsi="Times New Roman" w:cs="Times New Roman"/>
          <w:sz w:val="28"/>
          <w:szCs w:val="28"/>
        </w:rPr>
        <w:t>ой</w:t>
      </w:r>
      <w:r w:rsidR="00907A34" w:rsidRPr="00907A34">
        <w:rPr>
          <w:rFonts w:ascii="Times New Roman" w:hAnsi="Times New Roman" w:cs="Times New Roman"/>
          <w:sz w:val="28"/>
          <w:szCs w:val="28"/>
        </w:rPr>
        <w:t xml:space="preserve"> </w:t>
      </w:r>
      <w:r w:rsidRPr="00907A34">
        <w:rPr>
          <w:rFonts w:ascii="Times New Roman" w:hAnsi="Times New Roman" w:cs="Times New Roman"/>
          <w:sz w:val="28"/>
          <w:szCs w:val="28"/>
        </w:rPr>
        <w:t xml:space="preserve"> </w:t>
      </w:r>
      <w:r w:rsidR="00907A34" w:rsidRPr="00907A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07A34" w:rsidRPr="00907A34">
        <w:rPr>
          <w:rFonts w:ascii="Times New Roman" w:hAnsi="Times New Roman" w:cs="Times New Roman"/>
          <w:sz w:val="28"/>
          <w:szCs w:val="28"/>
        </w:rPr>
        <w:t xml:space="preserve">Социальная поддержка отдельных категорий граждан в Ленинградской области» </w:t>
      </w:r>
      <w:r w:rsidR="00C94A88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="00971D6A" w:rsidRPr="00971D6A">
        <w:rPr>
          <w:rFonts w:ascii="Times New Roman" w:hAnsi="Times New Roman" w:cs="Times New Roman"/>
          <w:sz w:val="28"/>
          <w:szCs w:val="28"/>
        </w:rPr>
        <w:t>"Создание условий для развития коммуникационных навыков отдельных категорий граждан"</w:t>
      </w:r>
      <w:r w:rsidR="00971D6A">
        <w:t xml:space="preserve"> </w:t>
      </w:r>
      <w:r w:rsidRPr="00553A2A">
        <w:rPr>
          <w:rFonts w:ascii="Times New Roman" w:hAnsi="Times New Roman" w:cs="Times New Roman"/>
          <w:sz w:val="28"/>
          <w:szCs w:val="28"/>
        </w:rPr>
        <w:t>в следующих объемах:</w:t>
      </w:r>
      <w:proofErr w:type="gramEnd"/>
    </w:p>
    <w:p w:rsidR="00BF2FB5" w:rsidRPr="00BF2FB5" w:rsidRDefault="00BF2FB5" w:rsidP="00BF2FB5">
      <w:pPr>
        <w:pStyle w:val="a3"/>
        <w:ind w:firstLine="426"/>
        <w:jc w:val="both"/>
        <w:rPr>
          <w:sz w:val="28"/>
          <w:szCs w:val="28"/>
        </w:rPr>
      </w:pPr>
    </w:p>
    <w:tbl>
      <w:tblPr>
        <w:tblW w:w="97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560"/>
      </w:tblGrid>
      <w:tr w:rsidR="00BF2FB5" w:rsidRPr="00BF2FB5" w:rsidTr="00023794">
        <w:trPr>
          <w:trHeight w:val="60"/>
        </w:trPr>
        <w:tc>
          <w:tcPr>
            <w:tcW w:w="53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3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hAnsi="Times New Roman" w:cs="Times New Roman"/>
                <w:sz w:val="28"/>
                <w:szCs w:val="28"/>
              </w:rPr>
              <w:t>Год реализации</w:t>
            </w:r>
          </w:p>
        </w:tc>
      </w:tr>
      <w:tr w:rsidR="00BF2FB5" w:rsidRPr="00BF2FB5" w:rsidTr="00023794">
        <w:trPr>
          <w:trHeight w:val="60"/>
        </w:trPr>
        <w:tc>
          <w:tcPr>
            <w:tcW w:w="53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FB5" w:rsidRPr="00BF2FB5" w:rsidRDefault="00BF2FB5" w:rsidP="00FD42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BF2FB5" w:rsidRPr="00BF2FB5" w:rsidTr="00023794">
        <w:trPr>
          <w:trHeight w:val="2278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2FB5" w:rsidRPr="00BF2FB5" w:rsidRDefault="00BF2FB5" w:rsidP="00FD42AF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8"/>
                <w:szCs w:val="28"/>
                <w:lang w:eastAsia="en-US"/>
              </w:rPr>
            </w:pPr>
            <w:r w:rsidRPr="00BF2FB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Обеспечение несовершеннолетних, не являющихся детьми-инвалидами, сложной ортопедической обувью с индивидуальными параметрами изготовления и нуждающихся в ней по заключению медицинской организации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FB5" w:rsidRP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F2FB5" w:rsidRDefault="00BF2FB5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eastAsia="Calibri" w:hAnsi="Times New Roman" w:cs="Times New Roman"/>
                <w:sz w:val="28"/>
                <w:szCs w:val="28"/>
              </w:rPr>
              <w:t>7091,1</w:t>
            </w:r>
          </w:p>
          <w:p w:rsidR="00023794" w:rsidRPr="00BF2FB5" w:rsidRDefault="00023794" w:rsidP="00FD42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FB5" w:rsidRPr="00BF2FB5" w:rsidRDefault="00BF2FB5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F2FB5" w:rsidRDefault="00BF2FB5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eastAsia="Calibri" w:hAnsi="Times New Roman" w:cs="Times New Roman"/>
                <w:sz w:val="28"/>
                <w:szCs w:val="28"/>
              </w:rPr>
              <w:t>7091,1</w:t>
            </w:r>
          </w:p>
          <w:p w:rsidR="00023794" w:rsidRPr="00BF2FB5" w:rsidRDefault="00023794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2FB5" w:rsidRPr="00BF2FB5" w:rsidRDefault="00BF2FB5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F2FB5" w:rsidRDefault="00BF2FB5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2FB5">
              <w:rPr>
                <w:rFonts w:ascii="Times New Roman" w:eastAsia="Calibri" w:hAnsi="Times New Roman" w:cs="Times New Roman"/>
                <w:sz w:val="28"/>
                <w:szCs w:val="28"/>
              </w:rPr>
              <w:t>7091,1</w:t>
            </w:r>
          </w:p>
          <w:p w:rsidR="00023794" w:rsidRPr="00BF2FB5" w:rsidRDefault="00023794" w:rsidP="00FD4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руб.</w:t>
            </w:r>
          </w:p>
        </w:tc>
      </w:tr>
    </w:tbl>
    <w:p w:rsidR="00BF2FB5" w:rsidRDefault="00BF2FB5" w:rsidP="00BF2FB5">
      <w:pPr>
        <w:ind w:firstLine="708"/>
        <w:jc w:val="both"/>
        <w:rPr>
          <w:bCs/>
          <w:sz w:val="28"/>
          <w:szCs w:val="28"/>
        </w:rPr>
      </w:pPr>
    </w:p>
    <w:p w:rsidR="004243D4" w:rsidRDefault="000B319B" w:rsidP="004243D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был произведен исходя из потребности в </w:t>
      </w:r>
      <w:proofErr w:type="gramStart"/>
      <w:r>
        <w:rPr>
          <w:rFonts w:ascii="Times New Roman" w:hAnsi="Times New Roman"/>
          <w:sz w:val="28"/>
          <w:szCs w:val="28"/>
        </w:rPr>
        <w:t>обеспечении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несовершеннолетних сложной ортопедической обувью, собранной с учетом информации, предоставленной медицинскими организациями. </w:t>
      </w:r>
    </w:p>
    <w:p w:rsidR="004240C0" w:rsidRDefault="00303BEE" w:rsidP="006311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</w:t>
      </w:r>
      <w:r w:rsidR="00560505">
        <w:rPr>
          <w:rFonts w:ascii="Times New Roman" w:hAnsi="Times New Roman" w:cs="Times New Roman"/>
          <w:sz w:val="28"/>
          <w:szCs w:val="28"/>
        </w:rPr>
        <w:t xml:space="preserve"> предварительная потребность</w:t>
      </w:r>
      <w:r>
        <w:rPr>
          <w:rFonts w:ascii="Times New Roman" w:hAnsi="Times New Roman" w:cs="Times New Roman"/>
          <w:sz w:val="28"/>
          <w:szCs w:val="28"/>
        </w:rPr>
        <w:t xml:space="preserve"> в сложной ортопедической обуви с индивидуальными параметрами изготовления на </w:t>
      </w:r>
      <w:r w:rsidR="00560505">
        <w:rPr>
          <w:rFonts w:ascii="Times New Roman" w:hAnsi="Times New Roman" w:cs="Times New Roman"/>
          <w:sz w:val="28"/>
          <w:szCs w:val="28"/>
        </w:rPr>
        <w:t xml:space="preserve">2020 год при формировании бюджета </w:t>
      </w:r>
      <w:r>
        <w:rPr>
          <w:rFonts w:ascii="Times New Roman" w:hAnsi="Times New Roman" w:cs="Times New Roman"/>
          <w:sz w:val="28"/>
          <w:szCs w:val="28"/>
        </w:rPr>
        <w:t>составля</w:t>
      </w:r>
      <w:r w:rsidR="00560505">
        <w:rPr>
          <w:rFonts w:ascii="Times New Roman" w:hAnsi="Times New Roman" w:cs="Times New Roman"/>
          <w:sz w:val="28"/>
          <w:szCs w:val="28"/>
        </w:rPr>
        <w:t>ла  845</w:t>
      </w:r>
      <w:r>
        <w:rPr>
          <w:rFonts w:ascii="Times New Roman" w:hAnsi="Times New Roman" w:cs="Times New Roman"/>
          <w:sz w:val="28"/>
          <w:szCs w:val="28"/>
        </w:rPr>
        <w:t xml:space="preserve">   пар обуви. </w:t>
      </w:r>
    </w:p>
    <w:p w:rsidR="0063119A" w:rsidRDefault="004240C0" w:rsidP="006311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тем, что организации, которые</w:t>
      </w:r>
      <w:r w:rsidR="0090283B">
        <w:rPr>
          <w:rFonts w:ascii="Times New Roman" w:hAnsi="Times New Roman" w:cs="Times New Roman"/>
          <w:sz w:val="28"/>
          <w:szCs w:val="28"/>
        </w:rPr>
        <w:t xml:space="preserve"> могут изготавливать сложную ортопедическую обувь с индивидуальными параметрами изготовления и </w:t>
      </w:r>
      <w:r w:rsidRPr="0090283B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90283B" w:rsidRPr="0090283B">
        <w:rPr>
          <w:rFonts w:ascii="Times New Roman" w:hAnsi="Times New Roman" w:cs="Times New Roman"/>
          <w:sz w:val="28"/>
          <w:szCs w:val="28"/>
        </w:rPr>
        <w:t>сертификаты соответствия на изготавливаемую ортопедическую обувь</w:t>
      </w:r>
      <w:r w:rsidR="0090283B">
        <w:rPr>
          <w:rFonts w:ascii="Times New Roman" w:hAnsi="Times New Roman" w:cs="Times New Roman"/>
          <w:sz w:val="28"/>
          <w:szCs w:val="28"/>
        </w:rPr>
        <w:t xml:space="preserve"> расположены в г. Санкт-Петербурге, д</w:t>
      </w:r>
      <w:r w:rsidR="00560505" w:rsidRPr="0090283B">
        <w:rPr>
          <w:rFonts w:ascii="Times New Roman" w:hAnsi="Times New Roman" w:cs="Times New Roman"/>
          <w:sz w:val="28"/>
          <w:szCs w:val="28"/>
        </w:rPr>
        <w:t>ля расчета средней стоимости пары сложной ортопедической обуви</w:t>
      </w:r>
      <w:r w:rsidR="00560505">
        <w:rPr>
          <w:rFonts w:ascii="Times New Roman" w:hAnsi="Times New Roman" w:cs="Times New Roman"/>
          <w:sz w:val="28"/>
          <w:szCs w:val="28"/>
        </w:rPr>
        <w:t xml:space="preserve"> с индивидуальными параметрами изготовления в 2020 году были использованы нормативы финансирования, утвержденные </w:t>
      </w:r>
      <w:r w:rsidR="0063119A">
        <w:rPr>
          <w:rFonts w:ascii="Times New Roman" w:hAnsi="Times New Roman" w:cs="Times New Roman"/>
          <w:sz w:val="28"/>
          <w:szCs w:val="28"/>
        </w:rPr>
        <w:t xml:space="preserve">распоряжением Комитета по экономической политике и стратегическому планированию Санкт-Петербурга от 30.11.2018 </w:t>
      </w:r>
      <w:r w:rsidR="00BF5B50">
        <w:rPr>
          <w:rFonts w:ascii="Times New Roman" w:hAnsi="Times New Roman" w:cs="Times New Roman"/>
          <w:sz w:val="28"/>
          <w:szCs w:val="28"/>
        </w:rPr>
        <w:t>№</w:t>
      </w:r>
      <w:r w:rsidR="0063119A">
        <w:rPr>
          <w:rFonts w:ascii="Times New Roman" w:hAnsi="Times New Roman" w:cs="Times New Roman"/>
          <w:sz w:val="28"/>
          <w:szCs w:val="28"/>
        </w:rPr>
        <w:t xml:space="preserve"> 281-р</w:t>
      </w:r>
      <w:proofErr w:type="gramEnd"/>
      <w:r w:rsidR="0063119A">
        <w:rPr>
          <w:rFonts w:ascii="Times New Roman" w:hAnsi="Times New Roman" w:cs="Times New Roman"/>
          <w:sz w:val="28"/>
          <w:szCs w:val="28"/>
        </w:rPr>
        <w:t xml:space="preserve"> "Об утверждении нормативов финансирования расходов бюджета Санкт-Петербурга на предоставление гражданам технических средств реабилитации на 2019 год"</w:t>
      </w:r>
      <w:r w:rsidR="00336F43">
        <w:rPr>
          <w:rFonts w:ascii="Times New Roman" w:hAnsi="Times New Roman" w:cs="Times New Roman"/>
          <w:sz w:val="28"/>
          <w:szCs w:val="28"/>
        </w:rPr>
        <w:t>. С</w:t>
      </w:r>
      <w:r w:rsidR="0063119A">
        <w:rPr>
          <w:rFonts w:ascii="Times New Roman" w:hAnsi="Times New Roman" w:cs="Times New Roman"/>
          <w:sz w:val="28"/>
          <w:szCs w:val="28"/>
        </w:rPr>
        <w:t>редняя стоимость пары</w:t>
      </w:r>
      <w:r w:rsidR="00336F43">
        <w:rPr>
          <w:rFonts w:ascii="Times New Roman" w:hAnsi="Times New Roman" w:cs="Times New Roman"/>
          <w:sz w:val="28"/>
          <w:szCs w:val="28"/>
        </w:rPr>
        <w:t xml:space="preserve"> такой обуви</w:t>
      </w:r>
      <w:r w:rsidR="0063119A">
        <w:rPr>
          <w:rFonts w:ascii="Times New Roman" w:hAnsi="Times New Roman" w:cs="Times New Roman"/>
          <w:sz w:val="28"/>
          <w:szCs w:val="28"/>
        </w:rPr>
        <w:t xml:space="preserve"> в 2019 году составляла  8067,03  руб.</w:t>
      </w:r>
    </w:p>
    <w:p w:rsidR="001744F5" w:rsidRDefault="00BF5B50" w:rsidP="006311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учетом </w:t>
      </w:r>
      <w:r w:rsidR="0049265E">
        <w:rPr>
          <w:rFonts w:ascii="Times New Roman" w:hAnsi="Times New Roman" w:cs="Times New Roman"/>
          <w:sz w:val="28"/>
          <w:szCs w:val="28"/>
        </w:rPr>
        <w:t xml:space="preserve">коэффициента </w:t>
      </w:r>
      <w:r>
        <w:rPr>
          <w:rFonts w:ascii="Times New Roman" w:hAnsi="Times New Roman" w:cs="Times New Roman"/>
          <w:sz w:val="28"/>
          <w:szCs w:val="28"/>
        </w:rPr>
        <w:t xml:space="preserve">индексации </w:t>
      </w:r>
      <w:r w:rsidR="0063119A">
        <w:rPr>
          <w:rFonts w:ascii="Times New Roman" w:hAnsi="Times New Roman" w:cs="Times New Roman"/>
          <w:sz w:val="28"/>
          <w:szCs w:val="28"/>
        </w:rPr>
        <w:t xml:space="preserve">была сформирована потребность в выделении финансирования на 2020 год в размере 7091,1 тыс. руб. </w:t>
      </w:r>
    </w:p>
    <w:p w:rsidR="0063119A" w:rsidRDefault="001744F5" w:rsidP="006311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бюджета на 2021 год будет учтен рост потребности в изготовлении пар сложной ортопедической обуви (894 пары) и рост средней стоимости пары сложной ортопедической обуви с индивидуальными параметрами изготовления  в 2020 году.</w:t>
      </w:r>
      <w:r w:rsidR="006311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5B50" w:rsidRDefault="00560505" w:rsidP="003721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5B50">
        <w:rPr>
          <w:rFonts w:ascii="Times New Roman" w:hAnsi="Times New Roman" w:cs="Times New Roman"/>
          <w:sz w:val="28"/>
          <w:szCs w:val="28"/>
        </w:rPr>
        <w:t>В соответствии с р</w:t>
      </w:r>
      <w:r w:rsidR="00303BEE">
        <w:rPr>
          <w:rFonts w:ascii="Times New Roman" w:hAnsi="Times New Roman" w:cs="Times New Roman"/>
          <w:sz w:val="28"/>
          <w:szCs w:val="28"/>
        </w:rPr>
        <w:t xml:space="preserve">аспоряжением Комитета по экономической политике и стратегическому планированию Санкт-Петербурга </w:t>
      </w:r>
      <w:r w:rsidR="00303BEE" w:rsidRPr="00A57865">
        <w:rPr>
          <w:rFonts w:ascii="Times New Roman" w:hAnsi="Times New Roman" w:cs="Times New Roman"/>
          <w:bCs/>
          <w:sz w:val="28"/>
          <w:szCs w:val="28"/>
        </w:rPr>
        <w:t xml:space="preserve">от 29.11.2019 </w:t>
      </w:r>
      <w:r w:rsidR="00BF5B5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303BEE" w:rsidRPr="00A57865">
        <w:rPr>
          <w:rFonts w:ascii="Times New Roman" w:hAnsi="Times New Roman" w:cs="Times New Roman"/>
          <w:bCs/>
          <w:sz w:val="28"/>
          <w:szCs w:val="28"/>
        </w:rPr>
        <w:t xml:space="preserve"> 264-р "Об утверждении нормативов финансирования расходов бюджета Санкт-Петербурга на предоставление гражданам технических средств реабилитации на 2020 год"</w:t>
      </w:r>
      <w:r w:rsidR="00303B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3BEE">
        <w:rPr>
          <w:rFonts w:ascii="Times New Roman" w:hAnsi="Times New Roman" w:cs="Times New Roman"/>
          <w:sz w:val="28"/>
          <w:szCs w:val="28"/>
        </w:rPr>
        <w:t>средняя стоимость пары сложной ортопедической обуви</w:t>
      </w:r>
      <w:r w:rsidR="00DF00FE">
        <w:rPr>
          <w:rFonts w:ascii="Times New Roman" w:hAnsi="Times New Roman" w:cs="Times New Roman"/>
          <w:sz w:val="28"/>
          <w:szCs w:val="28"/>
        </w:rPr>
        <w:t xml:space="preserve"> с индивидуальными параметрами изготовления</w:t>
      </w:r>
      <w:r w:rsidR="00303BEE">
        <w:rPr>
          <w:rFonts w:ascii="Times New Roman" w:hAnsi="Times New Roman" w:cs="Times New Roman"/>
          <w:sz w:val="28"/>
          <w:szCs w:val="28"/>
        </w:rPr>
        <w:t xml:space="preserve"> в 2020 году составляет 8 436,3  руб. </w:t>
      </w:r>
    </w:p>
    <w:p w:rsidR="00BF5B50" w:rsidRDefault="003A38FD" w:rsidP="003721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р</w:t>
      </w:r>
      <w:r w:rsidR="007C2CA1">
        <w:rPr>
          <w:rFonts w:ascii="Times New Roman" w:hAnsi="Times New Roman" w:cs="Times New Roman"/>
          <w:sz w:val="28"/>
          <w:szCs w:val="28"/>
        </w:rPr>
        <w:t xml:space="preserve">ост </w:t>
      </w:r>
      <w:r w:rsidR="00BF5B50">
        <w:rPr>
          <w:rFonts w:ascii="Times New Roman" w:hAnsi="Times New Roman" w:cs="Times New Roman"/>
          <w:sz w:val="28"/>
          <w:szCs w:val="28"/>
        </w:rPr>
        <w:t xml:space="preserve"> средней стоимости изготовления сложной ортопедической обуви с индивидуальными параметрами изготовления </w:t>
      </w:r>
      <w:r>
        <w:rPr>
          <w:rFonts w:ascii="Times New Roman" w:hAnsi="Times New Roman" w:cs="Times New Roman"/>
          <w:sz w:val="28"/>
          <w:szCs w:val="28"/>
        </w:rPr>
        <w:t>в 2019 - 2020 г. составил 5%, к</w:t>
      </w:r>
      <w:r w:rsidR="007C2CA1">
        <w:rPr>
          <w:rFonts w:ascii="Times New Roman" w:hAnsi="Times New Roman" w:cs="Times New Roman"/>
          <w:sz w:val="28"/>
          <w:szCs w:val="28"/>
        </w:rPr>
        <w:t>омитет по социальной защите населения Ленинградской области предлагает при расчете размера финансирования на 2021 год учесть коэффициент индексации – 1,04.</w:t>
      </w:r>
    </w:p>
    <w:p w:rsidR="0037217A" w:rsidRDefault="00613EE5" w:rsidP="003721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вышеизложенного,</w:t>
      </w:r>
      <w:r w:rsidR="007152FD">
        <w:rPr>
          <w:rFonts w:ascii="Times New Roman" w:hAnsi="Times New Roman" w:cs="Times New Roman"/>
          <w:sz w:val="28"/>
          <w:szCs w:val="28"/>
        </w:rPr>
        <w:t xml:space="preserve"> </w:t>
      </w:r>
      <w:r w:rsidR="00091F0A">
        <w:rPr>
          <w:rFonts w:ascii="Times New Roman" w:hAnsi="Times New Roman" w:cs="Times New Roman"/>
          <w:sz w:val="28"/>
          <w:szCs w:val="28"/>
        </w:rPr>
        <w:t>в проект областного за</w:t>
      </w:r>
      <w:r w:rsidR="007B400E">
        <w:rPr>
          <w:rFonts w:ascii="Times New Roman" w:hAnsi="Times New Roman" w:cs="Times New Roman"/>
          <w:sz w:val="28"/>
          <w:szCs w:val="28"/>
        </w:rPr>
        <w:t>к</w:t>
      </w:r>
      <w:r w:rsidR="00091F0A">
        <w:rPr>
          <w:rFonts w:ascii="Times New Roman" w:hAnsi="Times New Roman" w:cs="Times New Roman"/>
          <w:sz w:val="28"/>
          <w:szCs w:val="28"/>
        </w:rPr>
        <w:t xml:space="preserve">она </w:t>
      </w:r>
      <w:r w:rsidR="007B400E" w:rsidRPr="00553A2A">
        <w:rPr>
          <w:rFonts w:ascii="Times New Roman" w:hAnsi="Times New Roman" w:cs="Times New Roman"/>
          <w:sz w:val="28"/>
          <w:szCs w:val="28"/>
        </w:rPr>
        <w:t>«Об областном бюджете Ленинградской области на 202</w:t>
      </w:r>
      <w:r w:rsidR="007B400E">
        <w:rPr>
          <w:rFonts w:ascii="Times New Roman" w:hAnsi="Times New Roman" w:cs="Times New Roman"/>
          <w:sz w:val="28"/>
          <w:szCs w:val="28"/>
        </w:rPr>
        <w:t>1</w:t>
      </w:r>
      <w:r w:rsidR="007B400E" w:rsidRPr="00553A2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B400E">
        <w:rPr>
          <w:rFonts w:ascii="Times New Roman" w:hAnsi="Times New Roman" w:cs="Times New Roman"/>
          <w:sz w:val="28"/>
          <w:szCs w:val="28"/>
        </w:rPr>
        <w:t>2 и 2023</w:t>
      </w:r>
      <w:r w:rsidR="007B400E" w:rsidRPr="00553A2A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7B400E">
        <w:rPr>
          <w:rFonts w:ascii="Times New Roman" w:hAnsi="Times New Roman" w:cs="Times New Roman"/>
          <w:sz w:val="28"/>
          <w:szCs w:val="28"/>
        </w:rPr>
        <w:t xml:space="preserve">  </w:t>
      </w:r>
      <w:r w:rsidR="00091F0A">
        <w:rPr>
          <w:rFonts w:ascii="Times New Roman" w:hAnsi="Times New Roman" w:cs="Times New Roman"/>
          <w:sz w:val="28"/>
          <w:szCs w:val="28"/>
        </w:rPr>
        <w:t xml:space="preserve">на изготовление сложной ортопедической обуви с индивидуальными параметрами изготовления </w:t>
      </w:r>
      <w:r w:rsidR="007152FD">
        <w:rPr>
          <w:rFonts w:ascii="Times New Roman" w:hAnsi="Times New Roman" w:cs="Times New Roman"/>
          <w:sz w:val="28"/>
          <w:szCs w:val="28"/>
        </w:rPr>
        <w:t xml:space="preserve"> </w:t>
      </w:r>
      <w:r w:rsidR="007B400E">
        <w:rPr>
          <w:rFonts w:ascii="Times New Roman" w:hAnsi="Times New Roman" w:cs="Times New Roman"/>
          <w:sz w:val="28"/>
          <w:szCs w:val="28"/>
        </w:rPr>
        <w:t>будет включена потребность в финансировании в размере</w:t>
      </w:r>
      <w:r w:rsidR="007152FD">
        <w:rPr>
          <w:rFonts w:ascii="Times New Roman" w:hAnsi="Times New Roman" w:cs="Times New Roman"/>
          <w:sz w:val="28"/>
          <w:szCs w:val="28"/>
        </w:rPr>
        <w:t>:</w:t>
      </w:r>
    </w:p>
    <w:p w:rsidR="007152FD" w:rsidRDefault="007152FD" w:rsidP="003721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894 пары обуви * 8436,3 руб</w:t>
      </w:r>
      <w:r w:rsidR="00613EE5">
        <w:rPr>
          <w:rFonts w:ascii="Times New Roman" w:hAnsi="Times New Roman" w:cs="Times New Roman"/>
          <w:sz w:val="28"/>
          <w:szCs w:val="28"/>
        </w:rPr>
        <w:t>./пара</w:t>
      </w:r>
      <w:r>
        <w:rPr>
          <w:rFonts w:ascii="Times New Roman" w:hAnsi="Times New Roman" w:cs="Times New Roman"/>
          <w:sz w:val="28"/>
          <w:szCs w:val="28"/>
        </w:rPr>
        <w:t>*1,04</w:t>
      </w:r>
      <w:r w:rsidR="00613EE5">
        <w:rPr>
          <w:rFonts w:ascii="Times New Roman" w:hAnsi="Times New Roman" w:cs="Times New Roman"/>
          <w:sz w:val="28"/>
          <w:szCs w:val="28"/>
        </w:rPr>
        <w:t xml:space="preserve"> </w:t>
      </w:r>
      <w:r w:rsidR="004142E7">
        <w:rPr>
          <w:rFonts w:ascii="Times New Roman" w:hAnsi="Times New Roman" w:cs="Times New Roman"/>
          <w:sz w:val="28"/>
          <w:szCs w:val="28"/>
        </w:rPr>
        <w:t xml:space="preserve"> / 1000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4142E7">
        <w:rPr>
          <w:rFonts w:ascii="Times New Roman" w:hAnsi="Times New Roman" w:cs="Times New Roman"/>
          <w:sz w:val="28"/>
          <w:szCs w:val="28"/>
        </w:rPr>
        <w:t>7843,7 тыс. руб</w:t>
      </w:r>
      <w:r w:rsidR="002E3DA7">
        <w:rPr>
          <w:rFonts w:ascii="Times New Roman" w:hAnsi="Times New Roman" w:cs="Times New Roman"/>
          <w:sz w:val="28"/>
          <w:szCs w:val="28"/>
        </w:rPr>
        <w:t>.</w:t>
      </w:r>
    </w:p>
    <w:p w:rsidR="006B55C9" w:rsidRDefault="006B55C9" w:rsidP="006B55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финансирование на 2021 год уже предусмотрено областным законом № 94-оз  в размере 7091,1 тыс. руб., то  </w:t>
      </w:r>
      <w:r>
        <w:rPr>
          <w:rFonts w:ascii="Times New Roman" w:hAnsi="Times New Roman" w:cs="Times New Roman"/>
          <w:sz w:val="28"/>
          <w:szCs w:val="28"/>
        </w:rPr>
        <w:t>потребность в дополнительном финансировании на 2021 год</w:t>
      </w:r>
      <w:r>
        <w:rPr>
          <w:rFonts w:ascii="Times New Roman" w:hAnsi="Times New Roman" w:cs="Times New Roman"/>
          <w:sz w:val="28"/>
          <w:szCs w:val="28"/>
        </w:rPr>
        <w:t xml:space="preserve"> составит </w:t>
      </w:r>
      <w:r>
        <w:rPr>
          <w:rFonts w:ascii="Times New Roman" w:hAnsi="Times New Roman" w:cs="Times New Roman"/>
          <w:sz w:val="28"/>
          <w:szCs w:val="28"/>
        </w:rPr>
        <w:t xml:space="preserve"> 752,6 тыс. руб.</w:t>
      </w:r>
    </w:p>
    <w:p w:rsidR="000B319B" w:rsidRDefault="000B319B" w:rsidP="004243D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243D4" w:rsidRDefault="004243D4" w:rsidP="004243D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4243D4" w:rsidRPr="00160BB9" w:rsidRDefault="004243D4" w:rsidP="004243D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4243D4" w:rsidRDefault="004243D4" w:rsidP="004243D4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С.И.Шлемова</w:t>
      </w:r>
      <w:proofErr w:type="spellEnd"/>
    </w:p>
    <w:p w:rsidR="004243D4" w:rsidRPr="00160BB9" w:rsidRDefault="004243D4" w:rsidP="004243D4">
      <w:pPr>
        <w:autoSpaceDE w:val="0"/>
        <w:autoSpaceDN w:val="0"/>
        <w:adjustRightInd w:val="0"/>
        <w:rPr>
          <w:rFonts w:ascii="Times New Roman" w:hAnsi="Times New Roman"/>
          <w:bCs/>
          <w:sz w:val="27"/>
          <w:szCs w:val="27"/>
        </w:rPr>
      </w:pPr>
    </w:p>
    <w:p w:rsidR="00662B4E" w:rsidRDefault="006B55C9"/>
    <w:sectPr w:rsidR="00662B4E" w:rsidSect="004243D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D4"/>
    <w:rsid w:val="00023794"/>
    <w:rsid w:val="00091F0A"/>
    <w:rsid w:val="000B319B"/>
    <w:rsid w:val="001744F5"/>
    <w:rsid w:val="0018201A"/>
    <w:rsid w:val="001846F9"/>
    <w:rsid w:val="001B4F98"/>
    <w:rsid w:val="0022272C"/>
    <w:rsid w:val="002A56BF"/>
    <w:rsid w:val="002E3DA7"/>
    <w:rsid w:val="00303BEE"/>
    <w:rsid w:val="00336F43"/>
    <w:rsid w:val="0037217A"/>
    <w:rsid w:val="003A38FD"/>
    <w:rsid w:val="004142E7"/>
    <w:rsid w:val="004240C0"/>
    <w:rsid w:val="004243D4"/>
    <w:rsid w:val="00443C35"/>
    <w:rsid w:val="0049265E"/>
    <w:rsid w:val="00553A2A"/>
    <w:rsid w:val="00560505"/>
    <w:rsid w:val="00613EE5"/>
    <w:rsid w:val="0063119A"/>
    <w:rsid w:val="006B55C9"/>
    <w:rsid w:val="007152FD"/>
    <w:rsid w:val="00746E6F"/>
    <w:rsid w:val="00761651"/>
    <w:rsid w:val="007B400E"/>
    <w:rsid w:val="007C2CA1"/>
    <w:rsid w:val="008559BA"/>
    <w:rsid w:val="008B0CF3"/>
    <w:rsid w:val="0090283B"/>
    <w:rsid w:val="00907A34"/>
    <w:rsid w:val="00971D6A"/>
    <w:rsid w:val="00976690"/>
    <w:rsid w:val="00BC0D65"/>
    <w:rsid w:val="00BD3977"/>
    <w:rsid w:val="00BF2FB5"/>
    <w:rsid w:val="00BF5B50"/>
    <w:rsid w:val="00C94A88"/>
    <w:rsid w:val="00D30C9F"/>
    <w:rsid w:val="00DB6734"/>
    <w:rsid w:val="00D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D4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43D4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a3">
    <w:name w:val="Базовый"/>
    <w:rsid w:val="00BF2FB5"/>
    <w:pPr>
      <w:suppressAutoHyphens/>
      <w:spacing w:line="100" w:lineRule="atLeast"/>
    </w:pPr>
    <w:rPr>
      <w:rFonts w:eastAsia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D4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43D4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a3">
    <w:name w:val="Базовый"/>
    <w:rsid w:val="00BF2FB5"/>
    <w:pPr>
      <w:suppressAutoHyphens/>
      <w:spacing w:line="100" w:lineRule="atLeast"/>
    </w:pPr>
    <w:rPr>
      <w:rFonts w:eastAsia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Кондренко Анна Николаевна</cp:lastModifiedBy>
  <cp:revision>26</cp:revision>
  <cp:lastPrinted>2020-06-09T13:04:00Z</cp:lastPrinted>
  <dcterms:created xsi:type="dcterms:W3CDTF">2020-06-07T14:54:00Z</dcterms:created>
  <dcterms:modified xsi:type="dcterms:W3CDTF">2020-06-09T13:32:00Z</dcterms:modified>
</cp:coreProperties>
</file>