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0BC3" w:rsidRDefault="002F0BC3" w:rsidP="002F0BC3">
      <w:pPr>
        <w:suppressAutoHyphens/>
        <w:spacing w:after="0" w:line="240" w:lineRule="auto"/>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ПРАВИТЕЛЬСТВО ЛЕНИНГРАДСКОЙ ОБЛАСТИ                                                   </w:t>
      </w:r>
    </w:p>
    <w:p w:rsidR="002F0BC3" w:rsidRDefault="002F0BC3" w:rsidP="002F0BC3">
      <w:pPr>
        <w:suppressAutoHyphens/>
        <w:spacing w:after="0" w:line="240" w:lineRule="auto"/>
        <w:jc w:val="center"/>
        <w:rPr>
          <w:rFonts w:ascii="Times New Roman" w:eastAsia="Times New Roman" w:hAnsi="Times New Roman" w:cs="Times New Roman"/>
          <w:sz w:val="28"/>
          <w:szCs w:val="28"/>
          <w:lang w:eastAsia="ar-SA"/>
        </w:rPr>
      </w:pPr>
    </w:p>
    <w:p w:rsidR="002F0BC3" w:rsidRDefault="002F0BC3" w:rsidP="002F0BC3">
      <w:pPr>
        <w:suppressAutoHyphens/>
        <w:spacing w:after="0" w:line="240" w:lineRule="auto"/>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РАСПОРЯЖЕНИЕ</w:t>
      </w:r>
    </w:p>
    <w:p w:rsidR="002F0BC3" w:rsidRDefault="002F0BC3" w:rsidP="002F0BC3">
      <w:pPr>
        <w:suppressAutoHyphens/>
        <w:spacing w:after="0" w:line="240" w:lineRule="auto"/>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4"/>
          <w:szCs w:val="24"/>
          <w:lang w:eastAsia="ru-RU"/>
        </w:rPr>
        <w:t>от _________ г. N ________</w:t>
      </w:r>
    </w:p>
    <w:p w:rsidR="002F0BC3" w:rsidRDefault="002F0BC3" w:rsidP="002F0BC3">
      <w:pPr>
        <w:suppressAutoHyphens/>
        <w:spacing w:after="0" w:line="240" w:lineRule="auto"/>
        <w:jc w:val="center"/>
        <w:rPr>
          <w:rFonts w:ascii="Times New Roman" w:eastAsia="Times New Roman" w:hAnsi="Times New Roman" w:cs="Times New Roman"/>
          <w:sz w:val="28"/>
          <w:szCs w:val="28"/>
          <w:lang w:eastAsia="ar-SA"/>
        </w:rPr>
      </w:pPr>
    </w:p>
    <w:p w:rsidR="002F0BC3" w:rsidRDefault="002F0BC3" w:rsidP="002F0BC3">
      <w:pPr>
        <w:suppressAutoHyphens/>
        <w:spacing w:after="0" w:line="240" w:lineRule="auto"/>
        <w:jc w:val="center"/>
        <w:rPr>
          <w:rFonts w:ascii="Times New Roman" w:eastAsia="Times New Roman" w:hAnsi="Times New Roman" w:cs="Times New Roman"/>
          <w:sz w:val="28"/>
          <w:szCs w:val="28"/>
          <w:lang w:eastAsia="ar-SA"/>
        </w:rPr>
      </w:pPr>
    </w:p>
    <w:p w:rsidR="002F0BC3" w:rsidRDefault="002F0BC3" w:rsidP="002F0BC3">
      <w:pPr>
        <w:autoSpaceDE w:val="0"/>
        <w:autoSpaceDN w:val="0"/>
        <w:adjustRightInd w:val="0"/>
        <w:spacing w:after="0" w:line="240" w:lineRule="auto"/>
        <w:ind w:left="540"/>
        <w:jc w:val="center"/>
        <w:rPr>
          <w:rFonts w:ascii="Times New Roman" w:hAnsi="Times New Roman" w:cs="Times New Roman"/>
          <w:sz w:val="28"/>
          <w:szCs w:val="28"/>
        </w:rPr>
      </w:pPr>
      <w:r>
        <w:rPr>
          <w:rFonts w:ascii="Times New Roman" w:eastAsia="Times New Roman" w:hAnsi="Times New Roman" w:cs="Times New Roman"/>
          <w:sz w:val="28"/>
          <w:szCs w:val="28"/>
          <w:lang w:eastAsia="ar-SA"/>
        </w:rPr>
        <w:t xml:space="preserve">«О проекте областного закона </w:t>
      </w:r>
      <w:r>
        <w:rPr>
          <w:rFonts w:ascii="Times New Roman" w:eastAsia="Times New Roman" w:hAnsi="Times New Roman" w:cs="Times New Roman"/>
          <w:sz w:val="28"/>
          <w:szCs w:val="28"/>
          <w:lang w:eastAsia="ru-RU"/>
        </w:rPr>
        <w:t>«</w:t>
      </w:r>
      <w:r w:rsidR="009A27FA" w:rsidRPr="009A27FA">
        <w:rPr>
          <w:rFonts w:ascii="Times New Roman" w:hAnsi="Times New Roman" w:cs="Times New Roman"/>
          <w:sz w:val="28"/>
          <w:szCs w:val="28"/>
        </w:rPr>
        <w:t>О внесении изменений в статьи 7 и 11 областного закона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rPr>
          <w:rFonts w:ascii="Times New Roman" w:hAnsi="Times New Roman" w:cs="Times New Roman"/>
          <w:sz w:val="28"/>
          <w:szCs w:val="28"/>
        </w:rPr>
        <w:t>»</w:t>
      </w:r>
    </w:p>
    <w:p w:rsidR="002F0BC3" w:rsidRDefault="002F0BC3" w:rsidP="002F0BC3">
      <w:pPr>
        <w:suppressAutoHyphens/>
        <w:spacing w:after="0" w:line="240" w:lineRule="auto"/>
        <w:ind w:firstLine="426"/>
        <w:jc w:val="center"/>
        <w:rPr>
          <w:rFonts w:ascii="Times New Roman" w:eastAsia="Times New Roman" w:hAnsi="Times New Roman" w:cs="Times New Roman"/>
          <w:sz w:val="28"/>
          <w:szCs w:val="28"/>
          <w:lang w:eastAsia="ru-RU"/>
        </w:rPr>
      </w:pPr>
    </w:p>
    <w:p w:rsidR="002F0BC3" w:rsidRDefault="002F0BC3" w:rsidP="002F0BC3">
      <w:pPr>
        <w:autoSpaceDE w:val="0"/>
        <w:autoSpaceDN w:val="0"/>
        <w:adjustRightInd w:val="0"/>
        <w:spacing w:after="0" w:line="240" w:lineRule="auto"/>
        <w:ind w:left="540"/>
        <w:jc w:val="center"/>
        <w:rPr>
          <w:rFonts w:ascii="Times New Roman" w:hAnsi="Times New Roman" w:cs="Times New Roman"/>
          <w:sz w:val="28"/>
          <w:szCs w:val="28"/>
        </w:rPr>
      </w:pPr>
    </w:p>
    <w:p w:rsidR="002F0BC3" w:rsidRDefault="002F0BC3" w:rsidP="002F0BC3">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2F0BC3" w:rsidRDefault="002F0BC3" w:rsidP="002F0BC3">
      <w:pPr>
        <w:autoSpaceDE w:val="0"/>
        <w:autoSpaceDN w:val="0"/>
        <w:adjustRightInd w:val="0"/>
        <w:spacing w:after="0" w:line="240" w:lineRule="auto"/>
        <w:ind w:firstLine="426"/>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1. Одобрить проект областного закона </w:t>
      </w:r>
      <w:r>
        <w:rPr>
          <w:rFonts w:ascii="Times New Roman" w:hAnsi="Times New Roman" w:cs="Times New Roman"/>
          <w:sz w:val="28"/>
          <w:szCs w:val="28"/>
        </w:rPr>
        <w:t>«</w:t>
      </w:r>
      <w:r w:rsidR="009A27FA" w:rsidRPr="009A27FA">
        <w:rPr>
          <w:rFonts w:ascii="Times New Roman" w:hAnsi="Times New Roman" w:cs="Times New Roman"/>
          <w:sz w:val="28"/>
          <w:szCs w:val="28"/>
        </w:rPr>
        <w:t>О внесении изменений в статьи 7 и 11 областного закона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rPr>
          <w:rFonts w:ascii="Times New Roman" w:hAnsi="Times New Roman" w:cs="Times New Roman"/>
          <w:sz w:val="28"/>
          <w:szCs w:val="28"/>
        </w:rPr>
        <w:t>».</w:t>
      </w:r>
    </w:p>
    <w:p w:rsidR="002F0BC3" w:rsidRDefault="002F0BC3" w:rsidP="002F0BC3">
      <w:pPr>
        <w:suppressAutoHyphens/>
        <w:spacing w:after="0" w:line="240" w:lineRule="auto"/>
        <w:ind w:firstLine="567"/>
        <w:jc w:val="both"/>
        <w:rPr>
          <w:rFonts w:ascii="Times New Roman" w:eastAsia="Times New Roman" w:hAnsi="Times New Roman" w:cs="Times New Roman"/>
          <w:sz w:val="28"/>
          <w:szCs w:val="28"/>
          <w:lang w:eastAsia="ru-RU"/>
        </w:rPr>
      </w:pPr>
    </w:p>
    <w:p w:rsidR="002F0BC3" w:rsidRDefault="002F0BC3" w:rsidP="002F0BC3">
      <w:pPr>
        <w:autoSpaceDE w:val="0"/>
        <w:autoSpaceDN w:val="0"/>
        <w:adjustRightInd w:val="0"/>
        <w:spacing w:after="0" w:line="240" w:lineRule="auto"/>
        <w:ind w:firstLine="426"/>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2. Предложить Губернатору Ленинградской области внести на рассмотрение Законодательного собрания Ленинградской области проект областного закона                  </w:t>
      </w:r>
      <w:r>
        <w:rPr>
          <w:rFonts w:ascii="Times New Roman" w:hAnsi="Times New Roman" w:cs="Times New Roman"/>
          <w:sz w:val="28"/>
          <w:szCs w:val="28"/>
        </w:rPr>
        <w:t>«</w:t>
      </w:r>
      <w:r w:rsidR="009A27FA" w:rsidRPr="009A27FA">
        <w:rPr>
          <w:rFonts w:ascii="Times New Roman" w:hAnsi="Times New Roman" w:cs="Times New Roman"/>
          <w:sz w:val="28"/>
          <w:szCs w:val="28"/>
        </w:rPr>
        <w:t>О внесении изменений в статьи 7 и 11 областного закона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rPr>
          <w:rFonts w:ascii="Times New Roman" w:hAnsi="Times New Roman" w:cs="Times New Roman"/>
          <w:sz w:val="28"/>
          <w:szCs w:val="28"/>
        </w:rPr>
        <w:t>».</w:t>
      </w:r>
    </w:p>
    <w:p w:rsidR="002F0BC3" w:rsidRDefault="002F0BC3" w:rsidP="002F0BC3">
      <w:pPr>
        <w:autoSpaceDE w:val="0"/>
        <w:autoSpaceDN w:val="0"/>
        <w:adjustRightInd w:val="0"/>
        <w:spacing w:after="0" w:line="240" w:lineRule="auto"/>
        <w:ind w:firstLine="540"/>
        <w:jc w:val="both"/>
        <w:rPr>
          <w:rFonts w:ascii="Times New Roman" w:eastAsia="Calibri" w:hAnsi="Times New Roman" w:cs="Times New Roman"/>
          <w:sz w:val="28"/>
          <w:szCs w:val="28"/>
        </w:rPr>
      </w:pPr>
    </w:p>
    <w:p w:rsidR="002F0BC3" w:rsidRDefault="002F0BC3" w:rsidP="002F0BC3">
      <w:pPr>
        <w:suppressAutoHyphens/>
        <w:spacing w:after="0" w:line="240" w:lineRule="auto"/>
        <w:ind w:left="5812"/>
        <w:jc w:val="center"/>
        <w:rPr>
          <w:rFonts w:ascii="Times New Roman" w:eastAsia="Times New Roman" w:hAnsi="Times New Roman" w:cs="Times New Roman"/>
          <w:sz w:val="24"/>
          <w:szCs w:val="24"/>
          <w:lang w:eastAsia="ar-SA"/>
        </w:rPr>
      </w:pPr>
    </w:p>
    <w:p w:rsidR="002F0BC3" w:rsidRDefault="002F0BC3" w:rsidP="002F0BC3">
      <w:pPr>
        <w:suppressAutoHyphens/>
        <w:spacing w:after="0" w:line="240" w:lineRule="auto"/>
        <w:ind w:left="5812"/>
        <w:jc w:val="center"/>
        <w:rPr>
          <w:rFonts w:ascii="Times New Roman" w:eastAsia="Times New Roman" w:hAnsi="Times New Roman" w:cs="Times New Roman"/>
          <w:sz w:val="24"/>
          <w:szCs w:val="24"/>
          <w:lang w:eastAsia="ar-SA"/>
        </w:rPr>
      </w:pPr>
    </w:p>
    <w:p w:rsidR="002F0BC3" w:rsidRDefault="002F0BC3" w:rsidP="002F0BC3">
      <w:pPr>
        <w:suppressAutoHyphens/>
        <w:spacing w:after="0" w:line="240" w:lineRule="auto"/>
        <w:ind w:left="5812"/>
        <w:jc w:val="center"/>
        <w:rPr>
          <w:rFonts w:ascii="Times New Roman" w:eastAsia="Times New Roman" w:hAnsi="Times New Roman" w:cs="Times New Roman"/>
          <w:sz w:val="28"/>
          <w:szCs w:val="28"/>
          <w:lang w:eastAsia="ar-SA"/>
        </w:rPr>
      </w:pPr>
    </w:p>
    <w:p w:rsidR="002F0BC3" w:rsidRDefault="002F0BC3" w:rsidP="002F0BC3">
      <w:pPr>
        <w:suppressAutoHyphens/>
        <w:spacing w:after="0" w:line="240" w:lineRule="auto"/>
        <w:ind w:left="5812"/>
        <w:jc w:val="center"/>
        <w:rPr>
          <w:rFonts w:ascii="Times New Roman" w:eastAsia="Times New Roman" w:hAnsi="Times New Roman" w:cs="Times New Roman"/>
          <w:sz w:val="28"/>
          <w:szCs w:val="28"/>
          <w:lang w:eastAsia="ar-SA"/>
        </w:rPr>
      </w:pPr>
    </w:p>
    <w:p w:rsidR="002F0BC3" w:rsidRDefault="002F0BC3" w:rsidP="002F0BC3">
      <w:pPr>
        <w:suppressAutoHyphens/>
        <w:spacing w:after="0" w:line="240" w:lineRule="auto"/>
        <w:ind w:left="5812"/>
        <w:jc w:val="center"/>
        <w:rPr>
          <w:rFonts w:ascii="Times New Roman" w:eastAsia="Times New Roman" w:hAnsi="Times New Roman" w:cs="Times New Roman"/>
          <w:sz w:val="28"/>
          <w:szCs w:val="28"/>
          <w:lang w:eastAsia="ar-SA"/>
        </w:rPr>
      </w:pPr>
    </w:p>
    <w:p w:rsidR="002F0BC3" w:rsidRDefault="002F0BC3" w:rsidP="002F0BC3">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2F0BC3" w:rsidRDefault="002F0BC3" w:rsidP="002F0BC3">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ru-RU"/>
        </w:rPr>
        <w:t>Губернатор Ленинградской области</w:t>
      </w:r>
      <w:r>
        <w:rPr>
          <w:rFonts w:ascii="Times New Roman" w:eastAsia="Times New Roman" w:hAnsi="Times New Roman" w:cs="Times New Roman"/>
          <w:sz w:val="28"/>
          <w:szCs w:val="28"/>
          <w:lang w:eastAsia="ar-SA"/>
        </w:rPr>
        <w:t xml:space="preserve">                                                        А.Ю. Дрозденко</w:t>
      </w:r>
    </w:p>
    <w:p w:rsidR="002F0BC3" w:rsidRDefault="002F0BC3">
      <w:pPr>
        <w:rPr>
          <w:rFonts w:ascii="Times New Roman" w:hAnsi="Times New Roman" w:cs="Times New Roman"/>
          <w:sz w:val="28"/>
          <w:szCs w:val="28"/>
        </w:rPr>
      </w:pPr>
      <w:r>
        <w:rPr>
          <w:rFonts w:ascii="Times New Roman" w:hAnsi="Times New Roman" w:cs="Times New Roman"/>
          <w:sz w:val="28"/>
          <w:szCs w:val="28"/>
        </w:rPr>
        <w:br w:type="page"/>
      </w:r>
    </w:p>
    <w:p w:rsidR="007F39F5" w:rsidRPr="00AC4255" w:rsidRDefault="007F39F5" w:rsidP="00650982">
      <w:pPr>
        <w:spacing w:after="0" w:line="240" w:lineRule="auto"/>
        <w:ind w:firstLine="567"/>
        <w:jc w:val="center"/>
        <w:rPr>
          <w:rFonts w:ascii="Times New Roman" w:hAnsi="Times New Roman" w:cs="Times New Roman"/>
          <w:sz w:val="28"/>
          <w:szCs w:val="28"/>
        </w:rPr>
      </w:pPr>
      <w:r w:rsidRPr="00AC4255">
        <w:rPr>
          <w:rFonts w:ascii="Times New Roman" w:hAnsi="Times New Roman" w:cs="Times New Roman"/>
          <w:sz w:val="28"/>
          <w:szCs w:val="28"/>
        </w:rPr>
        <w:lastRenderedPageBreak/>
        <w:t xml:space="preserve">ОБОСНОВАНИЕ </w:t>
      </w:r>
    </w:p>
    <w:p w:rsidR="00650982" w:rsidRPr="00AC4255" w:rsidRDefault="007F39F5" w:rsidP="00650982">
      <w:pPr>
        <w:spacing w:after="0" w:line="240" w:lineRule="auto"/>
        <w:ind w:firstLine="567"/>
        <w:jc w:val="center"/>
        <w:rPr>
          <w:rFonts w:ascii="Times New Roman" w:hAnsi="Times New Roman" w:cs="Times New Roman"/>
          <w:sz w:val="28"/>
          <w:szCs w:val="28"/>
        </w:rPr>
      </w:pPr>
      <w:r w:rsidRPr="00AC4255">
        <w:rPr>
          <w:rFonts w:ascii="Times New Roman" w:hAnsi="Times New Roman" w:cs="Times New Roman"/>
          <w:sz w:val="28"/>
          <w:szCs w:val="28"/>
        </w:rPr>
        <w:t xml:space="preserve">необходимости принятия </w:t>
      </w:r>
      <w:r w:rsidR="00650982" w:rsidRPr="00AC4255">
        <w:rPr>
          <w:rFonts w:ascii="Times New Roman" w:hAnsi="Times New Roman" w:cs="Times New Roman"/>
          <w:sz w:val="28"/>
          <w:szCs w:val="28"/>
        </w:rPr>
        <w:t>областного закона «</w:t>
      </w:r>
      <w:r w:rsidR="00C77F60" w:rsidRPr="00C77F60">
        <w:rPr>
          <w:rFonts w:ascii="Times New Roman" w:hAnsi="Times New Roman" w:cs="Times New Roman"/>
          <w:sz w:val="28"/>
          <w:szCs w:val="28"/>
        </w:rPr>
        <w:t xml:space="preserve">О внесении изменений в </w:t>
      </w:r>
      <w:r w:rsidR="002F0BC3">
        <w:rPr>
          <w:rFonts w:ascii="Times New Roman" w:hAnsi="Times New Roman" w:cs="Times New Roman"/>
          <w:sz w:val="28"/>
          <w:szCs w:val="28"/>
        </w:rPr>
        <w:t xml:space="preserve">статьи                 7 и 11 </w:t>
      </w:r>
      <w:r w:rsidR="00C77F60" w:rsidRPr="00C77F60">
        <w:rPr>
          <w:rFonts w:ascii="Times New Roman" w:hAnsi="Times New Roman" w:cs="Times New Roman"/>
          <w:sz w:val="28"/>
          <w:szCs w:val="28"/>
        </w:rPr>
        <w:t>областно</w:t>
      </w:r>
      <w:r w:rsidR="002F0BC3">
        <w:rPr>
          <w:rFonts w:ascii="Times New Roman" w:hAnsi="Times New Roman" w:cs="Times New Roman"/>
          <w:sz w:val="28"/>
          <w:szCs w:val="28"/>
        </w:rPr>
        <w:t>го</w:t>
      </w:r>
      <w:r w:rsidR="00C77F60" w:rsidRPr="00C77F60">
        <w:rPr>
          <w:rFonts w:ascii="Times New Roman" w:hAnsi="Times New Roman" w:cs="Times New Roman"/>
          <w:sz w:val="28"/>
          <w:szCs w:val="28"/>
        </w:rPr>
        <w:t xml:space="preserve"> закон</w:t>
      </w:r>
      <w:r w:rsidR="002F0BC3">
        <w:rPr>
          <w:rFonts w:ascii="Times New Roman" w:hAnsi="Times New Roman" w:cs="Times New Roman"/>
          <w:sz w:val="28"/>
          <w:szCs w:val="28"/>
        </w:rPr>
        <w:t>а</w:t>
      </w:r>
      <w:r w:rsidR="00C77F60" w:rsidRPr="00C77F60">
        <w:rPr>
          <w:rFonts w:ascii="Times New Roman" w:hAnsi="Times New Roman" w:cs="Times New Roman"/>
          <w:sz w:val="28"/>
          <w:szCs w:val="28"/>
        </w:rPr>
        <w:t xml:space="preserve">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rsidR="00650982" w:rsidRPr="00AC4255">
        <w:rPr>
          <w:rFonts w:ascii="Times New Roman" w:hAnsi="Times New Roman" w:cs="Times New Roman"/>
          <w:sz w:val="28"/>
          <w:szCs w:val="28"/>
        </w:rPr>
        <w:t>»</w:t>
      </w:r>
    </w:p>
    <w:p w:rsidR="00650982" w:rsidRPr="00650982" w:rsidRDefault="00650982" w:rsidP="00650982">
      <w:pPr>
        <w:spacing w:after="0" w:line="240" w:lineRule="auto"/>
        <w:ind w:firstLine="567"/>
        <w:jc w:val="both"/>
        <w:rPr>
          <w:rFonts w:ascii="Times New Roman" w:hAnsi="Times New Roman" w:cs="Times New Roman"/>
          <w:sz w:val="28"/>
          <w:szCs w:val="28"/>
        </w:rPr>
      </w:pPr>
    </w:p>
    <w:p w:rsidR="008D6E01" w:rsidRDefault="00650982" w:rsidP="00DD5919">
      <w:pPr>
        <w:spacing w:after="0" w:line="240" w:lineRule="auto"/>
        <w:ind w:firstLine="567"/>
        <w:jc w:val="both"/>
        <w:rPr>
          <w:rFonts w:ascii="Times New Roman" w:hAnsi="Times New Roman" w:cs="Times New Roman"/>
          <w:sz w:val="28"/>
          <w:szCs w:val="28"/>
        </w:rPr>
      </w:pPr>
      <w:proofErr w:type="gramStart"/>
      <w:r w:rsidRPr="006000B6">
        <w:rPr>
          <w:rFonts w:ascii="Times New Roman" w:hAnsi="Times New Roman" w:cs="Times New Roman"/>
          <w:sz w:val="28"/>
          <w:szCs w:val="28"/>
        </w:rPr>
        <w:t>Проект областного закона «</w:t>
      </w:r>
      <w:r w:rsidR="002F0BC3" w:rsidRPr="002F0BC3">
        <w:rPr>
          <w:rFonts w:ascii="Times New Roman" w:hAnsi="Times New Roman" w:cs="Times New Roman"/>
          <w:sz w:val="28"/>
          <w:szCs w:val="28"/>
        </w:rPr>
        <w:t>О внесении изменений в статьи 7 и 11 областного закона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rsidRPr="006000B6">
        <w:rPr>
          <w:rFonts w:ascii="Times New Roman" w:hAnsi="Times New Roman" w:cs="Times New Roman"/>
          <w:sz w:val="28"/>
          <w:szCs w:val="28"/>
        </w:rPr>
        <w:t xml:space="preserve">» (далее – законопроект) разработан </w:t>
      </w:r>
      <w:r w:rsidR="008D6E01">
        <w:rPr>
          <w:rFonts w:ascii="Times New Roman" w:hAnsi="Times New Roman" w:cs="Times New Roman"/>
          <w:sz w:val="28"/>
          <w:szCs w:val="28"/>
        </w:rPr>
        <w:t>во исполнение</w:t>
      </w:r>
      <w:r w:rsidR="00D719C3">
        <w:rPr>
          <w:rFonts w:ascii="Times New Roman" w:hAnsi="Times New Roman" w:cs="Times New Roman"/>
          <w:sz w:val="28"/>
          <w:szCs w:val="28"/>
        </w:rPr>
        <w:t xml:space="preserve"> резолюции Губернатора Ленинградской области от 06.03.2020 на служебном документе </w:t>
      </w:r>
      <w:r w:rsidR="00D719C3" w:rsidRPr="00D719C3">
        <w:rPr>
          <w:rFonts w:ascii="Times New Roman" w:hAnsi="Times New Roman" w:cs="Times New Roman"/>
          <w:sz w:val="28"/>
          <w:szCs w:val="28"/>
        </w:rPr>
        <w:t>065-10064/2018-п.8-3(с/к) от 03.02.2020</w:t>
      </w:r>
      <w:r w:rsidR="00D719C3">
        <w:rPr>
          <w:rFonts w:ascii="Times New Roman" w:hAnsi="Times New Roman" w:cs="Times New Roman"/>
          <w:sz w:val="28"/>
          <w:szCs w:val="28"/>
        </w:rPr>
        <w:t>,</w:t>
      </w:r>
      <w:r w:rsidR="008D6E01">
        <w:rPr>
          <w:rFonts w:ascii="Times New Roman" w:hAnsi="Times New Roman" w:cs="Times New Roman"/>
          <w:sz w:val="28"/>
          <w:szCs w:val="28"/>
        </w:rPr>
        <w:t xml:space="preserve"> </w:t>
      </w:r>
      <w:r w:rsidR="00FE415A">
        <w:rPr>
          <w:rFonts w:ascii="Times New Roman" w:hAnsi="Times New Roman" w:cs="Times New Roman"/>
          <w:sz w:val="28"/>
          <w:szCs w:val="28"/>
        </w:rPr>
        <w:t>пункт</w:t>
      </w:r>
      <w:r w:rsidR="00D05194">
        <w:rPr>
          <w:rFonts w:ascii="Times New Roman" w:hAnsi="Times New Roman" w:cs="Times New Roman"/>
          <w:sz w:val="28"/>
          <w:szCs w:val="28"/>
        </w:rPr>
        <w:t>а</w:t>
      </w:r>
      <w:r w:rsidR="00FE415A">
        <w:rPr>
          <w:rFonts w:ascii="Times New Roman" w:hAnsi="Times New Roman" w:cs="Times New Roman"/>
          <w:sz w:val="28"/>
          <w:szCs w:val="28"/>
        </w:rPr>
        <w:t xml:space="preserve"> 2.1 </w:t>
      </w:r>
      <w:r w:rsidR="008D6E01" w:rsidRPr="009934DC">
        <w:rPr>
          <w:rFonts w:ascii="Times New Roman" w:hAnsi="Times New Roman" w:cs="Times New Roman"/>
          <w:sz w:val="28"/>
          <w:szCs w:val="28"/>
        </w:rPr>
        <w:t>План</w:t>
      </w:r>
      <w:r w:rsidR="008D6E01">
        <w:rPr>
          <w:rFonts w:ascii="Times New Roman" w:hAnsi="Times New Roman" w:cs="Times New Roman"/>
          <w:sz w:val="28"/>
          <w:szCs w:val="28"/>
        </w:rPr>
        <w:t>а</w:t>
      </w:r>
      <w:r w:rsidR="008D6E01" w:rsidRPr="009934DC">
        <w:rPr>
          <w:rFonts w:ascii="Times New Roman" w:hAnsi="Times New Roman" w:cs="Times New Roman"/>
          <w:sz w:val="28"/>
          <w:szCs w:val="28"/>
        </w:rPr>
        <w:t xml:space="preserve"> мероприятий по обеспечению Ленинградской областью</w:t>
      </w:r>
      <w:proofErr w:type="gramEnd"/>
      <w:r w:rsidR="008D6E01" w:rsidRPr="009934DC">
        <w:rPr>
          <w:rFonts w:ascii="Times New Roman" w:hAnsi="Times New Roman" w:cs="Times New Roman"/>
          <w:sz w:val="28"/>
          <w:szCs w:val="28"/>
        </w:rPr>
        <w:t xml:space="preserve"> </w:t>
      </w:r>
      <w:proofErr w:type="gramStart"/>
      <w:r w:rsidR="008D6E01" w:rsidRPr="009934DC">
        <w:rPr>
          <w:rFonts w:ascii="Times New Roman" w:hAnsi="Times New Roman" w:cs="Times New Roman"/>
          <w:sz w:val="28"/>
          <w:szCs w:val="28"/>
        </w:rPr>
        <w:t>финансовой устойчивости региональных программ капитального ремонта общего имущества в многоквартирных домах</w:t>
      </w:r>
      <w:r w:rsidR="008D6E01">
        <w:rPr>
          <w:rFonts w:ascii="Times New Roman" w:hAnsi="Times New Roman" w:cs="Times New Roman"/>
          <w:sz w:val="28"/>
          <w:szCs w:val="28"/>
        </w:rPr>
        <w:t>, утвержденного Губернатором Ленинградской области 14.06.2019</w:t>
      </w:r>
      <w:r w:rsidR="00D05194">
        <w:rPr>
          <w:rFonts w:ascii="Times New Roman" w:hAnsi="Times New Roman" w:cs="Times New Roman"/>
          <w:sz w:val="28"/>
          <w:szCs w:val="28"/>
        </w:rPr>
        <w:t xml:space="preserve">, </w:t>
      </w:r>
      <w:r w:rsidR="008D6E01" w:rsidRPr="006000B6">
        <w:rPr>
          <w:rFonts w:ascii="Times New Roman" w:hAnsi="Times New Roman" w:cs="Times New Roman"/>
          <w:sz w:val="28"/>
          <w:szCs w:val="28"/>
        </w:rPr>
        <w:t xml:space="preserve">в целях повышения финансовой устойчивости региональной системы капитального ремонта общего имущества в Ленинградской области, поскольку </w:t>
      </w:r>
      <w:r w:rsidR="008D6E01" w:rsidRPr="0057422A">
        <w:rPr>
          <w:rFonts w:ascii="Times New Roman" w:eastAsia="Calibri" w:hAnsi="Times New Roman" w:cs="Times New Roman"/>
          <w:sz w:val="28"/>
          <w:szCs w:val="28"/>
        </w:rPr>
        <w:t>Региональн</w:t>
      </w:r>
      <w:r w:rsidR="008D6E01">
        <w:rPr>
          <w:rFonts w:ascii="Times New Roman" w:eastAsia="Calibri" w:hAnsi="Times New Roman" w:cs="Times New Roman"/>
          <w:sz w:val="28"/>
          <w:szCs w:val="28"/>
        </w:rPr>
        <w:t>ая</w:t>
      </w:r>
      <w:r w:rsidR="008D6E01" w:rsidRPr="0057422A">
        <w:rPr>
          <w:rFonts w:ascii="Times New Roman" w:eastAsia="Calibri" w:hAnsi="Times New Roman" w:cs="Times New Roman"/>
          <w:sz w:val="28"/>
          <w:szCs w:val="28"/>
        </w:rPr>
        <w:t xml:space="preserve"> программ</w:t>
      </w:r>
      <w:r w:rsidR="008D6E01">
        <w:rPr>
          <w:rFonts w:ascii="Times New Roman" w:eastAsia="Calibri" w:hAnsi="Times New Roman" w:cs="Times New Roman"/>
          <w:sz w:val="28"/>
          <w:szCs w:val="28"/>
        </w:rPr>
        <w:t>а</w:t>
      </w:r>
      <w:r w:rsidR="008D6E01" w:rsidRPr="0057422A">
        <w:rPr>
          <w:rFonts w:ascii="Times New Roman" w:eastAsia="Calibri" w:hAnsi="Times New Roman" w:cs="Times New Roman"/>
          <w:sz w:val="28"/>
          <w:szCs w:val="28"/>
        </w:rPr>
        <w:t xml:space="preserve"> капитального ремонта общего имущества в многоквартирных домах, расположенных на территории Ленинградской области на 2014-2043 годы, утвержденная постановлением Правительства Ленинградской области от 26 декабря 2013 года № 508 (далее</w:t>
      </w:r>
      <w:proofErr w:type="gramEnd"/>
      <w:r w:rsidR="008D6E01" w:rsidRPr="0057422A">
        <w:rPr>
          <w:rFonts w:ascii="Times New Roman" w:eastAsia="Calibri" w:hAnsi="Times New Roman" w:cs="Times New Roman"/>
          <w:sz w:val="28"/>
          <w:szCs w:val="28"/>
        </w:rPr>
        <w:t xml:space="preserve"> – региональная программа</w:t>
      </w:r>
      <w:r w:rsidR="00B156C9">
        <w:rPr>
          <w:rFonts w:ascii="Times New Roman" w:eastAsia="Calibri" w:hAnsi="Times New Roman" w:cs="Times New Roman"/>
          <w:sz w:val="28"/>
          <w:szCs w:val="28"/>
        </w:rPr>
        <w:t xml:space="preserve"> капитального ремонта</w:t>
      </w:r>
      <w:r w:rsidR="008D6E01" w:rsidRPr="0057422A">
        <w:rPr>
          <w:rFonts w:ascii="Times New Roman" w:eastAsia="Calibri" w:hAnsi="Times New Roman" w:cs="Times New Roman"/>
          <w:sz w:val="28"/>
          <w:szCs w:val="28"/>
        </w:rPr>
        <w:t xml:space="preserve">) </w:t>
      </w:r>
      <w:r w:rsidR="008D6E01" w:rsidRPr="006000B6">
        <w:rPr>
          <w:rFonts w:ascii="Times New Roman" w:eastAsia="Calibri" w:hAnsi="Times New Roman" w:cs="Times New Roman"/>
          <w:sz w:val="28"/>
          <w:szCs w:val="28"/>
        </w:rPr>
        <w:t xml:space="preserve"> обеспечена финансированием не в полном объеме (расширенный показатель обеспечения программы до 2043 года  – 36,8%)</w:t>
      </w:r>
      <w:r w:rsidR="008D6E01">
        <w:rPr>
          <w:rFonts w:ascii="Times New Roman" w:hAnsi="Times New Roman" w:cs="Times New Roman"/>
          <w:sz w:val="28"/>
          <w:szCs w:val="28"/>
        </w:rPr>
        <w:t>.</w:t>
      </w:r>
    </w:p>
    <w:p w:rsidR="009A27FA" w:rsidRDefault="009A27FA" w:rsidP="004A2B4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Частью 1 статьи 166 Жилищного кодекса Российской Федерации установлен</w:t>
      </w:r>
      <w:r w:rsidR="004A2B45">
        <w:rPr>
          <w:rFonts w:ascii="Times New Roman" w:hAnsi="Times New Roman" w:cs="Times New Roman"/>
          <w:sz w:val="28"/>
          <w:szCs w:val="28"/>
        </w:rPr>
        <w:t xml:space="preserve"> </w:t>
      </w:r>
      <w:r w:rsidR="004A2B45" w:rsidRPr="00AF210B">
        <w:rPr>
          <w:rFonts w:ascii="Times New Roman" w:hAnsi="Times New Roman" w:cs="Times New Roman"/>
          <w:sz w:val="28"/>
          <w:szCs w:val="28"/>
        </w:rPr>
        <w:t>перечень услуг и (или) работ по капитальному ремонту общего имущества в многоквартирном доме, финансируемых за счет средств фонда капитального ремонта, размер которых сформирован исходя из минимального размера взноса на капитальный ремонт,</w:t>
      </w:r>
      <w:r w:rsidR="004A2B45" w:rsidRPr="002B4C9A">
        <w:rPr>
          <w:rFonts w:ascii="Times New Roman" w:hAnsi="Times New Roman" w:cs="Times New Roman"/>
          <w:sz w:val="28"/>
          <w:szCs w:val="28"/>
        </w:rPr>
        <w:t xml:space="preserve"> установленного нормативным правовым актом субъекта Российской Федерации</w:t>
      </w:r>
      <w:r w:rsidR="004A2B45">
        <w:rPr>
          <w:rFonts w:ascii="Times New Roman" w:hAnsi="Times New Roman" w:cs="Times New Roman"/>
          <w:sz w:val="28"/>
          <w:szCs w:val="28"/>
        </w:rPr>
        <w:t>.</w:t>
      </w:r>
    </w:p>
    <w:p w:rsidR="004A2B45" w:rsidRDefault="00D96075" w:rsidP="00A61936">
      <w:pPr>
        <w:spacing w:after="0" w:line="240" w:lineRule="auto"/>
        <w:ind w:firstLine="540"/>
        <w:jc w:val="both"/>
        <w:rPr>
          <w:rFonts w:ascii="Times New Roman" w:hAnsi="Times New Roman" w:cs="Times New Roman"/>
          <w:sz w:val="28"/>
          <w:szCs w:val="28"/>
        </w:rPr>
      </w:pPr>
      <w:r w:rsidRPr="00AF210B">
        <w:rPr>
          <w:rFonts w:ascii="Times New Roman" w:hAnsi="Times New Roman" w:cs="Times New Roman"/>
          <w:sz w:val="28"/>
          <w:szCs w:val="28"/>
        </w:rPr>
        <w:t>На основании части 2 статьи 166 Жилищного кодекса Российской Федерации нормативным правовым актом субъекта Российской Федерации перечень услуг и (или) работ по капитальному ремонту общего имущества в многоквартирном доме, финансируемых за счет средств фонда капитального ремонта, размер которых сформирован исходя из минимального размера взноса на капитальный ремонт,</w:t>
      </w:r>
      <w:r w:rsidRPr="002B4C9A">
        <w:rPr>
          <w:rFonts w:ascii="Times New Roman" w:hAnsi="Times New Roman" w:cs="Times New Roman"/>
          <w:sz w:val="28"/>
          <w:szCs w:val="28"/>
        </w:rPr>
        <w:t xml:space="preserve"> установленного нормативным правовым актом субъекта Российской Федерации, может быть дополнен услугами и (или) работами по утеплению фасада, переустройству невентилируемой крыши на вентилируемую крышу, устройству выходов на кровлю, установке автоматизированных информационно-измерительных систем учета потребления коммунальных ресурсов и коммунальных услуг, установке коллективных (общедомовых) приборов учета потребления ресурсов, необходимых для предоставления коммунальных услуг, и узлов управления и регулирования потребления этих ресурсов (тепловой энергии, горячей и холодной воды, электрической энергии, газа) </w:t>
      </w:r>
      <w:r w:rsidRPr="007402C4">
        <w:rPr>
          <w:rFonts w:ascii="Times New Roman" w:hAnsi="Times New Roman" w:cs="Times New Roman"/>
          <w:sz w:val="28"/>
          <w:szCs w:val="28"/>
        </w:rPr>
        <w:t>и другими видами услуг и (или) работ</w:t>
      </w:r>
      <w:r>
        <w:rPr>
          <w:rFonts w:ascii="Times New Roman" w:hAnsi="Times New Roman" w:cs="Times New Roman"/>
          <w:sz w:val="28"/>
          <w:szCs w:val="28"/>
        </w:rPr>
        <w:t>.</w:t>
      </w:r>
    </w:p>
    <w:p w:rsidR="00D96075" w:rsidRDefault="009A27FA" w:rsidP="00A61936">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Статьей 11 </w:t>
      </w:r>
      <w:r w:rsidRPr="009A27FA">
        <w:rPr>
          <w:rFonts w:ascii="Times New Roman" w:hAnsi="Times New Roman" w:cs="Times New Roman"/>
          <w:sz w:val="28"/>
          <w:szCs w:val="28"/>
        </w:rPr>
        <w:t xml:space="preserve">областного закона от 29 ноября 2011 года № 82-оз «Об отдельных вопросах организации и проведения капитального ремонта общего имущества в </w:t>
      </w:r>
      <w:r w:rsidRPr="009A27FA">
        <w:rPr>
          <w:rFonts w:ascii="Times New Roman" w:hAnsi="Times New Roman" w:cs="Times New Roman"/>
          <w:sz w:val="28"/>
          <w:szCs w:val="28"/>
        </w:rPr>
        <w:lastRenderedPageBreak/>
        <w:t>многоквартирных домах, расположенных на территории Ленинградской области» (далее - областной закон)</w:t>
      </w:r>
      <w:r w:rsidR="004A2B45">
        <w:rPr>
          <w:rFonts w:ascii="Times New Roman" w:hAnsi="Times New Roman" w:cs="Times New Roman"/>
          <w:sz w:val="28"/>
          <w:szCs w:val="28"/>
        </w:rPr>
        <w:t xml:space="preserve"> такой перечень дополнен следующими видами работ:</w:t>
      </w:r>
    </w:p>
    <w:p w:rsidR="004A2B45" w:rsidRPr="0077495B" w:rsidRDefault="0077495B" w:rsidP="0077495B">
      <w:pPr>
        <w:spacing w:after="0" w:line="240" w:lineRule="auto"/>
        <w:ind w:firstLine="567"/>
        <w:rPr>
          <w:rFonts w:ascii="Times New Roman" w:hAnsi="Times New Roman" w:cs="Times New Roman"/>
          <w:sz w:val="28"/>
          <w:szCs w:val="28"/>
        </w:rPr>
      </w:pPr>
      <w:r w:rsidRPr="0077495B">
        <w:rPr>
          <w:rFonts w:ascii="Times New Roman" w:hAnsi="Times New Roman" w:cs="Times New Roman"/>
          <w:sz w:val="28"/>
          <w:szCs w:val="28"/>
        </w:rPr>
        <w:t xml:space="preserve">- </w:t>
      </w:r>
      <w:r w:rsidR="004A2B45" w:rsidRPr="0077495B">
        <w:rPr>
          <w:rFonts w:ascii="Times New Roman" w:hAnsi="Times New Roman" w:cs="Times New Roman"/>
          <w:sz w:val="28"/>
          <w:szCs w:val="28"/>
        </w:rPr>
        <w:t>переустройство невентилируемой крыши на вентилируемую крышу, устройство выходов на кровлю;</w:t>
      </w:r>
    </w:p>
    <w:p w:rsidR="004A2B45" w:rsidRPr="0077495B" w:rsidRDefault="0077495B" w:rsidP="0077495B">
      <w:pPr>
        <w:autoSpaceDE w:val="0"/>
        <w:autoSpaceDN w:val="0"/>
        <w:adjustRightInd w:val="0"/>
        <w:spacing w:after="0" w:line="240" w:lineRule="auto"/>
        <w:ind w:firstLine="540"/>
        <w:jc w:val="both"/>
        <w:rPr>
          <w:rFonts w:ascii="Times New Roman" w:hAnsi="Times New Roman" w:cs="Times New Roman"/>
          <w:sz w:val="28"/>
          <w:szCs w:val="28"/>
        </w:rPr>
      </w:pPr>
      <w:r w:rsidRPr="0077495B">
        <w:rPr>
          <w:rFonts w:ascii="Times New Roman" w:hAnsi="Times New Roman" w:cs="Times New Roman"/>
          <w:sz w:val="28"/>
          <w:szCs w:val="28"/>
        </w:rPr>
        <w:t>-</w:t>
      </w:r>
      <w:r w:rsidR="004A2B45" w:rsidRPr="0077495B">
        <w:rPr>
          <w:rFonts w:ascii="Times New Roman" w:hAnsi="Times New Roman" w:cs="Times New Roman"/>
          <w:sz w:val="28"/>
          <w:szCs w:val="28"/>
        </w:rPr>
        <w:t xml:space="preserve"> утепление фасада;</w:t>
      </w:r>
    </w:p>
    <w:p w:rsidR="004A2B45" w:rsidRPr="0077495B" w:rsidRDefault="0077495B" w:rsidP="0077495B">
      <w:pPr>
        <w:autoSpaceDE w:val="0"/>
        <w:autoSpaceDN w:val="0"/>
        <w:adjustRightInd w:val="0"/>
        <w:spacing w:after="0" w:line="240" w:lineRule="auto"/>
        <w:ind w:firstLine="540"/>
        <w:jc w:val="both"/>
        <w:rPr>
          <w:rFonts w:ascii="Times New Roman" w:hAnsi="Times New Roman" w:cs="Times New Roman"/>
          <w:sz w:val="28"/>
          <w:szCs w:val="28"/>
        </w:rPr>
      </w:pPr>
      <w:r w:rsidRPr="0077495B">
        <w:rPr>
          <w:rFonts w:ascii="Times New Roman" w:hAnsi="Times New Roman" w:cs="Times New Roman"/>
          <w:sz w:val="28"/>
          <w:szCs w:val="28"/>
        </w:rPr>
        <w:t>-</w:t>
      </w:r>
      <w:r w:rsidR="004A2B45" w:rsidRPr="0077495B">
        <w:rPr>
          <w:rFonts w:ascii="Times New Roman" w:hAnsi="Times New Roman" w:cs="Times New Roman"/>
          <w:sz w:val="28"/>
          <w:szCs w:val="28"/>
        </w:rPr>
        <w:t xml:space="preserve"> установк</w:t>
      </w:r>
      <w:r w:rsidR="001156B8">
        <w:rPr>
          <w:rFonts w:ascii="Times New Roman" w:hAnsi="Times New Roman" w:cs="Times New Roman"/>
          <w:sz w:val="28"/>
          <w:szCs w:val="28"/>
        </w:rPr>
        <w:t>а</w:t>
      </w:r>
      <w:r w:rsidR="004A2B45" w:rsidRPr="0077495B">
        <w:rPr>
          <w:rFonts w:ascii="Times New Roman" w:hAnsi="Times New Roman" w:cs="Times New Roman"/>
          <w:sz w:val="28"/>
          <w:szCs w:val="28"/>
        </w:rPr>
        <w:t xml:space="preserve"> коллективных (общедомовых) приборов учета потребления ресурсов, необходимых для предоставления коммунальных услуг, и узлов управления и регулирования потребления этих ресурсов (тепловой энергии, горячей и холодной воды, электрической энергии, газа);</w:t>
      </w:r>
    </w:p>
    <w:p w:rsidR="004A2B45" w:rsidRPr="0077495B" w:rsidRDefault="0077495B" w:rsidP="0077495B">
      <w:pPr>
        <w:autoSpaceDE w:val="0"/>
        <w:autoSpaceDN w:val="0"/>
        <w:adjustRightInd w:val="0"/>
        <w:spacing w:after="0" w:line="240" w:lineRule="auto"/>
        <w:ind w:firstLine="540"/>
        <w:jc w:val="both"/>
        <w:rPr>
          <w:rFonts w:ascii="Times New Roman" w:hAnsi="Times New Roman" w:cs="Times New Roman"/>
          <w:sz w:val="28"/>
          <w:szCs w:val="28"/>
        </w:rPr>
      </w:pPr>
      <w:r w:rsidRPr="0077495B">
        <w:rPr>
          <w:rFonts w:ascii="Times New Roman" w:hAnsi="Times New Roman" w:cs="Times New Roman"/>
          <w:sz w:val="28"/>
          <w:szCs w:val="28"/>
        </w:rPr>
        <w:t>-</w:t>
      </w:r>
      <w:r w:rsidR="004A2B45" w:rsidRPr="0077495B">
        <w:rPr>
          <w:rFonts w:ascii="Times New Roman" w:hAnsi="Times New Roman" w:cs="Times New Roman"/>
          <w:sz w:val="28"/>
          <w:szCs w:val="28"/>
        </w:rPr>
        <w:t xml:space="preserve"> разработк</w:t>
      </w:r>
      <w:r w:rsidR="001156B8">
        <w:rPr>
          <w:rFonts w:ascii="Times New Roman" w:hAnsi="Times New Roman" w:cs="Times New Roman"/>
          <w:sz w:val="28"/>
          <w:szCs w:val="28"/>
        </w:rPr>
        <w:t>а</w:t>
      </w:r>
      <w:r w:rsidR="004A2B45" w:rsidRPr="0077495B">
        <w:rPr>
          <w:rFonts w:ascii="Times New Roman" w:hAnsi="Times New Roman" w:cs="Times New Roman"/>
          <w:sz w:val="28"/>
          <w:szCs w:val="28"/>
        </w:rPr>
        <w:t xml:space="preserve"> ведомостей объемов работ, работы по </w:t>
      </w:r>
      <w:proofErr w:type="spellStart"/>
      <w:r w:rsidR="004A2B45" w:rsidRPr="0077495B">
        <w:rPr>
          <w:rFonts w:ascii="Times New Roman" w:hAnsi="Times New Roman" w:cs="Times New Roman"/>
          <w:sz w:val="28"/>
          <w:szCs w:val="28"/>
        </w:rPr>
        <w:t>предпроектной</w:t>
      </w:r>
      <w:proofErr w:type="spellEnd"/>
      <w:r w:rsidR="004A2B45" w:rsidRPr="0077495B">
        <w:rPr>
          <w:rFonts w:ascii="Times New Roman" w:hAnsi="Times New Roman" w:cs="Times New Roman"/>
          <w:sz w:val="28"/>
          <w:szCs w:val="28"/>
        </w:rPr>
        <w:t xml:space="preserve"> подготовке, разработк</w:t>
      </w:r>
      <w:r w:rsidR="001156B8">
        <w:rPr>
          <w:rFonts w:ascii="Times New Roman" w:hAnsi="Times New Roman" w:cs="Times New Roman"/>
          <w:sz w:val="28"/>
          <w:szCs w:val="28"/>
        </w:rPr>
        <w:t>а</w:t>
      </w:r>
      <w:r w:rsidR="004A2B45" w:rsidRPr="0077495B">
        <w:rPr>
          <w:rFonts w:ascii="Times New Roman" w:hAnsi="Times New Roman" w:cs="Times New Roman"/>
          <w:sz w:val="28"/>
          <w:szCs w:val="28"/>
        </w:rPr>
        <w:t xml:space="preserve"> проектной (сметной) документации в случае, если подготовка проектной документации необходима в соответствии с законодательством о градостроительной деятельности;</w:t>
      </w:r>
    </w:p>
    <w:p w:rsidR="004A2B45" w:rsidRPr="0077495B" w:rsidRDefault="0077495B" w:rsidP="0077495B">
      <w:pPr>
        <w:autoSpaceDE w:val="0"/>
        <w:autoSpaceDN w:val="0"/>
        <w:adjustRightInd w:val="0"/>
        <w:spacing w:after="0" w:line="240" w:lineRule="auto"/>
        <w:ind w:firstLine="540"/>
        <w:jc w:val="both"/>
        <w:rPr>
          <w:rFonts w:ascii="Times New Roman" w:hAnsi="Times New Roman" w:cs="Times New Roman"/>
          <w:sz w:val="28"/>
          <w:szCs w:val="28"/>
        </w:rPr>
      </w:pPr>
      <w:r w:rsidRPr="0077495B">
        <w:rPr>
          <w:rFonts w:ascii="Times New Roman" w:hAnsi="Times New Roman" w:cs="Times New Roman"/>
          <w:sz w:val="28"/>
          <w:szCs w:val="28"/>
        </w:rPr>
        <w:t>-</w:t>
      </w:r>
      <w:r w:rsidR="004A2B45" w:rsidRPr="0077495B">
        <w:rPr>
          <w:rFonts w:ascii="Times New Roman" w:hAnsi="Times New Roman" w:cs="Times New Roman"/>
          <w:sz w:val="28"/>
          <w:szCs w:val="28"/>
        </w:rPr>
        <w:t xml:space="preserve"> проведение экспертизы проектной документации в случае, если законодательством Российской Федерации требуется ее проведение;</w:t>
      </w:r>
    </w:p>
    <w:p w:rsidR="004A2B45" w:rsidRPr="0077495B" w:rsidRDefault="0077495B" w:rsidP="0077495B">
      <w:pPr>
        <w:autoSpaceDE w:val="0"/>
        <w:autoSpaceDN w:val="0"/>
        <w:adjustRightInd w:val="0"/>
        <w:spacing w:after="0" w:line="240" w:lineRule="auto"/>
        <w:ind w:firstLine="540"/>
        <w:jc w:val="both"/>
        <w:rPr>
          <w:rFonts w:ascii="Times New Roman" w:hAnsi="Times New Roman" w:cs="Times New Roman"/>
          <w:sz w:val="28"/>
          <w:szCs w:val="28"/>
        </w:rPr>
      </w:pPr>
      <w:r w:rsidRPr="0077495B">
        <w:rPr>
          <w:rFonts w:ascii="Times New Roman" w:hAnsi="Times New Roman" w:cs="Times New Roman"/>
          <w:sz w:val="28"/>
          <w:szCs w:val="28"/>
        </w:rPr>
        <w:t>-</w:t>
      </w:r>
      <w:r w:rsidR="004A2B45" w:rsidRPr="0077495B">
        <w:rPr>
          <w:rFonts w:ascii="Times New Roman" w:hAnsi="Times New Roman" w:cs="Times New Roman"/>
          <w:sz w:val="28"/>
          <w:szCs w:val="28"/>
        </w:rPr>
        <w:t xml:space="preserve"> проведение историко-культурной экспертизы в отношении многоквартирных домов, признанных официально памятниками архитектуры, в случае если законодательством Российской Федерации требуется проведение такой экспертизы;</w:t>
      </w:r>
    </w:p>
    <w:p w:rsidR="004A2B45" w:rsidRPr="0077495B" w:rsidRDefault="0077495B" w:rsidP="0077495B">
      <w:pPr>
        <w:autoSpaceDE w:val="0"/>
        <w:autoSpaceDN w:val="0"/>
        <w:adjustRightInd w:val="0"/>
        <w:spacing w:after="0" w:line="240" w:lineRule="auto"/>
        <w:ind w:firstLine="540"/>
        <w:jc w:val="both"/>
        <w:rPr>
          <w:rFonts w:ascii="Times New Roman" w:hAnsi="Times New Roman" w:cs="Times New Roman"/>
          <w:sz w:val="28"/>
          <w:szCs w:val="28"/>
        </w:rPr>
      </w:pPr>
      <w:r w:rsidRPr="0077495B">
        <w:rPr>
          <w:rFonts w:ascii="Times New Roman" w:hAnsi="Times New Roman" w:cs="Times New Roman"/>
          <w:sz w:val="28"/>
          <w:szCs w:val="28"/>
        </w:rPr>
        <w:t>-</w:t>
      </w:r>
      <w:r w:rsidR="004A2B45" w:rsidRPr="0077495B">
        <w:rPr>
          <w:rFonts w:ascii="Times New Roman" w:hAnsi="Times New Roman" w:cs="Times New Roman"/>
          <w:sz w:val="28"/>
          <w:szCs w:val="28"/>
        </w:rPr>
        <w:t xml:space="preserve"> осуществление строительного контроля;</w:t>
      </w:r>
    </w:p>
    <w:p w:rsidR="004A2B45" w:rsidRPr="0077495B" w:rsidRDefault="0077495B" w:rsidP="0077495B">
      <w:pPr>
        <w:autoSpaceDE w:val="0"/>
        <w:autoSpaceDN w:val="0"/>
        <w:adjustRightInd w:val="0"/>
        <w:spacing w:after="0" w:line="240" w:lineRule="auto"/>
        <w:ind w:firstLine="540"/>
        <w:jc w:val="both"/>
        <w:rPr>
          <w:rFonts w:ascii="Times New Roman" w:hAnsi="Times New Roman" w:cs="Times New Roman"/>
          <w:sz w:val="28"/>
          <w:szCs w:val="28"/>
        </w:rPr>
      </w:pPr>
      <w:r w:rsidRPr="0077495B">
        <w:rPr>
          <w:rFonts w:ascii="Times New Roman" w:hAnsi="Times New Roman" w:cs="Times New Roman"/>
          <w:sz w:val="28"/>
          <w:szCs w:val="28"/>
        </w:rPr>
        <w:t>-</w:t>
      </w:r>
      <w:r w:rsidR="004A2B45" w:rsidRPr="0077495B">
        <w:rPr>
          <w:rFonts w:ascii="Times New Roman" w:hAnsi="Times New Roman" w:cs="Times New Roman"/>
          <w:sz w:val="28"/>
          <w:szCs w:val="28"/>
        </w:rPr>
        <w:t xml:space="preserve"> ремонт межквартирных лестничных площадок, лестниц, коридоров, предназначенных для обслуживания более одного помещения в многоквартирном доме.</w:t>
      </w:r>
    </w:p>
    <w:p w:rsidR="00140039" w:rsidRDefault="00140039" w:rsidP="00A61936">
      <w:pPr>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 xml:space="preserve">Законопроектом планируется исключить из перечня </w:t>
      </w:r>
      <w:r w:rsidRPr="009A27FA">
        <w:rPr>
          <w:rFonts w:ascii="Times New Roman" w:hAnsi="Times New Roman" w:cs="Times New Roman"/>
          <w:sz w:val="28"/>
          <w:szCs w:val="28"/>
        </w:rPr>
        <w:t>услуг и (или) работ по капитальному ремонту общего имущества в многоквартирном доме, финансируемых за счет средств фонда капитального ремонта, размер которых сформирован исходя из минимального размера взноса на капитальный ремонт</w:t>
      </w:r>
      <w:r>
        <w:rPr>
          <w:rFonts w:ascii="Times New Roman" w:hAnsi="Times New Roman" w:cs="Times New Roman"/>
          <w:sz w:val="28"/>
          <w:szCs w:val="28"/>
        </w:rPr>
        <w:t xml:space="preserve">, установленного в статье 11 областного закона двух </w:t>
      </w:r>
      <w:r w:rsidRPr="00D96075">
        <w:rPr>
          <w:rFonts w:ascii="Times New Roman" w:hAnsi="Times New Roman" w:cs="Times New Roman"/>
          <w:sz w:val="28"/>
          <w:szCs w:val="28"/>
        </w:rPr>
        <w:t>вид</w:t>
      </w:r>
      <w:r>
        <w:rPr>
          <w:rFonts w:ascii="Times New Roman" w:hAnsi="Times New Roman" w:cs="Times New Roman"/>
          <w:sz w:val="28"/>
          <w:szCs w:val="28"/>
        </w:rPr>
        <w:t>ов</w:t>
      </w:r>
      <w:r w:rsidRPr="00D96075">
        <w:rPr>
          <w:rFonts w:ascii="Times New Roman" w:hAnsi="Times New Roman" w:cs="Times New Roman"/>
          <w:sz w:val="28"/>
          <w:szCs w:val="28"/>
        </w:rPr>
        <w:t xml:space="preserve"> работ по капитальному ремонту, </w:t>
      </w:r>
      <w:r>
        <w:rPr>
          <w:rFonts w:ascii="Times New Roman" w:hAnsi="Times New Roman" w:cs="Times New Roman"/>
          <w:sz w:val="28"/>
          <w:szCs w:val="28"/>
        </w:rPr>
        <w:t xml:space="preserve">таких </w:t>
      </w:r>
      <w:r w:rsidRPr="00D96075">
        <w:rPr>
          <w:rFonts w:ascii="Times New Roman" w:hAnsi="Times New Roman" w:cs="Times New Roman"/>
          <w:sz w:val="28"/>
          <w:szCs w:val="28"/>
        </w:rPr>
        <w:t>как</w:t>
      </w:r>
      <w:r>
        <w:rPr>
          <w:rFonts w:ascii="Times New Roman" w:hAnsi="Times New Roman" w:cs="Times New Roman"/>
          <w:sz w:val="28"/>
          <w:szCs w:val="28"/>
        </w:rPr>
        <w:t>:</w:t>
      </w:r>
      <w:r w:rsidRPr="00D96075">
        <w:rPr>
          <w:rFonts w:ascii="Times New Roman" w:hAnsi="Times New Roman" w:cs="Times New Roman"/>
          <w:sz w:val="28"/>
          <w:szCs w:val="28"/>
        </w:rPr>
        <w:t xml:space="preserve"> </w:t>
      </w:r>
      <w:r w:rsidRPr="001156B8">
        <w:rPr>
          <w:rFonts w:ascii="Times New Roman" w:hAnsi="Times New Roman" w:cs="Times New Roman"/>
          <w:b/>
          <w:i/>
          <w:sz w:val="28"/>
          <w:szCs w:val="28"/>
        </w:rPr>
        <w:t>переустройство невентилируемой крыши на вентилируемую крышу, устройство выходов на кровлю</w:t>
      </w:r>
      <w:r>
        <w:rPr>
          <w:rFonts w:ascii="Times New Roman" w:hAnsi="Times New Roman" w:cs="Times New Roman"/>
          <w:b/>
          <w:i/>
          <w:sz w:val="28"/>
          <w:szCs w:val="28"/>
        </w:rPr>
        <w:t xml:space="preserve"> </w:t>
      </w:r>
      <w:r w:rsidRPr="001156B8">
        <w:rPr>
          <w:rFonts w:ascii="Times New Roman" w:hAnsi="Times New Roman" w:cs="Times New Roman"/>
          <w:sz w:val="28"/>
          <w:szCs w:val="28"/>
        </w:rPr>
        <w:t>и</w:t>
      </w:r>
      <w:proofErr w:type="gramEnd"/>
      <w:r w:rsidRPr="001156B8">
        <w:rPr>
          <w:rFonts w:ascii="Times New Roman" w:hAnsi="Times New Roman" w:cs="Times New Roman"/>
          <w:sz w:val="28"/>
          <w:szCs w:val="28"/>
        </w:rPr>
        <w:t xml:space="preserve"> </w:t>
      </w:r>
      <w:r w:rsidRPr="001156B8">
        <w:rPr>
          <w:rFonts w:ascii="Times New Roman" w:hAnsi="Times New Roman" w:cs="Times New Roman"/>
          <w:b/>
          <w:i/>
          <w:sz w:val="28"/>
          <w:szCs w:val="28"/>
        </w:rPr>
        <w:t>ремонт межквартирных лестничных площадок, лестниц, коридоров, предназначенных для обслуживания более одного помещения в многоквартирном доме</w:t>
      </w:r>
      <w:r>
        <w:rPr>
          <w:rFonts w:ascii="Times New Roman" w:hAnsi="Times New Roman" w:cs="Times New Roman"/>
          <w:sz w:val="28"/>
          <w:szCs w:val="28"/>
        </w:rPr>
        <w:t xml:space="preserve"> (далее – капитальный ремонт подъездов).</w:t>
      </w:r>
      <w:r w:rsidRPr="00C55F78">
        <w:rPr>
          <w:rFonts w:ascii="Times New Roman" w:hAnsi="Times New Roman" w:cs="Times New Roman"/>
          <w:sz w:val="28"/>
          <w:szCs w:val="28"/>
        </w:rPr>
        <w:t xml:space="preserve"> </w:t>
      </w:r>
    </w:p>
    <w:p w:rsidR="000F7574" w:rsidRDefault="000F7574" w:rsidP="000F7574">
      <w:pPr>
        <w:spacing w:after="0" w:line="240" w:lineRule="auto"/>
        <w:ind w:firstLine="540"/>
        <w:jc w:val="both"/>
        <w:rPr>
          <w:rFonts w:ascii="Times New Roman" w:hAnsi="Times New Roman" w:cs="Times New Roman"/>
          <w:sz w:val="28"/>
          <w:szCs w:val="28"/>
        </w:rPr>
      </w:pPr>
      <w:proofErr w:type="gramStart"/>
      <w:r w:rsidRPr="00D05194">
        <w:rPr>
          <w:rFonts w:ascii="Times New Roman" w:hAnsi="Times New Roman" w:cs="Times New Roman"/>
          <w:sz w:val="28"/>
          <w:szCs w:val="28"/>
        </w:rPr>
        <w:t>Внесение предложенных изменений в статью 11 областного закона позволит сократить объем обязательств в региональной программе на общую сумму 16 220 265 120 руб. (расчеты приведены в прилагаемой таблице) вследствие исключения из перечня услуг и (или) работ по капитальному ремонту работ по капитальному ремонту подъездов в многоквартирных домах за счет дополнительного взноса на капитальный ремонт (12000 * 4 * 337 922,19 - в расчет</w:t>
      </w:r>
      <w:proofErr w:type="gramEnd"/>
      <w:r w:rsidRPr="00D05194">
        <w:rPr>
          <w:rFonts w:ascii="Times New Roman" w:hAnsi="Times New Roman" w:cs="Times New Roman"/>
          <w:sz w:val="28"/>
          <w:szCs w:val="28"/>
        </w:rPr>
        <w:t xml:space="preserve"> приняты многоквартирные дома, содержащиеся в региональной программе капитального ремонта в количестве 12 000 ед., среднее количество подъездов в одном многоквартирном доме в количестве 4 ед., а также средняя стоимость капитального ремонта одного подъезда исходя из фактических затрат на капитальный ремонт подъездов в сумме 337 922, 19 руб.).</w:t>
      </w:r>
      <w:r w:rsidR="00D05194">
        <w:rPr>
          <w:rFonts w:ascii="Times New Roman" w:hAnsi="Times New Roman" w:cs="Times New Roman"/>
          <w:sz w:val="28"/>
          <w:szCs w:val="28"/>
        </w:rPr>
        <w:t xml:space="preserve"> П</w:t>
      </w:r>
      <w:r w:rsidR="00D05194" w:rsidRPr="00D05194">
        <w:rPr>
          <w:rFonts w:ascii="Times New Roman" w:hAnsi="Times New Roman" w:cs="Times New Roman"/>
          <w:sz w:val="28"/>
          <w:szCs w:val="28"/>
        </w:rPr>
        <w:t>ереустройство невентилируемой крыши на вентилируемую крышу, устройство выходов на кровлю</w:t>
      </w:r>
      <w:r w:rsidR="00D05194">
        <w:rPr>
          <w:rFonts w:ascii="Times New Roman" w:hAnsi="Times New Roman" w:cs="Times New Roman"/>
          <w:sz w:val="28"/>
          <w:szCs w:val="28"/>
        </w:rPr>
        <w:t xml:space="preserve"> не выполняется при капитальном ремонте многоквартирных домов в Ленинградской области в связи с отсутствием потребности в таких видах капитального ремонта.</w:t>
      </w:r>
    </w:p>
    <w:p w:rsidR="00D96075" w:rsidRDefault="00F26330" w:rsidP="00A61936">
      <w:pPr>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На основании</w:t>
      </w:r>
      <w:r w:rsidR="00D96075">
        <w:rPr>
          <w:rFonts w:ascii="Times New Roman" w:hAnsi="Times New Roman" w:cs="Times New Roman"/>
          <w:sz w:val="28"/>
          <w:szCs w:val="28"/>
        </w:rPr>
        <w:t xml:space="preserve"> пункт</w:t>
      </w:r>
      <w:r>
        <w:rPr>
          <w:rFonts w:ascii="Times New Roman" w:hAnsi="Times New Roman" w:cs="Times New Roman"/>
          <w:sz w:val="28"/>
          <w:szCs w:val="28"/>
        </w:rPr>
        <w:t>а</w:t>
      </w:r>
      <w:r w:rsidR="00D96075">
        <w:rPr>
          <w:rFonts w:ascii="Times New Roman" w:hAnsi="Times New Roman" w:cs="Times New Roman"/>
          <w:sz w:val="28"/>
          <w:szCs w:val="28"/>
        </w:rPr>
        <w:t xml:space="preserve"> 1 части 2 статьи 168</w:t>
      </w:r>
      <w:r w:rsidR="00D96075" w:rsidRPr="00D96075">
        <w:rPr>
          <w:rFonts w:ascii="Times New Roman" w:hAnsi="Times New Roman" w:cs="Times New Roman"/>
          <w:sz w:val="28"/>
          <w:szCs w:val="28"/>
        </w:rPr>
        <w:t xml:space="preserve"> </w:t>
      </w:r>
      <w:r w:rsidR="00D96075">
        <w:rPr>
          <w:rFonts w:ascii="Times New Roman" w:hAnsi="Times New Roman" w:cs="Times New Roman"/>
          <w:sz w:val="28"/>
          <w:szCs w:val="28"/>
        </w:rPr>
        <w:t xml:space="preserve">Жилищного кодекса Российской Федерации в соответствии с </w:t>
      </w:r>
      <w:r w:rsidR="00D96075" w:rsidRPr="00D96075">
        <w:rPr>
          <w:rFonts w:ascii="Times New Roman" w:hAnsi="Times New Roman" w:cs="Times New Roman"/>
          <w:sz w:val="28"/>
          <w:szCs w:val="28"/>
        </w:rPr>
        <w:t>нормативным правовым актом субъекта Российской Федерации в региональную программу капитального ремонта могут не включаться многоквартирные дома, в которых совокупная стоимость услуг и (или) работ по капитальному ремонту конструктивных элементов и внутридомовых инженерных систем, входящих в состав общего имущества в многоквартирных домах, в расчете на один</w:t>
      </w:r>
      <w:proofErr w:type="gramEnd"/>
      <w:r w:rsidR="00D96075" w:rsidRPr="00D96075">
        <w:rPr>
          <w:rFonts w:ascii="Times New Roman" w:hAnsi="Times New Roman" w:cs="Times New Roman"/>
          <w:sz w:val="28"/>
          <w:szCs w:val="28"/>
        </w:rPr>
        <w:t xml:space="preserve"> квадратный метр общей площади жилых помещений превышает стоимость, определенную нормативным правовым актом субъекта Российской Федерации. При этом не позднее чем через шесть месяцев со дня утверждения региональной программы капитального ремонта или принятия решения об исключении многоквартирных домов из такой программы нормативным правовым актом субъекта Российской Федерации должны быть определены порядок, сроки проведения и источники финансирования реконструкции или сноса этих домов либо иных мероприятий, предусмотренных законодательством Российской Федерации и обеспечивающих жилищные права собственников жилых помещений и нанимателей жилых помещений по договорам социального найма в этих домах.</w:t>
      </w:r>
    </w:p>
    <w:p w:rsidR="00D96075" w:rsidRDefault="00140039" w:rsidP="00A61936">
      <w:pPr>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t>Законопроектом</w:t>
      </w:r>
      <w:r w:rsidR="00C55F78">
        <w:rPr>
          <w:rFonts w:ascii="Times New Roman" w:hAnsi="Times New Roman" w:cs="Times New Roman"/>
          <w:sz w:val="28"/>
          <w:szCs w:val="28"/>
        </w:rPr>
        <w:t xml:space="preserve"> предлагается дополнить </w:t>
      </w:r>
      <w:r w:rsidR="00016C31">
        <w:rPr>
          <w:rFonts w:ascii="Times New Roman" w:hAnsi="Times New Roman" w:cs="Times New Roman"/>
          <w:sz w:val="28"/>
          <w:szCs w:val="28"/>
        </w:rPr>
        <w:t xml:space="preserve">областной закон </w:t>
      </w:r>
      <w:r w:rsidR="00C55F78">
        <w:rPr>
          <w:rFonts w:ascii="Times New Roman" w:hAnsi="Times New Roman" w:cs="Times New Roman"/>
          <w:sz w:val="28"/>
          <w:szCs w:val="28"/>
        </w:rPr>
        <w:t>нормой</w:t>
      </w:r>
      <w:r w:rsidR="00D96075">
        <w:rPr>
          <w:rFonts w:ascii="Times New Roman" w:hAnsi="Times New Roman" w:cs="Times New Roman"/>
          <w:sz w:val="28"/>
          <w:szCs w:val="28"/>
        </w:rPr>
        <w:t>, позволяющей исключить из</w:t>
      </w:r>
      <w:r w:rsidR="00D96075" w:rsidRPr="00295CE9">
        <w:rPr>
          <w:rFonts w:ascii="Times New Roman" w:hAnsi="Times New Roman" w:cs="Times New Roman"/>
          <w:sz w:val="28"/>
          <w:szCs w:val="28"/>
        </w:rPr>
        <w:t xml:space="preserve"> региональной программы </w:t>
      </w:r>
      <w:r w:rsidR="00B156C9">
        <w:rPr>
          <w:rFonts w:ascii="Times New Roman" w:hAnsi="Times New Roman" w:cs="Times New Roman"/>
          <w:sz w:val="28"/>
          <w:szCs w:val="28"/>
        </w:rPr>
        <w:t xml:space="preserve">капитального ремонта </w:t>
      </w:r>
      <w:r w:rsidR="00D96075" w:rsidRPr="00D96075">
        <w:rPr>
          <w:rFonts w:ascii="Times New Roman" w:hAnsi="Times New Roman" w:cs="Times New Roman"/>
          <w:sz w:val="28"/>
          <w:szCs w:val="28"/>
        </w:rPr>
        <w:t>многоквартирны</w:t>
      </w:r>
      <w:r w:rsidR="00D96075">
        <w:rPr>
          <w:rFonts w:ascii="Times New Roman" w:hAnsi="Times New Roman" w:cs="Times New Roman"/>
          <w:sz w:val="28"/>
          <w:szCs w:val="28"/>
        </w:rPr>
        <w:t>е</w:t>
      </w:r>
      <w:r w:rsidR="00D96075" w:rsidRPr="00D96075">
        <w:rPr>
          <w:rFonts w:ascii="Times New Roman" w:hAnsi="Times New Roman" w:cs="Times New Roman"/>
          <w:sz w:val="28"/>
          <w:szCs w:val="28"/>
        </w:rPr>
        <w:t xml:space="preserve"> дом</w:t>
      </w:r>
      <w:r w:rsidR="00D96075">
        <w:rPr>
          <w:rFonts w:ascii="Times New Roman" w:hAnsi="Times New Roman" w:cs="Times New Roman"/>
          <w:sz w:val="28"/>
          <w:szCs w:val="28"/>
        </w:rPr>
        <w:t>а</w:t>
      </w:r>
      <w:r w:rsidR="00D96075" w:rsidRPr="00D96075">
        <w:rPr>
          <w:rFonts w:ascii="Times New Roman" w:hAnsi="Times New Roman" w:cs="Times New Roman"/>
          <w:sz w:val="28"/>
          <w:szCs w:val="28"/>
        </w:rPr>
        <w:t>, в которых совокупная стоимость услуг и (или) работ по капитальному ремонту конструктивных элементов и внутридомовых инженерных систем, входящих в состав общего имущества в многоквартирных домах, в расчете на один квадратный метр общей площади жилых помещений</w:t>
      </w:r>
      <w:r w:rsidR="00D96075">
        <w:rPr>
          <w:rFonts w:ascii="Times New Roman" w:hAnsi="Times New Roman" w:cs="Times New Roman"/>
          <w:sz w:val="28"/>
          <w:szCs w:val="28"/>
        </w:rPr>
        <w:t>,</w:t>
      </w:r>
      <w:r w:rsidR="00D96075" w:rsidRPr="00D96075">
        <w:rPr>
          <w:rFonts w:ascii="Times New Roman" w:hAnsi="Times New Roman" w:cs="Times New Roman"/>
          <w:sz w:val="28"/>
          <w:szCs w:val="28"/>
        </w:rPr>
        <w:t xml:space="preserve"> превышает стоимость, определенную нормативным правовым актом Правительства Ленинградской области</w:t>
      </w:r>
      <w:r w:rsidR="00D96075">
        <w:rPr>
          <w:rFonts w:ascii="Times New Roman" w:hAnsi="Times New Roman" w:cs="Times New Roman"/>
          <w:sz w:val="28"/>
          <w:szCs w:val="28"/>
        </w:rPr>
        <w:t>.</w:t>
      </w:r>
      <w:r w:rsidR="00C55F78">
        <w:rPr>
          <w:rFonts w:ascii="Times New Roman" w:hAnsi="Times New Roman" w:cs="Times New Roman"/>
          <w:sz w:val="28"/>
          <w:szCs w:val="28"/>
        </w:rPr>
        <w:t xml:space="preserve"> </w:t>
      </w:r>
      <w:proofErr w:type="gramEnd"/>
    </w:p>
    <w:p w:rsidR="00A51E8A" w:rsidRPr="00111F00" w:rsidRDefault="00A51E8A" w:rsidP="00A51E8A">
      <w:pPr>
        <w:spacing w:after="0" w:line="240" w:lineRule="auto"/>
        <w:ind w:firstLine="567"/>
        <w:jc w:val="both"/>
        <w:rPr>
          <w:rFonts w:ascii="Times New Roman" w:eastAsia="Calibri" w:hAnsi="Times New Roman" w:cs="Times New Roman"/>
          <w:sz w:val="28"/>
          <w:szCs w:val="28"/>
        </w:rPr>
      </w:pPr>
      <w:proofErr w:type="gramStart"/>
      <w:r w:rsidRPr="00111F00">
        <w:rPr>
          <w:rFonts w:ascii="Times New Roman" w:hAnsi="Times New Roman" w:cs="Times New Roman"/>
          <w:sz w:val="28"/>
          <w:szCs w:val="28"/>
        </w:rPr>
        <w:t>Выявлять многоквартирные дома, в которых совокупная стоимость услуг и (или) работ по капитальному ремонту конструктивных элементов и внутридомовых инженерных систем,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Правительства Ленинградской области, планируется по мере проведения инструментального обследования многоквартирных домов Некоммерческой организацией «Фонд капитального ремонта</w:t>
      </w:r>
      <w:proofErr w:type="gramEnd"/>
      <w:r w:rsidRPr="00111F00">
        <w:rPr>
          <w:rFonts w:ascii="Times New Roman" w:hAnsi="Times New Roman" w:cs="Times New Roman"/>
          <w:sz w:val="28"/>
          <w:szCs w:val="28"/>
        </w:rPr>
        <w:t xml:space="preserve"> </w:t>
      </w:r>
      <w:proofErr w:type="gramStart"/>
      <w:r w:rsidRPr="00111F00">
        <w:rPr>
          <w:rFonts w:ascii="Times New Roman" w:hAnsi="Times New Roman" w:cs="Times New Roman"/>
          <w:sz w:val="28"/>
          <w:szCs w:val="28"/>
        </w:rPr>
        <w:t>многоквартирных домов Ленинградской области» (далее – Фонд) совместно с органами местного самоуправления до начала выполнения капитального ремонта общего имущества</w:t>
      </w:r>
      <w:r w:rsidR="00D05194">
        <w:rPr>
          <w:rFonts w:ascii="Times New Roman" w:hAnsi="Times New Roman" w:cs="Times New Roman"/>
          <w:sz w:val="28"/>
          <w:szCs w:val="28"/>
        </w:rPr>
        <w:t xml:space="preserve"> в</w:t>
      </w:r>
      <w:r w:rsidRPr="00111F00">
        <w:rPr>
          <w:rFonts w:ascii="Times New Roman" w:hAnsi="Times New Roman" w:cs="Times New Roman"/>
          <w:sz w:val="28"/>
          <w:szCs w:val="28"/>
        </w:rPr>
        <w:t xml:space="preserve"> многоквартирных дом</w:t>
      </w:r>
      <w:r w:rsidR="00D05194">
        <w:rPr>
          <w:rFonts w:ascii="Times New Roman" w:hAnsi="Times New Roman" w:cs="Times New Roman"/>
          <w:sz w:val="28"/>
          <w:szCs w:val="28"/>
        </w:rPr>
        <w:t>ах</w:t>
      </w:r>
      <w:r w:rsidRPr="00111F00">
        <w:rPr>
          <w:rFonts w:ascii="Times New Roman" w:hAnsi="Times New Roman" w:cs="Times New Roman"/>
          <w:sz w:val="28"/>
          <w:szCs w:val="28"/>
        </w:rPr>
        <w:t xml:space="preserve">, содержащихся в планируемом к реализации периоде региональной программы капитального ремонта, </w:t>
      </w:r>
      <w:r w:rsidR="00A67E13" w:rsidRPr="00111F00">
        <w:rPr>
          <w:rFonts w:ascii="Times New Roman" w:hAnsi="Times New Roman" w:cs="Times New Roman"/>
          <w:sz w:val="28"/>
          <w:szCs w:val="28"/>
        </w:rPr>
        <w:t xml:space="preserve">начиная с </w:t>
      </w:r>
      <w:r w:rsidR="004065C9" w:rsidRPr="00111F00">
        <w:rPr>
          <w:rFonts w:ascii="Times New Roman" w:hAnsi="Times New Roman" w:cs="Times New Roman"/>
          <w:sz w:val="28"/>
          <w:szCs w:val="28"/>
        </w:rPr>
        <w:t xml:space="preserve">многоквартирных домов, </w:t>
      </w:r>
      <w:r w:rsidR="00A67E13" w:rsidRPr="00111F00">
        <w:rPr>
          <w:rFonts w:ascii="Times New Roman" w:hAnsi="Times New Roman" w:cs="Times New Roman"/>
          <w:sz w:val="28"/>
          <w:szCs w:val="28"/>
        </w:rPr>
        <w:t xml:space="preserve">содержащихся в </w:t>
      </w:r>
      <w:r w:rsidR="00A67E13" w:rsidRPr="00111F00">
        <w:rPr>
          <w:rFonts w:ascii="Times New Roman" w:eastAsia="Times New Roman" w:hAnsi="Times New Roman" w:cs="Times New Roman"/>
          <w:color w:val="000000"/>
          <w:sz w:val="28"/>
          <w:szCs w:val="28"/>
          <w:shd w:val="clear" w:color="auto" w:fill="FFFFFF"/>
          <w:lang w:eastAsia="ru-RU"/>
        </w:rPr>
        <w:t>Краткосрочном плане</w:t>
      </w:r>
      <w:r w:rsidR="00A67E13" w:rsidRPr="00111F00">
        <w:rPr>
          <w:rFonts w:ascii="Times New Roman" w:eastAsia="Calibri" w:hAnsi="Times New Roman" w:cs="Times New Roman"/>
          <w:sz w:val="28"/>
          <w:szCs w:val="28"/>
        </w:rPr>
        <w:t xml:space="preserve"> реализации в 2020, 2021 и 2022 годах Региональной программы капитального ремонта общего имущества в многоквартирных домах, расположенных на территории Ленинградской области</w:t>
      </w:r>
      <w:proofErr w:type="gramEnd"/>
      <w:r w:rsidR="00A67E13" w:rsidRPr="00111F00">
        <w:rPr>
          <w:rFonts w:ascii="Times New Roman" w:eastAsia="Calibri" w:hAnsi="Times New Roman" w:cs="Times New Roman"/>
          <w:sz w:val="28"/>
          <w:szCs w:val="28"/>
        </w:rPr>
        <w:t xml:space="preserve">, </w:t>
      </w:r>
      <w:proofErr w:type="gramStart"/>
      <w:r w:rsidR="00A67E13" w:rsidRPr="00111F00">
        <w:rPr>
          <w:rFonts w:ascii="Times New Roman" w:eastAsia="Calibri" w:hAnsi="Times New Roman" w:cs="Times New Roman"/>
          <w:sz w:val="28"/>
          <w:szCs w:val="28"/>
        </w:rPr>
        <w:t>на 2014-2043 годы, утвержденном постановлением Правительства Ленинградской области от 23 июля 2019 года № 345</w:t>
      </w:r>
      <w:r w:rsidR="004065C9" w:rsidRPr="00111F00">
        <w:rPr>
          <w:rFonts w:ascii="Times New Roman" w:eastAsia="Calibri" w:hAnsi="Times New Roman" w:cs="Times New Roman"/>
          <w:sz w:val="28"/>
          <w:szCs w:val="28"/>
        </w:rPr>
        <w:t xml:space="preserve"> (далее – КП 2020-2022)</w:t>
      </w:r>
      <w:r w:rsidR="00A67E13" w:rsidRPr="00111F00">
        <w:rPr>
          <w:rFonts w:ascii="Times New Roman" w:eastAsia="Calibri" w:hAnsi="Times New Roman" w:cs="Times New Roman"/>
          <w:sz w:val="28"/>
          <w:szCs w:val="28"/>
        </w:rPr>
        <w:t>,</w:t>
      </w:r>
      <w:r w:rsidR="004065C9" w:rsidRPr="00111F00">
        <w:rPr>
          <w:rFonts w:ascii="Times New Roman" w:eastAsia="Calibri" w:hAnsi="Times New Roman" w:cs="Times New Roman"/>
          <w:sz w:val="28"/>
          <w:szCs w:val="28"/>
        </w:rPr>
        <w:t xml:space="preserve"> а впоследствии</w:t>
      </w:r>
      <w:r w:rsidR="00A67E13" w:rsidRPr="00111F00">
        <w:rPr>
          <w:rFonts w:ascii="Times New Roman" w:eastAsia="Calibri" w:hAnsi="Times New Roman" w:cs="Times New Roman"/>
          <w:sz w:val="28"/>
          <w:szCs w:val="28"/>
        </w:rPr>
        <w:t xml:space="preserve"> </w:t>
      </w:r>
      <w:r w:rsidRPr="00111F00">
        <w:rPr>
          <w:rFonts w:ascii="Times New Roman" w:hAnsi="Times New Roman" w:cs="Times New Roman"/>
          <w:sz w:val="28"/>
          <w:szCs w:val="28"/>
        </w:rPr>
        <w:t>при формировании очередн</w:t>
      </w:r>
      <w:r w:rsidR="004065C9" w:rsidRPr="00111F00">
        <w:rPr>
          <w:rFonts w:ascii="Times New Roman" w:hAnsi="Times New Roman" w:cs="Times New Roman"/>
          <w:sz w:val="28"/>
          <w:szCs w:val="28"/>
        </w:rPr>
        <w:t>ых</w:t>
      </w:r>
      <w:r w:rsidRPr="00111F00">
        <w:rPr>
          <w:rFonts w:ascii="Times New Roman" w:hAnsi="Times New Roman" w:cs="Times New Roman"/>
          <w:sz w:val="28"/>
          <w:szCs w:val="28"/>
        </w:rPr>
        <w:t xml:space="preserve"> краткосрочн</w:t>
      </w:r>
      <w:r w:rsidR="004065C9" w:rsidRPr="00111F00">
        <w:rPr>
          <w:rFonts w:ascii="Times New Roman" w:hAnsi="Times New Roman" w:cs="Times New Roman"/>
          <w:sz w:val="28"/>
          <w:szCs w:val="28"/>
        </w:rPr>
        <w:t>ых</w:t>
      </w:r>
      <w:r w:rsidRPr="00111F00">
        <w:rPr>
          <w:rFonts w:ascii="Times New Roman" w:hAnsi="Times New Roman" w:cs="Times New Roman"/>
          <w:sz w:val="28"/>
          <w:szCs w:val="28"/>
        </w:rPr>
        <w:t xml:space="preserve"> план</w:t>
      </w:r>
      <w:r w:rsidR="004065C9" w:rsidRPr="00111F00">
        <w:rPr>
          <w:rFonts w:ascii="Times New Roman" w:hAnsi="Times New Roman" w:cs="Times New Roman"/>
          <w:sz w:val="28"/>
          <w:szCs w:val="28"/>
        </w:rPr>
        <w:t>ов</w:t>
      </w:r>
      <w:r w:rsidRPr="00111F00">
        <w:rPr>
          <w:rFonts w:ascii="Times New Roman" w:hAnsi="Times New Roman" w:cs="Times New Roman"/>
          <w:sz w:val="28"/>
          <w:szCs w:val="28"/>
        </w:rPr>
        <w:t xml:space="preserve"> реализации региональной программы капитального ремонта.</w:t>
      </w:r>
      <w:proofErr w:type="gramEnd"/>
      <w:r w:rsidRPr="00111F00">
        <w:rPr>
          <w:rFonts w:ascii="Times New Roman" w:hAnsi="Times New Roman" w:cs="Times New Roman"/>
          <w:sz w:val="28"/>
          <w:szCs w:val="28"/>
        </w:rPr>
        <w:t xml:space="preserve"> Для достижения указанной цели в Фонде создан отдел обследования многоквартирных домов. </w:t>
      </w:r>
      <w:proofErr w:type="gramStart"/>
      <w:r w:rsidRPr="00111F00">
        <w:rPr>
          <w:rFonts w:ascii="Times New Roman" w:hAnsi="Times New Roman" w:cs="Times New Roman"/>
          <w:sz w:val="28"/>
          <w:szCs w:val="28"/>
        </w:rPr>
        <w:t xml:space="preserve">Кроме того, с целью реализации предлагаемой нормы Правительству Ленинградской области необходимо принять соответствующий </w:t>
      </w:r>
      <w:r w:rsidRPr="00111F00">
        <w:rPr>
          <w:rFonts w:ascii="Times New Roman" w:hAnsi="Times New Roman" w:cs="Times New Roman"/>
          <w:sz w:val="28"/>
          <w:szCs w:val="28"/>
        </w:rPr>
        <w:lastRenderedPageBreak/>
        <w:t>нормативный правовой акт об определении стоимости услуг и (или) работ по капитальному ремонту</w:t>
      </w:r>
      <w:r w:rsidRPr="00111F00">
        <w:t xml:space="preserve"> </w:t>
      </w:r>
      <w:r w:rsidRPr="00111F00">
        <w:rPr>
          <w:rFonts w:ascii="Times New Roman" w:hAnsi="Times New Roman" w:cs="Times New Roman"/>
          <w:sz w:val="28"/>
          <w:szCs w:val="28"/>
        </w:rPr>
        <w:t>конструктивных элементов и внутридомовых инженерных систем, входящих в состав общего имущества в многоквартирных домах, в расчете на один квадратный метр общей площади жилых помещений, превышение которой влечет за собой экономическую нецелесообразность проведения капитального ремонта</w:t>
      </w:r>
      <w:proofErr w:type="gramEnd"/>
      <w:r w:rsidRPr="00111F00">
        <w:rPr>
          <w:rFonts w:ascii="Times New Roman" w:hAnsi="Times New Roman" w:cs="Times New Roman"/>
          <w:sz w:val="28"/>
          <w:szCs w:val="28"/>
        </w:rPr>
        <w:t xml:space="preserve"> общего имущества в многоквартирном доме.</w:t>
      </w:r>
    </w:p>
    <w:p w:rsidR="00C956C0" w:rsidRPr="00111F00" w:rsidRDefault="00111F00" w:rsidP="00C956C0">
      <w:pPr>
        <w:autoSpaceDE w:val="0"/>
        <w:autoSpaceDN w:val="0"/>
        <w:adjustRightInd w:val="0"/>
        <w:spacing w:after="0" w:line="240" w:lineRule="auto"/>
        <w:ind w:firstLine="567"/>
        <w:jc w:val="both"/>
        <w:rPr>
          <w:rFonts w:ascii="Times New Roman" w:hAnsi="Times New Roman" w:cs="Times New Roman"/>
          <w:sz w:val="28"/>
          <w:szCs w:val="28"/>
        </w:rPr>
      </w:pPr>
      <w:r w:rsidRPr="00111F00">
        <w:rPr>
          <w:rFonts w:ascii="Times New Roman" w:eastAsia="Times New Roman" w:hAnsi="Times New Roman" w:cs="Times New Roman"/>
          <w:color w:val="000000"/>
          <w:sz w:val="28"/>
          <w:szCs w:val="28"/>
          <w:shd w:val="clear" w:color="auto" w:fill="FFFFFF"/>
          <w:lang w:eastAsia="ru-RU"/>
        </w:rPr>
        <w:t xml:space="preserve">В течение года после принятия </w:t>
      </w:r>
      <w:r w:rsidR="00D05194">
        <w:rPr>
          <w:rFonts w:ascii="Times New Roman" w:eastAsia="Times New Roman" w:hAnsi="Times New Roman" w:cs="Times New Roman"/>
          <w:color w:val="000000"/>
          <w:sz w:val="28"/>
          <w:szCs w:val="28"/>
          <w:shd w:val="clear" w:color="auto" w:fill="FFFFFF"/>
          <w:lang w:eastAsia="ru-RU"/>
        </w:rPr>
        <w:t>законопроекта</w:t>
      </w:r>
      <w:r w:rsidR="00C956C0" w:rsidRPr="00111F00">
        <w:rPr>
          <w:rFonts w:ascii="Times New Roman" w:eastAsia="Times New Roman" w:hAnsi="Times New Roman" w:cs="Times New Roman"/>
          <w:color w:val="000000"/>
          <w:sz w:val="28"/>
          <w:szCs w:val="28"/>
          <w:shd w:val="clear" w:color="auto" w:fill="FFFFFF"/>
          <w:lang w:eastAsia="ru-RU"/>
        </w:rPr>
        <w:t xml:space="preserve"> </w:t>
      </w:r>
      <w:r w:rsidR="00A51E8A" w:rsidRPr="00111F00">
        <w:rPr>
          <w:rFonts w:ascii="Times New Roman" w:eastAsia="Times New Roman" w:hAnsi="Times New Roman" w:cs="Times New Roman"/>
          <w:color w:val="000000"/>
          <w:sz w:val="28"/>
          <w:szCs w:val="28"/>
          <w:shd w:val="clear" w:color="auto" w:fill="FFFFFF"/>
          <w:lang w:eastAsia="ru-RU"/>
        </w:rPr>
        <w:t xml:space="preserve">Фондом совместно с </w:t>
      </w:r>
      <w:r w:rsidR="00C956C0" w:rsidRPr="00111F00">
        <w:rPr>
          <w:rFonts w:ascii="Times New Roman" w:eastAsia="Times New Roman" w:hAnsi="Times New Roman" w:cs="Times New Roman"/>
          <w:color w:val="000000"/>
          <w:sz w:val="28"/>
          <w:szCs w:val="28"/>
          <w:shd w:val="clear" w:color="auto" w:fill="FFFFFF"/>
          <w:lang w:eastAsia="ru-RU"/>
        </w:rPr>
        <w:t>органами местного самоуправления будет проведено инструментальное обс</w:t>
      </w:r>
      <w:r w:rsidR="00A51E8A" w:rsidRPr="00111F00">
        <w:rPr>
          <w:rFonts w:ascii="Times New Roman" w:eastAsia="Times New Roman" w:hAnsi="Times New Roman" w:cs="Times New Roman"/>
          <w:color w:val="000000"/>
          <w:sz w:val="28"/>
          <w:szCs w:val="28"/>
          <w:shd w:val="clear" w:color="auto" w:fill="FFFFFF"/>
          <w:lang w:eastAsia="ru-RU"/>
        </w:rPr>
        <w:t xml:space="preserve">ледование многоквартирных домов, содержащихся в </w:t>
      </w:r>
      <w:r w:rsidR="004065C9" w:rsidRPr="00111F00">
        <w:rPr>
          <w:rFonts w:ascii="Times New Roman" w:eastAsia="Times New Roman" w:hAnsi="Times New Roman" w:cs="Times New Roman"/>
          <w:color w:val="000000"/>
          <w:sz w:val="28"/>
          <w:szCs w:val="28"/>
          <w:shd w:val="clear" w:color="auto" w:fill="FFFFFF"/>
          <w:lang w:eastAsia="ru-RU"/>
        </w:rPr>
        <w:t>КП 2020-2022</w:t>
      </w:r>
      <w:r w:rsidR="00C956C0" w:rsidRPr="00111F00">
        <w:rPr>
          <w:rFonts w:ascii="Times New Roman" w:eastAsia="Times New Roman" w:hAnsi="Times New Roman" w:cs="Times New Roman"/>
          <w:color w:val="000000"/>
          <w:sz w:val="28"/>
          <w:szCs w:val="28"/>
          <w:shd w:val="clear" w:color="auto" w:fill="FFFFFF"/>
          <w:lang w:eastAsia="ru-RU"/>
        </w:rPr>
        <w:t>. После вступления предлагаемых законопроектом изменений в законную силу</w:t>
      </w:r>
      <w:r w:rsidR="00A51E8A" w:rsidRPr="00111F00">
        <w:rPr>
          <w:rFonts w:ascii="Times New Roman" w:eastAsia="Times New Roman" w:hAnsi="Times New Roman" w:cs="Times New Roman"/>
          <w:color w:val="000000"/>
          <w:sz w:val="28"/>
          <w:szCs w:val="28"/>
          <w:shd w:val="clear" w:color="auto" w:fill="FFFFFF"/>
          <w:lang w:eastAsia="ru-RU"/>
        </w:rPr>
        <w:t>,</w:t>
      </w:r>
      <w:r w:rsidR="00C956C0" w:rsidRPr="00111F00">
        <w:rPr>
          <w:rFonts w:ascii="Times New Roman" w:eastAsia="Times New Roman" w:hAnsi="Times New Roman" w:cs="Times New Roman"/>
          <w:color w:val="000000"/>
          <w:sz w:val="28"/>
          <w:szCs w:val="28"/>
          <w:shd w:val="clear" w:color="auto" w:fill="FFFFFF"/>
          <w:lang w:eastAsia="ru-RU"/>
        </w:rPr>
        <w:t xml:space="preserve"> на основании данных, представленных </w:t>
      </w:r>
      <w:r w:rsidR="00A51E8A" w:rsidRPr="00111F00">
        <w:rPr>
          <w:rFonts w:ascii="Times New Roman" w:eastAsia="Times New Roman" w:hAnsi="Times New Roman" w:cs="Times New Roman"/>
          <w:color w:val="000000"/>
          <w:sz w:val="28"/>
          <w:szCs w:val="28"/>
          <w:shd w:val="clear" w:color="auto" w:fill="FFFFFF"/>
          <w:lang w:eastAsia="ru-RU"/>
        </w:rPr>
        <w:t xml:space="preserve">Фондом и </w:t>
      </w:r>
      <w:r w:rsidR="00C956C0" w:rsidRPr="00111F00">
        <w:rPr>
          <w:rFonts w:ascii="Times New Roman" w:eastAsia="Times New Roman" w:hAnsi="Times New Roman" w:cs="Times New Roman"/>
          <w:color w:val="000000"/>
          <w:sz w:val="28"/>
          <w:szCs w:val="28"/>
          <w:shd w:val="clear" w:color="auto" w:fill="FFFFFF"/>
          <w:lang w:eastAsia="ru-RU"/>
        </w:rPr>
        <w:t>органами местного самоуправления</w:t>
      </w:r>
      <w:r w:rsidR="00A51E8A" w:rsidRPr="00111F00">
        <w:rPr>
          <w:rFonts w:ascii="Times New Roman" w:eastAsia="Times New Roman" w:hAnsi="Times New Roman" w:cs="Times New Roman"/>
          <w:color w:val="000000"/>
          <w:sz w:val="28"/>
          <w:szCs w:val="28"/>
          <w:shd w:val="clear" w:color="auto" w:fill="FFFFFF"/>
          <w:lang w:eastAsia="ru-RU"/>
        </w:rPr>
        <w:t>,</w:t>
      </w:r>
      <w:r w:rsidR="00C956C0" w:rsidRPr="00111F00">
        <w:rPr>
          <w:rFonts w:ascii="Times New Roman" w:eastAsia="Times New Roman" w:hAnsi="Times New Roman" w:cs="Times New Roman"/>
          <w:color w:val="000000"/>
          <w:sz w:val="28"/>
          <w:szCs w:val="28"/>
          <w:shd w:val="clear" w:color="auto" w:fill="FFFFFF"/>
          <w:lang w:eastAsia="ru-RU"/>
        </w:rPr>
        <w:t xml:space="preserve"> </w:t>
      </w:r>
      <w:r w:rsidRPr="00111F00">
        <w:rPr>
          <w:rFonts w:ascii="Times New Roman" w:eastAsia="Times New Roman" w:hAnsi="Times New Roman" w:cs="Times New Roman"/>
          <w:color w:val="000000"/>
          <w:sz w:val="28"/>
          <w:szCs w:val="28"/>
          <w:shd w:val="clear" w:color="auto" w:fill="FFFFFF"/>
          <w:lang w:eastAsia="ru-RU"/>
        </w:rPr>
        <w:t xml:space="preserve">в течение полугода </w:t>
      </w:r>
      <w:r w:rsidR="00C956C0" w:rsidRPr="00111F00">
        <w:rPr>
          <w:rFonts w:ascii="Times New Roman" w:eastAsia="Times New Roman" w:hAnsi="Times New Roman" w:cs="Times New Roman"/>
          <w:color w:val="000000"/>
          <w:sz w:val="28"/>
          <w:szCs w:val="28"/>
          <w:shd w:val="clear" w:color="auto" w:fill="FFFFFF"/>
          <w:lang w:eastAsia="ru-RU"/>
        </w:rPr>
        <w:t xml:space="preserve">будут внесены </w:t>
      </w:r>
      <w:r w:rsidR="00C956C0" w:rsidRPr="00111F00">
        <w:rPr>
          <w:rFonts w:ascii="Times New Roman" w:hAnsi="Times New Roman" w:cs="Times New Roman"/>
          <w:sz w:val="28"/>
          <w:szCs w:val="28"/>
        </w:rPr>
        <w:t>изменения в региональную программу капитального ремонта, исключены многоквартирные дома</w:t>
      </w:r>
      <w:r w:rsidR="00A51E8A" w:rsidRPr="00111F00">
        <w:rPr>
          <w:rFonts w:ascii="Times New Roman" w:hAnsi="Times New Roman" w:cs="Times New Roman"/>
          <w:sz w:val="28"/>
          <w:szCs w:val="28"/>
        </w:rPr>
        <w:t>, капитальный ремонт которых экономически нецелесообразен</w:t>
      </w:r>
      <w:r w:rsidR="00C956C0" w:rsidRPr="00111F00">
        <w:rPr>
          <w:rFonts w:ascii="Times New Roman" w:hAnsi="Times New Roman" w:cs="Times New Roman"/>
          <w:sz w:val="28"/>
          <w:szCs w:val="28"/>
        </w:rPr>
        <w:t>.</w:t>
      </w:r>
    </w:p>
    <w:p w:rsidR="00C956C0" w:rsidRPr="00111F00" w:rsidRDefault="00111F00" w:rsidP="00111F00">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111F00">
        <w:rPr>
          <w:rFonts w:ascii="Times New Roman" w:hAnsi="Times New Roman" w:cs="Times New Roman"/>
          <w:sz w:val="28"/>
          <w:szCs w:val="28"/>
        </w:rPr>
        <w:t xml:space="preserve">После чего в течение срока, установленного пунктом 1 части 2 статьи 168 Жилищного кодекса Российской Федерации (не позднее чем через шесть месяцев со дня утверждения региональной программы капитального ремонта) </w:t>
      </w:r>
      <w:r w:rsidR="00C956C0" w:rsidRPr="00111F00">
        <w:rPr>
          <w:rFonts w:ascii="Times New Roman" w:hAnsi="Times New Roman" w:cs="Times New Roman"/>
          <w:sz w:val="28"/>
          <w:szCs w:val="28"/>
        </w:rPr>
        <w:t xml:space="preserve">планируется принятие нормативного правового акта Ленинградской области об определении порядка, сроков проведения и источников финансирования реконструкции или сноса </w:t>
      </w:r>
      <w:r w:rsidR="00A51E8A" w:rsidRPr="00111F00">
        <w:rPr>
          <w:rFonts w:ascii="Times New Roman" w:hAnsi="Times New Roman" w:cs="Times New Roman"/>
          <w:sz w:val="28"/>
          <w:szCs w:val="28"/>
        </w:rPr>
        <w:t>таких</w:t>
      </w:r>
      <w:r w:rsidR="00C956C0" w:rsidRPr="00111F00">
        <w:rPr>
          <w:rFonts w:ascii="Times New Roman" w:hAnsi="Times New Roman" w:cs="Times New Roman"/>
          <w:sz w:val="28"/>
          <w:szCs w:val="28"/>
        </w:rPr>
        <w:t xml:space="preserve"> домов либо иных мероприятий, предусмотренных законодательством Российской Федерации и обеспечивающих жилищные права</w:t>
      </w:r>
      <w:proofErr w:type="gramEnd"/>
      <w:r w:rsidR="00C956C0" w:rsidRPr="00111F00">
        <w:rPr>
          <w:rFonts w:ascii="Times New Roman" w:hAnsi="Times New Roman" w:cs="Times New Roman"/>
          <w:sz w:val="28"/>
          <w:szCs w:val="28"/>
        </w:rPr>
        <w:t xml:space="preserve"> собственников и нанимателей жилых помещений (региональная программа по реконструкции многоквартирных домов или переселению граждан из аварийного жилищного фонда).</w:t>
      </w:r>
    </w:p>
    <w:p w:rsidR="00C956C0" w:rsidRPr="00650982" w:rsidRDefault="00C956C0" w:rsidP="00C956C0">
      <w:pPr>
        <w:spacing w:after="0" w:line="240" w:lineRule="auto"/>
        <w:ind w:firstLine="567"/>
        <w:jc w:val="both"/>
        <w:rPr>
          <w:rFonts w:ascii="Times New Roman" w:hAnsi="Times New Roman" w:cs="Times New Roman"/>
          <w:sz w:val="28"/>
          <w:szCs w:val="28"/>
        </w:rPr>
      </w:pPr>
    </w:p>
    <w:p w:rsidR="000F7574" w:rsidRDefault="000F7574" w:rsidP="002F0BC3">
      <w:pPr>
        <w:spacing w:after="0" w:line="240" w:lineRule="auto"/>
        <w:jc w:val="both"/>
        <w:rPr>
          <w:rFonts w:ascii="Times New Roman" w:hAnsi="Times New Roman" w:cs="Times New Roman"/>
          <w:sz w:val="28"/>
          <w:szCs w:val="28"/>
        </w:rPr>
      </w:pPr>
    </w:p>
    <w:p w:rsidR="002F0BC3" w:rsidRDefault="002F0BC3" w:rsidP="002F0BC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Председатель комитета </w:t>
      </w:r>
    </w:p>
    <w:p w:rsidR="002F0BC3" w:rsidRDefault="002F0BC3" w:rsidP="002F0BC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по жилищно-коммунальному хозяйству </w:t>
      </w:r>
    </w:p>
    <w:p w:rsidR="002F0BC3" w:rsidRDefault="002F0BC3" w:rsidP="002F0BC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Ленинградской области</w:t>
      </w:r>
      <w:r>
        <w:rPr>
          <w:rFonts w:ascii="Times New Roman" w:hAnsi="Times New Roman" w:cs="Times New Roman"/>
          <w:sz w:val="28"/>
          <w:szCs w:val="28"/>
        </w:rPr>
        <w:tab/>
        <w:t xml:space="preserve">                                                                        А.М. Тимков</w:t>
      </w:r>
    </w:p>
    <w:p w:rsidR="0065379C" w:rsidRDefault="0065379C" w:rsidP="0065379C">
      <w:pPr>
        <w:spacing w:after="0" w:line="240" w:lineRule="auto"/>
        <w:jc w:val="both"/>
        <w:rPr>
          <w:rFonts w:ascii="Times New Roman" w:eastAsia="Times New Roman" w:hAnsi="Times New Roman" w:cs="Times New Roman"/>
          <w:sz w:val="16"/>
          <w:szCs w:val="16"/>
          <w:lang w:eastAsia="ru-RU"/>
        </w:rPr>
      </w:pPr>
    </w:p>
    <w:p w:rsidR="00C956C0" w:rsidRDefault="00C956C0" w:rsidP="0065379C">
      <w:pPr>
        <w:spacing w:after="0" w:line="240" w:lineRule="auto"/>
        <w:jc w:val="both"/>
        <w:rPr>
          <w:rFonts w:ascii="Times New Roman" w:eastAsia="Times New Roman" w:hAnsi="Times New Roman" w:cs="Times New Roman"/>
          <w:sz w:val="16"/>
          <w:szCs w:val="16"/>
          <w:lang w:eastAsia="ru-RU"/>
        </w:rPr>
      </w:pPr>
    </w:p>
    <w:p w:rsidR="00C956C0" w:rsidRDefault="00C956C0" w:rsidP="0065379C">
      <w:pPr>
        <w:spacing w:after="0" w:line="240" w:lineRule="auto"/>
        <w:jc w:val="both"/>
        <w:rPr>
          <w:rFonts w:ascii="Times New Roman" w:eastAsia="Times New Roman" w:hAnsi="Times New Roman" w:cs="Times New Roman"/>
          <w:sz w:val="16"/>
          <w:szCs w:val="16"/>
          <w:lang w:eastAsia="ru-RU"/>
        </w:rPr>
      </w:pPr>
    </w:p>
    <w:p w:rsidR="00C956C0" w:rsidRDefault="00C956C0" w:rsidP="0065379C">
      <w:pPr>
        <w:spacing w:after="0" w:line="240" w:lineRule="auto"/>
        <w:jc w:val="both"/>
        <w:rPr>
          <w:rFonts w:ascii="Times New Roman" w:eastAsia="Times New Roman" w:hAnsi="Times New Roman" w:cs="Times New Roman"/>
          <w:sz w:val="16"/>
          <w:szCs w:val="16"/>
          <w:lang w:eastAsia="ru-RU"/>
        </w:rPr>
      </w:pPr>
    </w:p>
    <w:p w:rsidR="00C956C0" w:rsidRDefault="00C956C0" w:rsidP="0065379C">
      <w:pPr>
        <w:spacing w:after="0" w:line="240" w:lineRule="auto"/>
        <w:jc w:val="both"/>
        <w:rPr>
          <w:rFonts w:ascii="Times New Roman" w:eastAsia="Times New Roman" w:hAnsi="Times New Roman" w:cs="Times New Roman"/>
          <w:sz w:val="16"/>
          <w:szCs w:val="16"/>
          <w:lang w:eastAsia="ru-RU"/>
        </w:rPr>
      </w:pPr>
    </w:p>
    <w:p w:rsidR="00C956C0" w:rsidRDefault="00C956C0" w:rsidP="0065379C">
      <w:pPr>
        <w:spacing w:after="0" w:line="240" w:lineRule="auto"/>
        <w:jc w:val="both"/>
        <w:rPr>
          <w:rFonts w:ascii="Times New Roman" w:eastAsia="Times New Roman" w:hAnsi="Times New Roman" w:cs="Times New Roman"/>
          <w:sz w:val="16"/>
          <w:szCs w:val="16"/>
          <w:lang w:eastAsia="ru-RU"/>
        </w:rPr>
      </w:pPr>
    </w:p>
    <w:p w:rsidR="00C956C0" w:rsidRDefault="00C956C0" w:rsidP="0065379C">
      <w:pPr>
        <w:spacing w:after="0" w:line="240" w:lineRule="auto"/>
        <w:jc w:val="both"/>
        <w:rPr>
          <w:rFonts w:ascii="Times New Roman" w:eastAsia="Times New Roman" w:hAnsi="Times New Roman" w:cs="Times New Roman"/>
          <w:sz w:val="16"/>
          <w:szCs w:val="16"/>
          <w:lang w:eastAsia="ru-RU"/>
        </w:rPr>
      </w:pPr>
    </w:p>
    <w:p w:rsidR="00A51E8A" w:rsidRDefault="00A51E8A" w:rsidP="0065379C">
      <w:pPr>
        <w:spacing w:after="0" w:line="240" w:lineRule="auto"/>
        <w:jc w:val="both"/>
        <w:rPr>
          <w:rFonts w:ascii="Times New Roman" w:eastAsia="Times New Roman" w:hAnsi="Times New Roman" w:cs="Times New Roman"/>
          <w:sz w:val="16"/>
          <w:szCs w:val="16"/>
          <w:lang w:eastAsia="ru-RU"/>
        </w:rPr>
      </w:pPr>
    </w:p>
    <w:p w:rsidR="00A51E8A" w:rsidRDefault="00A51E8A" w:rsidP="0065379C">
      <w:pPr>
        <w:spacing w:after="0" w:line="240" w:lineRule="auto"/>
        <w:jc w:val="both"/>
        <w:rPr>
          <w:rFonts w:ascii="Times New Roman" w:eastAsia="Times New Roman" w:hAnsi="Times New Roman" w:cs="Times New Roman"/>
          <w:sz w:val="16"/>
          <w:szCs w:val="16"/>
          <w:lang w:eastAsia="ru-RU"/>
        </w:rPr>
      </w:pPr>
    </w:p>
    <w:p w:rsidR="00A51E8A" w:rsidRDefault="00A51E8A" w:rsidP="0065379C">
      <w:pPr>
        <w:spacing w:after="0" w:line="240" w:lineRule="auto"/>
        <w:jc w:val="both"/>
        <w:rPr>
          <w:rFonts w:ascii="Times New Roman" w:eastAsia="Times New Roman" w:hAnsi="Times New Roman" w:cs="Times New Roman"/>
          <w:sz w:val="16"/>
          <w:szCs w:val="16"/>
          <w:lang w:eastAsia="ru-RU"/>
        </w:rPr>
      </w:pPr>
    </w:p>
    <w:p w:rsidR="00A51E8A" w:rsidRDefault="00A51E8A" w:rsidP="0065379C">
      <w:pPr>
        <w:spacing w:after="0" w:line="240" w:lineRule="auto"/>
        <w:jc w:val="both"/>
        <w:rPr>
          <w:rFonts w:ascii="Times New Roman" w:eastAsia="Times New Roman" w:hAnsi="Times New Roman" w:cs="Times New Roman"/>
          <w:sz w:val="16"/>
          <w:szCs w:val="16"/>
          <w:lang w:eastAsia="ru-RU"/>
        </w:rPr>
      </w:pPr>
    </w:p>
    <w:p w:rsidR="00A51E8A" w:rsidRDefault="00A51E8A" w:rsidP="0065379C">
      <w:pPr>
        <w:spacing w:after="0" w:line="240" w:lineRule="auto"/>
        <w:jc w:val="both"/>
        <w:rPr>
          <w:rFonts w:ascii="Times New Roman" w:eastAsia="Times New Roman" w:hAnsi="Times New Roman" w:cs="Times New Roman"/>
          <w:sz w:val="16"/>
          <w:szCs w:val="16"/>
          <w:lang w:eastAsia="ru-RU"/>
        </w:rPr>
      </w:pPr>
    </w:p>
    <w:p w:rsidR="00A51E8A" w:rsidRDefault="00A51E8A" w:rsidP="0065379C">
      <w:pPr>
        <w:spacing w:after="0" w:line="240" w:lineRule="auto"/>
        <w:jc w:val="both"/>
        <w:rPr>
          <w:rFonts w:ascii="Times New Roman" w:eastAsia="Times New Roman" w:hAnsi="Times New Roman" w:cs="Times New Roman"/>
          <w:sz w:val="16"/>
          <w:szCs w:val="16"/>
          <w:lang w:eastAsia="ru-RU"/>
        </w:rPr>
      </w:pPr>
    </w:p>
    <w:p w:rsidR="00A51E8A" w:rsidRDefault="00A51E8A" w:rsidP="0065379C">
      <w:pPr>
        <w:spacing w:after="0" w:line="240" w:lineRule="auto"/>
        <w:jc w:val="both"/>
        <w:rPr>
          <w:rFonts w:ascii="Times New Roman" w:eastAsia="Times New Roman" w:hAnsi="Times New Roman" w:cs="Times New Roman"/>
          <w:sz w:val="16"/>
          <w:szCs w:val="16"/>
          <w:lang w:eastAsia="ru-RU"/>
        </w:rPr>
      </w:pPr>
    </w:p>
    <w:p w:rsidR="00A51E8A" w:rsidRDefault="00A51E8A" w:rsidP="0065379C">
      <w:pPr>
        <w:spacing w:after="0" w:line="240" w:lineRule="auto"/>
        <w:jc w:val="both"/>
        <w:rPr>
          <w:rFonts w:ascii="Times New Roman" w:eastAsia="Times New Roman" w:hAnsi="Times New Roman" w:cs="Times New Roman"/>
          <w:sz w:val="16"/>
          <w:szCs w:val="16"/>
          <w:lang w:eastAsia="ru-RU"/>
        </w:rPr>
      </w:pPr>
    </w:p>
    <w:p w:rsidR="00A51E8A" w:rsidRDefault="00A51E8A" w:rsidP="0065379C">
      <w:pPr>
        <w:spacing w:after="0" w:line="240" w:lineRule="auto"/>
        <w:jc w:val="both"/>
        <w:rPr>
          <w:rFonts w:ascii="Times New Roman" w:eastAsia="Times New Roman" w:hAnsi="Times New Roman" w:cs="Times New Roman"/>
          <w:sz w:val="16"/>
          <w:szCs w:val="16"/>
          <w:lang w:eastAsia="ru-RU"/>
        </w:rPr>
      </w:pPr>
    </w:p>
    <w:p w:rsidR="00A51E8A" w:rsidRDefault="00A51E8A" w:rsidP="0065379C">
      <w:pPr>
        <w:spacing w:after="0" w:line="240" w:lineRule="auto"/>
        <w:jc w:val="both"/>
        <w:rPr>
          <w:rFonts w:ascii="Times New Roman" w:eastAsia="Times New Roman" w:hAnsi="Times New Roman" w:cs="Times New Roman"/>
          <w:sz w:val="16"/>
          <w:szCs w:val="16"/>
          <w:lang w:eastAsia="ru-RU"/>
        </w:rPr>
      </w:pPr>
    </w:p>
    <w:p w:rsidR="00A51E8A" w:rsidRDefault="00A51E8A" w:rsidP="0065379C">
      <w:pPr>
        <w:spacing w:after="0" w:line="240" w:lineRule="auto"/>
        <w:jc w:val="both"/>
        <w:rPr>
          <w:rFonts w:ascii="Times New Roman" w:eastAsia="Times New Roman" w:hAnsi="Times New Roman" w:cs="Times New Roman"/>
          <w:sz w:val="16"/>
          <w:szCs w:val="16"/>
          <w:lang w:eastAsia="ru-RU"/>
        </w:rPr>
      </w:pPr>
    </w:p>
    <w:p w:rsidR="00A51E8A" w:rsidRDefault="00A51E8A" w:rsidP="0065379C">
      <w:pPr>
        <w:spacing w:after="0" w:line="240" w:lineRule="auto"/>
        <w:jc w:val="both"/>
        <w:rPr>
          <w:rFonts w:ascii="Times New Roman" w:eastAsia="Times New Roman" w:hAnsi="Times New Roman" w:cs="Times New Roman"/>
          <w:sz w:val="16"/>
          <w:szCs w:val="16"/>
          <w:lang w:eastAsia="ru-RU"/>
        </w:rPr>
      </w:pPr>
    </w:p>
    <w:p w:rsidR="00A51E8A" w:rsidRDefault="00A51E8A" w:rsidP="0065379C">
      <w:pPr>
        <w:spacing w:after="0" w:line="240" w:lineRule="auto"/>
        <w:jc w:val="both"/>
        <w:rPr>
          <w:rFonts w:ascii="Times New Roman" w:eastAsia="Times New Roman" w:hAnsi="Times New Roman" w:cs="Times New Roman"/>
          <w:sz w:val="16"/>
          <w:szCs w:val="16"/>
          <w:lang w:eastAsia="ru-RU"/>
        </w:rPr>
      </w:pPr>
    </w:p>
    <w:p w:rsidR="00A51E8A" w:rsidRDefault="00A51E8A" w:rsidP="0065379C">
      <w:pPr>
        <w:spacing w:after="0" w:line="240" w:lineRule="auto"/>
        <w:jc w:val="both"/>
        <w:rPr>
          <w:rFonts w:ascii="Times New Roman" w:eastAsia="Times New Roman" w:hAnsi="Times New Roman" w:cs="Times New Roman"/>
          <w:sz w:val="16"/>
          <w:szCs w:val="16"/>
          <w:lang w:eastAsia="ru-RU"/>
        </w:rPr>
      </w:pPr>
    </w:p>
    <w:p w:rsidR="00D05194" w:rsidRDefault="00D05194" w:rsidP="0065379C">
      <w:pPr>
        <w:spacing w:after="0" w:line="240" w:lineRule="auto"/>
        <w:jc w:val="both"/>
        <w:rPr>
          <w:rFonts w:ascii="Times New Roman" w:eastAsia="Times New Roman" w:hAnsi="Times New Roman" w:cs="Times New Roman"/>
          <w:sz w:val="16"/>
          <w:szCs w:val="16"/>
          <w:lang w:eastAsia="ru-RU"/>
        </w:rPr>
      </w:pPr>
    </w:p>
    <w:p w:rsidR="00D05194" w:rsidRDefault="00D05194" w:rsidP="0065379C">
      <w:pPr>
        <w:spacing w:after="0" w:line="240" w:lineRule="auto"/>
        <w:jc w:val="both"/>
        <w:rPr>
          <w:rFonts w:ascii="Times New Roman" w:eastAsia="Times New Roman" w:hAnsi="Times New Roman" w:cs="Times New Roman"/>
          <w:sz w:val="16"/>
          <w:szCs w:val="16"/>
          <w:lang w:eastAsia="ru-RU"/>
        </w:rPr>
      </w:pPr>
    </w:p>
    <w:p w:rsidR="00C956C0" w:rsidRDefault="00C956C0" w:rsidP="0065379C">
      <w:pPr>
        <w:spacing w:after="0" w:line="240" w:lineRule="auto"/>
        <w:jc w:val="both"/>
        <w:rPr>
          <w:rFonts w:ascii="Times New Roman" w:eastAsia="Times New Roman" w:hAnsi="Times New Roman" w:cs="Times New Roman"/>
          <w:sz w:val="16"/>
          <w:szCs w:val="16"/>
          <w:lang w:eastAsia="ru-RU"/>
        </w:rPr>
      </w:pPr>
    </w:p>
    <w:p w:rsidR="00C956C0" w:rsidRDefault="00C956C0" w:rsidP="0065379C">
      <w:pPr>
        <w:spacing w:after="0" w:line="240" w:lineRule="auto"/>
        <w:jc w:val="both"/>
        <w:rPr>
          <w:rFonts w:ascii="Times New Roman" w:eastAsia="Times New Roman" w:hAnsi="Times New Roman" w:cs="Times New Roman"/>
          <w:sz w:val="16"/>
          <w:szCs w:val="16"/>
          <w:lang w:eastAsia="ru-RU"/>
        </w:rPr>
      </w:pPr>
    </w:p>
    <w:p w:rsidR="00C956C0" w:rsidRDefault="00C956C0" w:rsidP="0065379C">
      <w:pPr>
        <w:spacing w:after="0" w:line="240" w:lineRule="auto"/>
        <w:jc w:val="both"/>
        <w:rPr>
          <w:rFonts w:ascii="Times New Roman" w:eastAsia="Times New Roman" w:hAnsi="Times New Roman" w:cs="Times New Roman"/>
          <w:sz w:val="16"/>
          <w:szCs w:val="16"/>
          <w:lang w:eastAsia="ru-RU"/>
        </w:rPr>
      </w:pPr>
    </w:p>
    <w:p w:rsidR="0065379C" w:rsidRDefault="0065379C" w:rsidP="0065379C">
      <w:pPr>
        <w:spacing w:after="0" w:line="240" w:lineRule="auto"/>
        <w:jc w:val="both"/>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Байкова</w:t>
      </w:r>
      <w:proofErr w:type="spellEnd"/>
      <w:r>
        <w:rPr>
          <w:rFonts w:ascii="Times New Roman" w:eastAsia="Times New Roman" w:hAnsi="Times New Roman" w:cs="Times New Roman"/>
          <w:sz w:val="16"/>
          <w:szCs w:val="16"/>
          <w:lang w:eastAsia="ru-RU"/>
        </w:rPr>
        <w:t xml:space="preserve"> Н.П.</w:t>
      </w:r>
    </w:p>
    <w:p w:rsidR="00573BC9" w:rsidRDefault="0065379C" w:rsidP="0065379C">
      <w:pPr>
        <w:rPr>
          <w:rFonts w:ascii="Times New Roman" w:hAnsi="Times New Roman" w:cs="Times New Roman"/>
          <w:sz w:val="28"/>
          <w:szCs w:val="28"/>
        </w:rPr>
      </w:pPr>
      <w:r>
        <w:rPr>
          <w:rFonts w:ascii="Times New Roman" w:eastAsia="Times New Roman" w:hAnsi="Times New Roman" w:cs="Times New Roman"/>
          <w:sz w:val="16"/>
          <w:szCs w:val="16"/>
          <w:lang w:eastAsia="ru-RU"/>
        </w:rPr>
        <w:t>539-49-77</w:t>
      </w:r>
      <w:r w:rsidR="00650982">
        <w:rPr>
          <w:rFonts w:ascii="Times New Roman" w:hAnsi="Times New Roman" w:cs="Times New Roman"/>
          <w:b/>
          <w:sz w:val="28"/>
          <w:szCs w:val="28"/>
        </w:rPr>
        <w:br w:type="page"/>
      </w:r>
    </w:p>
    <w:p w:rsidR="00650982" w:rsidRPr="00AC4255" w:rsidRDefault="00650982" w:rsidP="00650982">
      <w:pPr>
        <w:spacing w:after="0" w:line="240" w:lineRule="auto"/>
        <w:ind w:firstLine="567"/>
        <w:jc w:val="center"/>
        <w:rPr>
          <w:rFonts w:ascii="Times New Roman" w:hAnsi="Times New Roman" w:cs="Times New Roman"/>
          <w:sz w:val="28"/>
          <w:szCs w:val="28"/>
        </w:rPr>
      </w:pPr>
      <w:r w:rsidRPr="00AC4255">
        <w:rPr>
          <w:rFonts w:ascii="Times New Roman" w:hAnsi="Times New Roman" w:cs="Times New Roman"/>
          <w:sz w:val="28"/>
          <w:szCs w:val="28"/>
        </w:rPr>
        <w:lastRenderedPageBreak/>
        <w:t>Финансово-экономическое обоснование</w:t>
      </w:r>
      <w:r w:rsidR="00C956C0">
        <w:rPr>
          <w:rFonts w:ascii="Times New Roman" w:hAnsi="Times New Roman" w:cs="Times New Roman"/>
          <w:sz w:val="28"/>
          <w:szCs w:val="28"/>
        </w:rPr>
        <w:t xml:space="preserve"> </w:t>
      </w:r>
      <w:r w:rsidRPr="00AC4255">
        <w:rPr>
          <w:rFonts w:ascii="Times New Roman" w:hAnsi="Times New Roman" w:cs="Times New Roman"/>
          <w:sz w:val="28"/>
          <w:szCs w:val="28"/>
        </w:rPr>
        <w:t>к проекту областного закона «</w:t>
      </w:r>
      <w:r w:rsidR="002F0BC3" w:rsidRPr="002F0BC3">
        <w:rPr>
          <w:rFonts w:ascii="Times New Roman" w:hAnsi="Times New Roman" w:cs="Times New Roman"/>
          <w:sz w:val="28"/>
          <w:szCs w:val="28"/>
        </w:rPr>
        <w:t>О внесении изменений в статьи 7 и 11 областного закона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rsidRPr="00AC4255">
        <w:rPr>
          <w:rFonts w:ascii="Times New Roman" w:hAnsi="Times New Roman" w:cs="Times New Roman"/>
          <w:sz w:val="28"/>
          <w:szCs w:val="28"/>
        </w:rPr>
        <w:t>»</w:t>
      </w:r>
    </w:p>
    <w:p w:rsidR="00650982" w:rsidRPr="00650982" w:rsidRDefault="00650982" w:rsidP="00650982">
      <w:pPr>
        <w:spacing w:after="0" w:line="240" w:lineRule="auto"/>
        <w:ind w:firstLine="567"/>
        <w:jc w:val="both"/>
        <w:rPr>
          <w:rFonts w:ascii="Times New Roman" w:hAnsi="Times New Roman" w:cs="Times New Roman"/>
          <w:sz w:val="28"/>
          <w:szCs w:val="28"/>
        </w:rPr>
      </w:pPr>
    </w:p>
    <w:p w:rsidR="00E47BF0" w:rsidRDefault="001E4403" w:rsidP="00A67E13">
      <w:pPr>
        <w:widowControl w:val="0"/>
        <w:spacing w:after="0" w:line="240" w:lineRule="auto"/>
        <w:ind w:right="20" w:firstLine="560"/>
        <w:jc w:val="both"/>
        <w:rPr>
          <w:rFonts w:ascii="Times New Roman" w:hAnsi="Times New Roman" w:cs="Times New Roman"/>
          <w:sz w:val="28"/>
          <w:szCs w:val="28"/>
        </w:rPr>
      </w:pPr>
      <w:proofErr w:type="gramStart"/>
      <w:r>
        <w:rPr>
          <w:rFonts w:ascii="Times New Roman" w:eastAsia="Times New Roman" w:hAnsi="Times New Roman" w:cs="Times New Roman"/>
          <w:color w:val="000000"/>
          <w:sz w:val="28"/>
          <w:szCs w:val="28"/>
          <w:shd w:val="clear" w:color="auto" w:fill="FFFFFF"/>
          <w:lang w:eastAsia="ru-RU"/>
        </w:rPr>
        <w:t xml:space="preserve">Принятие областного закона </w:t>
      </w:r>
      <w:r w:rsidRPr="0046723A">
        <w:rPr>
          <w:rFonts w:ascii="Times New Roman" w:eastAsia="Times New Roman" w:hAnsi="Times New Roman" w:cs="Times New Roman"/>
          <w:color w:val="000000"/>
          <w:sz w:val="28"/>
          <w:szCs w:val="28"/>
          <w:shd w:val="clear" w:color="auto" w:fill="FFFFFF"/>
          <w:lang w:eastAsia="ru-RU"/>
        </w:rPr>
        <w:t>«</w:t>
      </w:r>
      <w:r w:rsidR="00C77F60" w:rsidRPr="00C77F60">
        <w:rPr>
          <w:rFonts w:ascii="Times New Roman" w:eastAsia="Times New Roman" w:hAnsi="Times New Roman" w:cs="Times New Roman"/>
          <w:color w:val="000000"/>
          <w:sz w:val="28"/>
          <w:szCs w:val="28"/>
          <w:shd w:val="clear" w:color="auto" w:fill="FFFFFF"/>
          <w:lang w:eastAsia="ru-RU"/>
        </w:rPr>
        <w:t>О внесении изменений в областной закон «</w:t>
      </w:r>
      <w:r w:rsidR="002F0BC3" w:rsidRPr="002F0BC3">
        <w:rPr>
          <w:rFonts w:ascii="Times New Roman" w:eastAsia="Times New Roman" w:hAnsi="Times New Roman" w:cs="Times New Roman"/>
          <w:color w:val="000000"/>
          <w:sz w:val="28"/>
          <w:szCs w:val="28"/>
          <w:shd w:val="clear" w:color="auto" w:fill="FFFFFF"/>
          <w:lang w:eastAsia="ru-RU"/>
        </w:rPr>
        <w:t>О внесении изменений в статьи 7 и 11 областного закона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rsidRPr="00B82C54">
        <w:rPr>
          <w:rFonts w:ascii="Times New Roman" w:eastAsia="Times New Roman" w:hAnsi="Times New Roman" w:cs="Times New Roman"/>
          <w:color w:val="000000"/>
          <w:sz w:val="28"/>
          <w:szCs w:val="28"/>
          <w:shd w:val="clear" w:color="auto" w:fill="FFFFFF"/>
          <w:lang w:eastAsia="ru-RU"/>
        </w:rPr>
        <w:t xml:space="preserve">» </w:t>
      </w:r>
      <w:r w:rsidR="00C44D90">
        <w:rPr>
          <w:rFonts w:ascii="Times New Roman" w:eastAsia="Times New Roman" w:hAnsi="Times New Roman" w:cs="Times New Roman"/>
          <w:color w:val="000000"/>
          <w:sz w:val="28"/>
          <w:szCs w:val="28"/>
          <w:shd w:val="clear" w:color="auto" w:fill="FFFFFF"/>
          <w:lang w:eastAsia="ru-RU"/>
        </w:rPr>
        <w:t xml:space="preserve">(далее – </w:t>
      </w:r>
      <w:r w:rsidR="002F0BC3">
        <w:rPr>
          <w:rFonts w:ascii="Times New Roman" w:eastAsia="Times New Roman" w:hAnsi="Times New Roman" w:cs="Times New Roman"/>
          <w:color w:val="000000"/>
          <w:sz w:val="28"/>
          <w:szCs w:val="28"/>
          <w:shd w:val="clear" w:color="auto" w:fill="FFFFFF"/>
          <w:lang w:eastAsia="ru-RU"/>
        </w:rPr>
        <w:t>законопроект</w:t>
      </w:r>
      <w:r w:rsidR="00C44D90">
        <w:rPr>
          <w:rFonts w:ascii="Times New Roman" w:eastAsia="Times New Roman" w:hAnsi="Times New Roman" w:cs="Times New Roman"/>
          <w:color w:val="000000"/>
          <w:sz w:val="28"/>
          <w:szCs w:val="28"/>
          <w:shd w:val="clear" w:color="auto" w:fill="FFFFFF"/>
          <w:lang w:eastAsia="ru-RU"/>
        </w:rPr>
        <w:t xml:space="preserve">) </w:t>
      </w:r>
      <w:r w:rsidRPr="00B82C54">
        <w:rPr>
          <w:rFonts w:ascii="Times New Roman" w:eastAsia="Times New Roman" w:hAnsi="Times New Roman" w:cs="Times New Roman"/>
          <w:color w:val="000000"/>
          <w:sz w:val="28"/>
          <w:szCs w:val="28"/>
          <w:shd w:val="clear" w:color="auto" w:fill="FFFFFF"/>
          <w:lang w:eastAsia="ru-RU"/>
        </w:rPr>
        <w:t>потребует дополнительного расходования средств областного бюджета</w:t>
      </w:r>
      <w:r w:rsidR="00CE4DFF">
        <w:rPr>
          <w:rFonts w:ascii="Times New Roman" w:eastAsia="Times New Roman" w:hAnsi="Times New Roman" w:cs="Times New Roman"/>
          <w:color w:val="000000"/>
          <w:sz w:val="28"/>
          <w:szCs w:val="28"/>
          <w:shd w:val="clear" w:color="auto" w:fill="FFFFFF"/>
          <w:lang w:eastAsia="ru-RU"/>
        </w:rPr>
        <w:t xml:space="preserve"> </w:t>
      </w:r>
      <w:r w:rsidR="00074F3C">
        <w:rPr>
          <w:rFonts w:ascii="Times New Roman" w:eastAsia="Times New Roman" w:hAnsi="Times New Roman" w:cs="Times New Roman"/>
          <w:color w:val="000000"/>
          <w:sz w:val="28"/>
          <w:szCs w:val="28"/>
          <w:shd w:val="clear" w:color="auto" w:fill="FFFFFF"/>
          <w:lang w:eastAsia="ru-RU"/>
        </w:rPr>
        <w:t>Ленинградской области</w:t>
      </w:r>
      <w:r w:rsidR="00A67E13">
        <w:rPr>
          <w:rFonts w:ascii="Times New Roman" w:eastAsia="Times New Roman" w:hAnsi="Times New Roman" w:cs="Times New Roman"/>
          <w:color w:val="000000"/>
          <w:sz w:val="28"/>
          <w:szCs w:val="28"/>
          <w:shd w:val="clear" w:color="auto" w:fill="FFFFFF"/>
          <w:lang w:eastAsia="ru-RU"/>
        </w:rPr>
        <w:t xml:space="preserve"> в связи с необходимостью принятия </w:t>
      </w:r>
      <w:r w:rsidR="00EA11BC" w:rsidRPr="00AF210B">
        <w:rPr>
          <w:rFonts w:ascii="Times New Roman" w:hAnsi="Times New Roman" w:cs="Times New Roman"/>
          <w:sz w:val="28"/>
          <w:szCs w:val="28"/>
        </w:rPr>
        <w:t>нормативн</w:t>
      </w:r>
      <w:r w:rsidR="00A67E13">
        <w:rPr>
          <w:rFonts w:ascii="Times New Roman" w:hAnsi="Times New Roman" w:cs="Times New Roman"/>
          <w:sz w:val="28"/>
          <w:szCs w:val="28"/>
        </w:rPr>
        <w:t>ого</w:t>
      </w:r>
      <w:r w:rsidR="00EA11BC" w:rsidRPr="00AF210B">
        <w:rPr>
          <w:rFonts w:ascii="Times New Roman" w:hAnsi="Times New Roman" w:cs="Times New Roman"/>
          <w:sz w:val="28"/>
          <w:szCs w:val="28"/>
        </w:rPr>
        <w:t xml:space="preserve"> правов</w:t>
      </w:r>
      <w:r w:rsidR="00A67E13">
        <w:rPr>
          <w:rFonts w:ascii="Times New Roman" w:hAnsi="Times New Roman" w:cs="Times New Roman"/>
          <w:sz w:val="28"/>
          <w:szCs w:val="28"/>
        </w:rPr>
        <w:t>ого</w:t>
      </w:r>
      <w:r w:rsidR="00EA11BC" w:rsidRPr="00AF210B">
        <w:rPr>
          <w:rFonts w:ascii="Times New Roman" w:hAnsi="Times New Roman" w:cs="Times New Roman"/>
          <w:sz w:val="28"/>
          <w:szCs w:val="28"/>
        </w:rPr>
        <w:t xml:space="preserve"> акт</w:t>
      </w:r>
      <w:r w:rsidR="00A67E13">
        <w:rPr>
          <w:rFonts w:ascii="Times New Roman" w:hAnsi="Times New Roman" w:cs="Times New Roman"/>
          <w:sz w:val="28"/>
          <w:szCs w:val="28"/>
        </w:rPr>
        <w:t>а</w:t>
      </w:r>
      <w:r w:rsidR="00EA11BC" w:rsidRPr="00AF210B">
        <w:rPr>
          <w:rFonts w:ascii="Times New Roman" w:hAnsi="Times New Roman" w:cs="Times New Roman"/>
          <w:sz w:val="28"/>
          <w:szCs w:val="28"/>
        </w:rPr>
        <w:t xml:space="preserve"> </w:t>
      </w:r>
      <w:r w:rsidR="00A67E13">
        <w:rPr>
          <w:rFonts w:ascii="Times New Roman" w:hAnsi="Times New Roman" w:cs="Times New Roman"/>
          <w:sz w:val="28"/>
          <w:szCs w:val="28"/>
        </w:rPr>
        <w:t>Ленинградской области, которым</w:t>
      </w:r>
      <w:r w:rsidR="00E47BF0" w:rsidRPr="00AF210B">
        <w:rPr>
          <w:rFonts w:ascii="Times New Roman" w:hAnsi="Times New Roman" w:cs="Times New Roman"/>
          <w:sz w:val="28"/>
          <w:szCs w:val="28"/>
        </w:rPr>
        <w:t xml:space="preserve"> должны быть</w:t>
      </w:r>
      <w:proofErr w:type="gramEnd"/>
      <w:r w:rsidR="00E47BF0" w:rsidRPr="00AF210B">
        <w:rPr>
          <w:rFonts w:ascii="Times New Roman" w:hAnsi="Times New Roman" w:cs="Times New Roman"/>
          <w:sz w:val="28"/>
          <w:szCs w:val="28"/>
        </w:rPr>
        <w:t xml:space="preserve"> </w:t>
      </w:r>
      <w:proofErr w:type="gramStart"/>
      <w:r w:rsidR="00E47BF0" w:rsidRPr="00AF210B">
        <w:rPr>
          <w:rFonts w:ascii="Times New Roman" w:hAnsi="Times New Roman" w:cs="Times New Roman"/>
          <w:sz w:val="28"/>
          <w:szCs w:val="28"/>
        </w:rPr>
        <w:t xml:space="preserve">определены порядок, сроки проведения и источники финансирования реконструкции или сноса </w:t>
      </w:r>
      <w:r w:rsidR="00A67E13">
        <w:rPr>
          <w:rFonts w:ascii="Times New Roman" w:hAnsi="Times New Roman" w:cs="Times New Roman"/>
          <w:sz w:val="28"/>
          <w:szCs w:val="28"/>
        </w:rPr>
        <w:t>многоквартирных домов</w:t>
      </w:r>
      <w:r w:rsidR="00A67E13" w:rsidRPr="00D96075">
        <w:rPr>
          <w:rFonts w:ascii="Times New Roman" w:hAnsi="Times New Roman" w:cs="Times New Roman"/>
          <w:sz w:val="28"/>
          <w:szCs w:val="28"/>
        </w:rPr>
        <w:t>, в которых совокупная стоимость услуг и (или) работ по капитальному ремонту конструктивных элементов и внутридомовых инженерных систем, входящих в состав общего имущества в многоквартирных домах, в расчете на один квадратный метр общей площади жилых помещений</w:t>
      </w:r>
      <w:r w:rsidR="00A67E13">
        <w:rPr>
          <w:rFonts w:ascii="Times New Roman" w:hAnsi="Times New Roman" w:cs="Times New Roman"/>
          <w:sz w:val="28"/>
          <w:szCs w:val="28"/>
        </w:rPr>
        <w:t>,</w:t>
      </w:r>
      <w:r w:rsidR="00A67E13" w:rsidRPr="00D96075">
        <w:rPr>
          <w:rFonts w:ascii="Times New Roman" w:hAnsi="Times New Roman" w:cs="Times New Roman"/>
          <w:sz w:val="28"/>
          <w:szCs w:val="28"/>
        </w:rPr>
        <w:t xml:space="preserve"> превышает стоимость, определенную нормативным правовым актом Правительства Ленинградской области</w:t>
      </w:r>
      <w:r w:rsidR="00A67E13">
        <w:rPr>
          <w:rFonts w:ascii="Times New Roman" w:hAnsi="Times New Roman" w:cs="Times New Roman"/>
          <w:sz w:val="28"/>
          <w:szCs w:val="28"/>
        </w:rPr>
        <w:t>,</w:t>
      </w:r>
      <w:r w:rsidR="00E47BF0" w:rsidRPr="00AF210B">
        <w:rPr>
          <w:rFonts w:ascii="Times New Roman" w:hAnsi="Times New Roman" w:cs="Times New Roman"/>
          <w:sz w:val="28"/>
          <w:szCs w:val="28"/>
        </w:rPr>
        <w:t xml:space="preserve"> либо иных мероприятий, предусмотренных</w:t>
      </w:r>
      <w:proofErr w:type="gramEnd"/>
      <w:r w:rsidR="00E47BF0" w:rsidRPr="00AF210B">
        <w:rPr>
          <w:rFonts w:ascii="Times New Roman" w:hAnsi="Times New Roman" w:cs="Times New Roman"/>
          <w:sz w:val="28"/>
          <w:szCs w:val="28"/>
        </w:rPr>
        <w:t xml:space="preserve"> законодательством Российской Федерации и обеспечивающих жилищные права собственников жилых помещений и нанимателей жилых помещений по договорам социального найма в этих домах.</w:t>
      </w:r>
    </w:p>
    <w:p w:rsidR="00A67E13" w:rsidRPr="00AF210B" w:rsidRDefault="00A67E13" w:rsidP="00A67E13">
      <w:pPr>
        <w:spacing w:after="0"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 xml:space="preserve">Потребность в дополнительном финансировании будет определяться поэтапно по результатам </w:t>
      </w:r>
      <w:r w:rsidRPr="008B5C2A">
        <w:rPr>
          <w:rFonts w:ascii="Times New Roman" w:hAnsi="Times New Roman" w:cs="Times New Roman"/>
          <w:sz w:val="28"/>
          <w:szCs w:val="28"/>
        </w:rPr>
        <w:t xml:space="preserve">выявления таких многоквартирных домов по мере проведения инструментального обследования многоквартирных домов Некоммерческой организацией «Фонд капитального ремонта многоквартирных домов Ленинградской области» совместно с органами местного самоуправления до начала выполнения капитального ремонта общего имущества многоквартирных домов, </w:t>
      </w:r>
      <w:r w:rsidR="004065C9" w:rsidRPr="008B5C2A">
        <w:rPr>
          <w:rFonts w:ascii="Times New Roman" w:hAnsi="Times New Roman" w:cs="Times New Roman"/>
          <w:sz w:val="28"/>
          <w:szCs w:val="28"/>
        </w:rPr>
        <w:t>содержащихся в планируемом к реализации периоде Региональной программы капитального ремонта общего имущества в многоквартирных домах, расположенных на</w:t>
      </w:r>
      <w:proofErr w:type="gramEnd"/>
      <w:r w:rsidR="004065C9" w:rsidRPr="008B5C2A">
        <w:rPr>
          <w:rFonts w:ascii="Times New Roman" w:hAnsi="Times New Roman" w:cs="Times New Roman"/>
          <w:sz w:val="28"/>
          <w:szCs w:val="28"/>
        </w:rPr>
        <w:t xml:space="preserve"> </w:t>
      </w:r>
      <w:proofErr w:type="gramStart"/>
      <w:r w:rsidR="004065C9" w:rsidRPr="008B5C2A">
        <w:rPr>
          <w:rFonts w:ascii="Times New Roman" w:hAnsi="Times New Roman" w:cs="Times New Roman"/>
          <w:sz w:val="28"/>
          <w:szCs w:val="28"/>
        </w:rPr>
        <w:t>территории Ленинградской области на 2014-2043 годы, утвержденной постановлением Правительства Ленинградской области от 26 декабря 2013 года № 508, начиная с многоквартирных домов, содержащихся в Краткосрочном плане реализации в 2020, 2021 и 2022 годах Региональной программы капитального ремонта общего имущества в многоквартирных домах, расположенных на территории Ленинградской области, на 2014-2043 годы, утвержденном постановлением Правительства Ленинградской области от 23 июля 2019 года № 345</w:t>
      </w:r>
      <w:proofErr w:type="gramEnd"/>
      <w:r w:rsidR="004065C9" w:rsidRPr="008B5C2A">
        <w:rPr>
          <w:rFonts w:ascii="Times New Roman" w:hAnsi="Times New Roman" w:cs="Times New Roman"/>
          <w:sz w:val="28"/>
          <w:szCs w:val="28"/>
        </w:rPr>
        <w:t>, а впоследствии при формировании очередных краткосрочных планов реализации региональной программы капитального ремонта</w:t>
      </w:r>
      <w:r w:rsidRPr="008B5C2A">
        <w:rPr>
          <w:rFonts w:ascii="Times New Roman" w:hAnsi="Times New Roman" w:cs="Times New Roman"/>
          <w:sz w:val="28"/>
          <w:szCs w:val="28"/>
        </w:rPr>
        <w:t xml:space="preserve">. </w:t>
      </w:r>
    </w:p>
    <w:p w:rsidR="00C956C0" w:rsidRDefault="00C956C0" w:rsidP="002F0BC3">
      <w:pPr>
        <w:spacing w:after="0" w:line="240" w:lineRule="auto"/>
        <w:jc w:val="both"/>
        <w:rPr>
          <w:rFonts w:ascii="Times New Roman" w:hAnsi="Times New Roman" w:cs="Times New Roman"/>
          <w:sz w:val="28"/>
          <w:szCs w:val="28"/>
        </w:rPr>
      </w:pPr>
    </w:p>
    <w:p w:rsidR="002F0BC3" w:rsidRDefault="002F0BC3" w:rsidP="002F0BC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Председатель комитета </w:t>
      </w:r>
    </w:p>
    <w:p w:rsidR="002F0BC3" w:rsidRDefault="002F0BC3" w:rsidP="002F0BC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по жилищно-коммунальному хозяйству </w:t>
      </w:r>
    </w:p>
    <w:p w:rsidR="002F0BC3" w:rsidRDefault="002F0BC3" w:rsidP="002F0BC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Ленинградской области</w:t>
      </w:r>
      <w:r>
        <w:rPr>
          <w:rFonts w:ascii="Times New Roman" w:hAnsi="Times New Roman" w:cs="Times New Roman"/>
          <w:sz w:val="28"/>
          <w:szCs w:val="28"/>
        </w:rPr>
        <w:tab/>
        <w:t xml:space="preserve">                                                                        А.М. Тимков</w:t>
      </w:r>
    </w:p>
    <w:p w:rsidR="0023723B" w:rsidRDefault="00650982" w:rsidP="00C956C0">
      <w:pPr>
        <w:spacing w:after="0" w:line="240" w:lineRule="auto"/>
        <w:ind w:firstLine="567"/>
        <w:jc w:val="both"/>
        <w:rPr>
          <w:rFonts w:ascii="Times New Roman" w:eastAsia="Times New Roman" w:hAnsi="Times New Roman" w:cs="Times New Roman"/>
          <w:sz w:val="16"/>
          <w:szCs w:val="16"/>
          <w:lang w:eastAsia="ru-RU"/>
        </w:rPr>
      </w:pPr>
      <w:r w:rsidRPr="00650982">
        <w:rPr>
          <w:rFonts w:ascii="Times New Roman" w:hAnsi="Times New Roman" w:cs="Times New Roman"/>
          <w:sz w:val="28"/>
          <w:szCs w:val="28"/>
        </w:rPr>
        <w:t> </w:t>
      </w:r>
    </w:p>
    <w:p w:rsidR="0023723B" w:rsidRDefault="0023723B" w:rsidP="0023723B">
      <w:pPr>
        <w:spacing w:after="0" w:line="240" w:lineRule="auto"/>
        <w:jc w:val="both"/>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Байкова</w:t>
      </w:r>
      <w:proofErr w:type="spellEnd"/>
      <w:r>
        <w:rPr>
          <w:rFonts w:ascii="Times New Roman" w:eastAsia="Times New Roman" w:hAnsi="Times New Roman" w:cs="Times New Roman"/>
          <w:sz w:val="16"/>
          <w:szCs w:val="16"/>
          <w:lang w:eastAsia="ru-RU"/>
        </w:rPr>
        <w:t xml:space="preserve"> Н.П.</w:t>
      </w:r>
    </w:p>
    <w:p w:rsidR="00650982" w:rsidRDefault="0023723B" w:rsidP="0023723B">
      <w:pPr>
        <w:rPr>
          <w:rFonts w:ascii="Times New Roman" w:hAnsi="Times New Roman" w:cs="Times New Roman"/>
          <w:sz w:val="28"/>
          <w:szCs w:val="28"/>
        </w:rPr>
      </w:pPr>
      <w:r>
        <w:rPr>
          <w:rFonts w:ascii="Times New Roman" w:eastAsia="Times New Roman" w:hAnsi="Times New Roman" w:cs="Times New Roman"/>
          <w:sz w:val="16"/>
          <w:szCs w:val="16"/>
          <w:lang w:eastAsia="ru-RU"/>
        </w:rPr>
        <w:t>539-49-77</w:t>
      </w:r>
      <w:r w:rsidR="00650982">
        <w:rPr>
          <w:rFonts w:ascii="Times New Roman" w:hAnsi="Times New Roman" w:cs="Times New Roman"/>
          <w:sz w:val="28"/>
          <w:szCs w:val="28"/>
        </w:rPr>
        <w:br w:type="page"/>
      </w:r>
    </w:p>
    <w:p w:rsidR="00650982" w:rsidRPr="00AC4255" w:rsidRDefault="00650982" w:rsidP="00650982">
      <w:pPr>
        <w:spacing w:after="0" w:line="240" w:lineRule="auto"/>
        <w:ind w:firstLine="567"/>
        <w:jc w:val="center"/>
        <w:rPr>
          <w:rFonts w:ascii="Times New Roman" w:hAnsi="Times New Roman" w:cs="Times New Roman"/>
          <w:sz w:val="28"/>
          <w:szCs w:val="28"/>
        </w:rPr>
      </w:pPr>
      <w:r w:rsidRPr="00AC4255">
        <w:rPr>
          <w:rFonts w:ascii="Times New Roman" w:hAnsi="Times New Roman" w:cs="Times New Roman"/>
          <w:sz w:val="28"/>
          <w:szCs w:val="28"/>
        </w:rPr>
        <w:lastRenderedPageBreak/>
        <w:t>Предложения</w:t>
      </w:r>
    </w:p>
    <w:p w:rsidR="00650982" w:rsidRPr="00AC4255" w:rsidRDefault="00650982" w:rsidP="00650982">
      <w:pPr>
        <w:spacing w:after="0" w:line="240" w:lineRule="auto"/>
        <w:ind w:firstLine="567"/>
        <w:jc w:val="center"/>
        <w:rPr>
          <w:rFonts w:ascii="Times New Roman" w:hAnsi="Times New Roman" w:cs="Times New Roman"/>
          <w:sz w:val="28"/>
          <w:szCs w:val="28"/>
        </w:rPr>
      </w:pPr>
      <w:r w:rsidRPr="00AC4255">
        <w:rPr>
          <w:rFonts w:ascii="Times New Roman" w:hAnsi="Times New Roman" w:cs="Times New Roman"/>
          <w:sz w:val="28"/>
          <w:szCs w:val="28"/>
        </w:rPr>
        <w:t>о разработке нормативных правовых актов, принятие которых необходимо для реализации областного закона «</w:t>
      </w:r>
      <w:r w:rsidR="00C8575C" w:rsidRPr="00C8575C">
        <w:rPr>
          <w:rFonts w:ascii="Times New Roman" w:hAnsi="Times New Roman" w:cs="Times New Roman"/>
          <w:sz w:val="28"/>
          <w:szCs w:val="28"/>
        </w:rPr>
        <w:t>О внесении изменений в областной закон «О внесении изменений в статьи 7 и 11 областного закона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rsidRPr="00AC4255">
        <w:rPr>
          <w:rFonts w:ascii="Times New Roman" w:hAnsi="Times New Roman" w:cs="Times New Roman"/>
          <w:sz w:val="28"/>
          <w:szCs w:val="28"/>
        </w:rPr>
        <w:t>»</w:t>
      </w:r>
    </w:p>
    <w:p w:rsidR="00650982" w:rsidRPr="00650982" w:rsidRDefault="00650982" w:rsidP="00650982">
      <w:pPr>
        <w:spacing w:after="0" w:line="240" w:lineRule="auto"/>
        <w:ind w:firstLine="567"/>
        <w:jc w:val="both"/>
        <w:rPr>
          <w:rFonts w:ascii="Times New Roman" w:hAnsi="Times New Roman" w:cs="Times New Roman"/>
          <w:sz w:val="28"/>
          <w:szCs w:val="28"/>
        </w:rPr>
      </w:pPr>
    </w:p>
    <w:p w:rsidR="00650982" w:rsidRDefault="00650982" w:rsidP="00650982">
      <w:pPr>
        <w:spacing w:after="0" w:line="240" w:lineRule="auto"/>
        <w:ind w:firstLine="567"/>
        <w:jc w:val="both"/>
        <w:rPr>
          <w:rFonts w:ascii="Times New Roman" w:hAnsi="Times New Roman" w:cs="Times New Roman"/>
          <w:sz w:val="28"/>
          <w:szCs w:val="28"/>
        </w:rPr>
      </w:pPr>
      <w:r w:rsidRPr="00650982">
        <w:rPr>
          <w:rFonts w:ascii="Times New Roman" w:hAnsi="Times New Roman" w:cs="Times New Roman"/>
          <w:sz w:val="28"/>
          <w:szCs w:val="28"/>
        </w:rPr>
        <w:t>Принятие областного закона «</w:t>
      </w:r>
      <w:r w:rsidR="00C8575C" w:rsidRPr="00C8575C">
        <w:rPr>
          <w:rFonts w:ascii="Times New Roman" w:hAnsi="Times New Roman" w:cs="Times New Roman"/>
          <w:sz w:val="28"/>
          <w:szCs w:val="28"/>
        </w:rPr>
        <w:t>О внесении изменений в областной закон «О внесении изменений в статьи 7 и 11 областного закона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rsidR="00E72CC8">
        <w:rPr>
          <w:rFonts w:ascii="Times New Roman" w:hAnsi="Times New Roman" w:cs="Times New Roman"/>
          <w:sz w:val="28"/>
          <w:szCs w:val="28"/>
        </w:rPr>
        <w:t xml:space="preserve">» </w:t>
      </w:r>
      <w:r w:rsidRPr="00650982">
        <w:rPr>
          <w:rFonts w:ascii="Times New Roman" w:hAnsi="Times New Roman" w:cs="Times New Roman"/>
          <w:sz w:val="28"/>
          <w:szCs w:val="28"/>
        </w:rPr>
        <w:t>потребует разработк</w:t>
      </w:r>
      <w:r w:rsidR="00E72CC8">
        <w:rPr>
          <w:rFonts w:ascii="Times New Roman" w:hAnsi="Times New Roman" w:cs="Times New Roman"/>
          <w:sz w:val="28"/>
          <w:szCs w:val="28"/>
        </w:rPr>
        <w:t>у</w:t>
      </w:r>
      <w:r w:rsidRPr="00650982">
        <w:rPr>
          <w:rFonts w:ascii="Times New Roman" w:hAnsi="Times New Roman" w:cs="Times New Roman"/>
          <w:sz w:val="28"/>
          <w:szCs w:val="28"/>
        </w:rPr>
        <w:t xml:space="preserve"> </w:t>
      </w:r>
      <w:r w:rsidR="00E72CC8">
        <w:rPr>
          <w:rFonts w:ascii="Times New Roman" w:hAnsi="Times New Roman" w:cs="Times New Roman"/>
          <w:sz w:val="28"/>
          <w:szCs w:val="28"/>
        </w:rPr>
        <w:t xml:space="preserve">следующих </w:t>
      </w:r>
      <w:r w:rsidRPr="00650982">
        <w:rPr>
          <w:rFonts w:ascii="Times New Roman" w:hAnsi="Times New Roman" w:cs="Times New Roman"/>
          <w:sz w:val="28"/>
          <w:szCs w:val="28"/>
        </w:rPr>
        <w:t>нормативных правовых актов Ленинградской области</w:t>
      </w:r>
      <w:r w:rsidR="00E72CC8">
        <w:rPr>
          <w:rFonts w:ascii="Times New Roman" w:hAnsi="Times New Roman" w:cs="Times New Roman"/>
          <w:sz w:val="28"/>
          <w:szCs w:val="28"/>
        </w:rPr>
        <w:t>:</w:t>
      </w:r>
    </w:p>
    <w:p w:rsidR="00E72CC8" w:rsidRDefault="00770DA7" w:rsidP="00CF7EFF">
      <w:pPr>
        <w:pStyle w:val="a5"/>
        <w:numPr>
          <w:ilvl w:val="0"/>
          <w:numId w:val="3"/>
        </w:numPr>
        <w:spacing w:after="0" w:line="240" w:lineRule="auto"/>
        <w:ind w:left="0" w:firstLine="567"/>
        <w:jc w:val="both"/>
        <w:rPr>
          <w:rFonts w:ascii="Times New Roman" w:hAnsi="Times New Roman" w:cs="Times New Roman"/>
          <w:sz w:val="28"/>
          <w:szCs w:val="28"/>
        </w:rPr>
      </w:pPr>
      <w:proofErr w:type="gramStart"/>
      <w:r>
        <w:rPr>
          <w:rFonts w:ascii="Times New Roman" w:hAnsi="Times New Roman" w:cs="Times New Roman"/>
          <w:sz w:val="28"/>
          <w:szCs w:val="28"/>
        </w:rPr>
        <w:t>п</w:t>
      </w:r>
      <w:r w:rsidR="00E72CC8">
        <w:rPr>
          <w:rFonts w:ascii="Times New Roman" w:hAnsi="Times New Roman" w:cs="Times New Roman"/>
          <w:sz w:val="28"/>
          <w:szCs w:val="28"/>
        </w:rPr>
        <w:t>остановление Правительства Ленинградской области «Об определении стоимости</w:t>
      </w:r>
      <w:r w:rsidR="00E72CC8" w:rsidRPr="00D96075">
        <w:rPr>
          <w:rFonts w:ascii="Times New Roman" w:hAnsi="Times New Roman" w:cs="Times New Roman"/>
          <w:sz w:val="28"/>
          <w:szCs w:val="28"/>
        </w:rPr>
        <w:t xml:space="preserve"> услуг и (или) работ по капитальному ремонту</w:t>
      </w:r>
      <w:r w:rsidR="00E72CC8" w:rsidRPr="00492C24">
        <w:t xml:space="preserve"> </w:t>
      </w:r>
      <w:r w:rsidR="00E72CC8" w:rsidRPr="00492C24">
        <w:rPr>
          <w:rFonts w:ascii="Times New Roman" w:hAnsi="Times New Roman" w:cs="Times New Roman"/>
          <w:sz w:val="28"/>
          <w:szCs w:val="28"/>
        </w:rPr>
        <w:t>конструктивных элементов и внутридомовых инженерных систем, входящих в состав общего имущества в многоквартирных домах, в расчете на один квадратный метр общей площади жилых помещений</w:t>
      </w:r>
      <w:r w:rsidR="00CF7EFF">
        <w:rPr>
          <w:rFonts w:ascii="Times New Roman" w:hAnsi="Times New Roman" w:cs="Times New Roman"/>
          <w:sz w:val="28"/>
          <w:szCs w:val="28"/>
        </w:rPr>
        <w:t>, превышение которой влечет за собой экономическую нецелесообразность проведения капитального ремонта общего имущества в многоквартирном доме»</w:t>
      </w:r>
      <w:r w:rsidR="00E72CC8">
        <w:rPr>
          <w:rFonts w:ascii="Times New Roman" w:hAnsi="Times New Roman" w:cs="Times New Roman"/>
          <w:sz w:val="28"/>
          <w:szCs w:val="28"/>
        </w:rPr>
        <w:t>;</w:t>
      </w:r>
      <w:proofErr w:type="gramEnd"/>
    </w:p>
    <w:p w:rsidR="00EA11BC" w:rsidRPr="009B50A1" w:rsidRDefault="00EA11BC" w:rsidP="00E72CC8">
      <w:pPr>
        <w:pStyle w:val="a5"/>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proofErr w:type="gramStart"/>
      <w:r w:rsidRPr="00EA11BC">
        <w:rPr>
          <w:rFonts w:ascii="Times New Roman" w:hAnsi="Times New Roman" w:cs="Times New Roman"/>
          <w:sz w:val="28"/>
          <w:szCs w:val="28"/>
        </w:rPr>
        <w:t xml:space="preserve">нормативный правовой акт Правительства Ленинградской области, определяющий порядок, сроки проведения и источники финансирования </w:t>
      </w:r>
      <w:r w:rsidRPr="009B50A1">
        <w:rPr>
          <w:rFonts w:ascii="Times New Roman" w:hAnsi="Times New Roman" w:cs="Times New Roman"/>
          <w:sz w:val="28"/>
          <w:szCs w:val="28"/>
        </w:rPr>
        <w:t>реконструкции и</w:t>
      </w:r>
      <w:r w:rsidR="009B50A1" w:rsidRPr="009B50A1">
        <w:rPr>
          <w:rFonts w:ascii="Times New Roman" w:hAnsi="Times New Roman" w:cs="Times New Roman"/>
          <w:sz w:val="28"/>
          <w:szCs w:val="28"/>
        </w:rPr>
        <w:t xml:space="preserve">ли сноса многоквартирных домов, </w:t>
      </w:r>
      <w:r w:rsidRPr="009B50A1">
        <w:rPr>
          <w:rFonts w:ascii="Times New Roman" w:hAnsi="Times New Roman" w:cs="Times New Roman"/>
          <w:sz w:val="28"/>
          <w:szCs w:val="28"/>
        </w:rPr>
        <w:t>в которых совокупная стоимость услуг и (или) работ по капитальному ремонту конструктивных элементов и внутридомовых инженерных систем,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Правительства</w:t>
      </w:r>
      <w:proofErr w:type="gramEnd"/>
      <w:r w:rsidRPr="009B50A1">
        <w:rPr>
          <w:rFonts w:ascii="Times New Roman" w:hAnsi="Times New Roman" w:cs="Times New Roman"/>
          <w:sz w:val="28"/>
          <w:szCs w:val="28"/>
        </w:rPr>
        <w:t xml:space="preserve"> Ленинградской области, либо иных мероприятий, предусмотренных законодательством Российской Федерации и обеспечивающих жилищные права собственников жилых помещений и нанимателей жилых помещений по договорам социального найма в этих дома.</w:t>
      </w:r>
    </w:p>
    <w:p w:rsidR="00650982" w:rsidRPr="00650982" w:rsidRDefault="00650982" w:rsidP="00650982">
      <w:pPr>
        <w:spacing w:after="0" w:line="240" w:lineRule="auto"/>
        <w:ind w:firstLine="567"/>
        <w:jc w:val="both"/>
        <w:rPr>
          <w:rFonts w:ascii="Times New Roman" w:hAnsi="Times New Roman" w:cs="Times New Roman"/>
          <w:sz w:val="28"/>
          <w:szCs w:val="28"/>
        </w:rPr>
      </w:pPr>
    </w:p>
    <w:p w:rsidR="00650982" w:rsidRPr="00650982" w:rsidRDefault="00650982" w:rsidP="00650982">
      <w:pPr>
        <w:spacing w:after="0" w:line="240" w:lineRule="auto"/>
        <w:ind w:firstLine="567"/>
        <w:jc w:val="both"/>
        <w:rPr>
          <w:rFonts w:ascii="Times New Roman" w:hAnsi="Times New Roman" w:cs="Times New Roman"/>
          <w:sz w:val="28"/>
          <w:szCs w:val="28"/>
        </w:rPr>
      </w:pPr>
    </w:p>
    <w:p w:rsidR="00650982" w:rsidRPr="00650982" w:rsidRDefault="00650982" w:rsidP="00650982">
      <w:pPr>
        <w:spacing w:after="0" w:line="240" w:lineRule="auto"/>
        <w:ind w:firstLine="567"/>
        <w:jc w:val="both"/>
        <w:rPr>
          <w:rFonts w:ascii="Times New Roman" w:hAnsi="Times New Roman" w:cs="Times New Roman"/>
          <w:sz w:val="28"/>
          <w:szCs w:val="28"/>
        </w:rPr>
      </w:pPr>
      <w:r w:rsidRPr="00650982">
        <w:rPr>
          <w:rFonts w:ascii="Times New Roman" w:hAnsi="Times New Roman" w:cs="Times New Roman"/>
          <w:sz w:val="28"/>
          <w:szCs w:val="28"/>
        </w:rPr>
        <w:t> </w:t>
      </w:r>
    </w:p>
    <w:p w:rsidR="002F0BC3" w:rsidRDefault="002F0BC3" w:rsidP="002F0BC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Председатель комитета </w:t>
      </w:r>
    </w:p>
    <w:p w:rsidR="002F0BC3" w:rsidRDefault="002F0BC3" w:rsidP="002F0BC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по жилищно-коммунальному хозяйству </w:t>
      </w:r>
    </w:p>
    <w:p w:rsidR="002F0BC3" w:rsidRDefault="002F0BC3" w:rsidP="002F0BC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Ленинградской области</w:t>
      </w:r>
      <w:r>
        <w:rPr>
          <w:rFonts w:ascii="Times New Roman" w:hAnsi="Times New Roman" w:cs="Times New Roman"/>
          <w:sz w:val="28"/>
          <w:szCs w:val="28"/>
        </w:rPr>
        <w:tab/>
        <w:t xml:space="preserve">                                                                        А.М. Тимков</w:t>
      </w:r>
    </w:p>
    <w:p w:rsidR="0023723B" w:rsidRDefault="0023723B" w:rsidP="0023723B">
      <w:pPr>
        <w:spacing w:after="0" w:line="240" w:lineRule="auto"/>
        <w:jc w:val="both"/>
        <w:rPr>
          <w:rFonts w:ascii="Times New Roman" w:eastAsia="Times New Roman" w:hAnsi="Times New Roman" w:cs="Times New Roman"/>
          <w:sz w:val="16"/>
          <w:szCs w:val="16"/>
          <w:lang w:eastAsia="ru-RU"/>
        </w:rPr>
      </w:pPr>
    </w:p>
    <w:p w:rsidR="0023723B" w:rsidRDefault="0023723B" w:rsidP="0023723B">
      <w:pPr>
        <w:spacing w:after="0" w:line="240" w:lineRule="auto"/>
        <w:jc w:val="both"/>
        <w:rPr>
          <w:rFonts w:ascii="Times New Roman" w:eastAsia="Times New Roman" w:hAnsi="Times New Roman" w:cs="Times New Roman"/>
          <w:sz w:val="16"/>
          <w:szCs w:val="16"/>
          <w:lang w:eastAsia="ru-RU"/>
        </w:rPr>
      </w:pPr>
    </w:p>
    <w:p w:rsidR="0023723B" w:rsidRDefault="0023723B" w:rsidP="0023723B">
      <w:pPr>
        <w:spacing w:after="0" w:line="240" w:lineRule="auto"/>
        <w:jc w:val="both"/>
        <w:rPr>
          <w:rFonts w:ascii="Times New Roman" w:eastAsia="Times New Roman" w:hAnsi="Times New Roman" w:cs="Times New Roman"/>
          <w:sz w:val="16"/>
          <w:szCs w:val="16"/>
          <w:lang w:eastAsia="ru-RU"/>
        </w:rPr>
      </w:pPr>
    </w:p>
    <w:p w:rsidR="0023723B" w:rsidRDefault="0023723B" w:rsidP="0023723B">
      <w:pPr>
        <w:spacing w:after="0" w:line="240" w:lineRule="auto"/>
        <w:jc w:val="both"/>
        <w:rPr>
          <w:rFonts w:ascii="Times New Roman" w:eastAsia="Times New Roman" w:hAnsi="Times New Roman" w:cs="Times New Roman"/>
          <w:sz w:val="16"/>
          <w:szCs w:val="16"/>
          <w:lang w:eastAsia="ru-RU"/>
        </w:rPr>
      </w:pPr>
    </w:p>
    <w:p w:rsidR="0023723B" w:rsidRDefault="0023723B" w:rsidP="0023723B">
      <w:pPr>
        <w:spacing w:after="0" w:line="240" w:lineRule="auto"/>
        <w:jc w:val="both"/>
        <w:rPr>
          <w:rFonts w:ascii="Times New Roman" w:eastAsia="Times New Roman" w:hAnsi="Times New Roman" w:cs="Times New Roman"/>
          <w:sz w:val="16"/>
          <w:szCs w:val="16"/>
          <w:lang w:eastAsia="ru-RU"/>
        </w:rPr>
      </w:pPr>
    </w:p>
    <w:p w:rsidR="0023723B" w:rsidRDefault="0023723B" w:rsidP="0023723B">
      <w:pPr>
        <w:spacing w:after="0" w:line="240" w:lineRule="auto"/>
        <w:jc w:val="both"/>
        <w:rPr>
          <w:rFonts w:ascii="Times New Roman" w:eastAsia="Times New Roman" w:hAnsi="Times New Roman" w:cs="Times New Roman"/>
          <w:sz w:val="16"/>
          <w:szCs w:val="16"/>
          <w:lang w:eastAsia="ru-RU"/>
        </w:rPr>
      </w:pPr>
    </w:p>
    <w:p w:rsidR="0023723B" w:rsidRDefault="0023723B" w:rsidP="0023723B">
      <w:pPr>
        <w:spacing w:after="0" w:line="240" w:lineRule="auto"/>
        <w:jc w:val="both"/>
        <w:rPr>
          <w:rFonts w:ascii="Times New Roman" w:eastAsia="Times New Roman" w:hAnsi="Times New Roman" w:cs="Times New Roman"/>
          <w:sz w:val="16"/>
          <w:szCs w:val="16"/>
          <w:lang w:eastAsia="ru-RU"/>
        </w:rPr>
      </w:pPr>
    </w:p>
    <w:p w:rsidR="0023723B" w:rsidRDefault="0023723B" w:rsidP="0023723B">
      <w:pPr>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Байкова Н.П.</w:t>
      </w:r>
    </w:p>
    <w:p w:rsidR="00650982" w:rsidRDefault="0023723B" w:rsidP="0023723B">
      <w:pPr>
        <w:rPr>
          <w:rFonts w:ascii="Times New Roman" w:hAnsi="Times New Roman" w:cs="Times New Roman"/>
          <w:sz w:val="28"/>
          <w:szCs w:val="28"/>
        </w:rPr>
      </w:pPr>
      <w:r>
        <w:rPr>
          <w:rFonts w:ascii="Times New Roman" w:eastAsia="Times New Roman" w:hAnsi="Times New Roman" w:cs="Times New Roman"/>
          <w:sz w:val="16"/>
          <w:szCs w:val="16"/>
          <w:lang w:eastAsia="ru-RU"/>
        </w:rPr>
        <w:t>539-49-77</w:t>
      </w:r>
      <w:r w:rsidR="00650982">
        <w:rPr>
          <w:rFonts w:ascii="Times New Roman" w:hAnsi="Times New Roman" w:cs="Times New Roman"/>
          <w:sz w:val="28"/>
          <w:szCs w:val="28"/>
        </w:rPr>
        <w:br w:type="page"/>
      </w:r>
    </w:p>
    <w:p w:rsidR="00650982" w:rsidRPr="00AC4255" w:rsidRDefault="00650982" w:rsidP="00650982">
      <w:pPr>
        <w:spacing w:after="0" w:line="240" w:lineRule="auto"/>
        <w:jc w:val="center"/>
        <w:rPr>
          <w:rFonts w:ascii="Times New Roman" w:hAnsi="Times New Roman" w:cs="Times New Roman"/>
          <w:sz w:val="28"/>
          <w:szCs w:val="28"/>
        </w:rPr>
      </w:pPr>
      <w:r w:rsidRPr="00AC4255">
        <w:rPr>
          <w:rFonts w:ascii="Times New Roman" w:hAnsi="Times New Roman" w:cs="Times New Roman"/>
          <w:sz w:val="28"/>
          <w:szCs w:val="28"/>
        </w:rPr>
        <w:lastRenderedPageBreak/>
        <w:t>Перечень</w:t>
      </w:r>
    </w:p>
    <w:p w:rsidR="00650982" w:rsidRPr="00AC4255" w:rsidRDefault="0020217A" w:rsidP="00650982">
      <w:pPr>
        <w:spacing w:after="0" w:line="240" w:lineRule="auto"/>
        <w:ind w:firstLine="567"/>
        <w:jc w:val="center"/>
        <w:rPr>
          <w:rFonts w:ascii="Times New Roman" w:hAnsi="Times New Roman" w:cs="Times New Roman"/>
          <w:sz w:val="28"/>
          <w:szCs w:val="28"/>
        </w:rPr>
      </w:pPr>
      <w:r>
        <w:rPr>
          <w:rFonts w:ascii="Times New Roman" w:hAnsi="Times New Roman" w:cs="Times New Roman"/>
          <w:sz w:val="28"/>
          <w:szCs w:val="28"/>
        </w:rPr>
        <w:t xml:space="preserve">областных </w:t>
      </w:r>
      <w:r w:rsidR="00650982" w:rsidRPr="00AC4255">
        <w:rPr>
          <w:rFonts w:ascii="Times New Roman" w:hAnsi="Times New Roman" w:cs="Times New Roman"/>
          <w:sz w:val="28"/>
          <w:szCs w:val="28"/>
        </w:rPr>
        <w:t xml:space="preserve">законов и иных </w:t>
      </w:r>
      <w:r w:rsidR="00953B8C">
        <w:rPr>
          <w:rFonts w:ascii="Times New Roman" w:hAnsi="Times New Roman" w:cs="Times New Roman"/>
          <w:sz w:val="28"/>
          <w:szCs w:val="28"/>
        </w:rPr>
        <w:t xml:space="preserve">действующих </w:t>
      </w:r>
      <w:r w:rsidR="00650982" w:rsidRPr="00AC4255">
        <w:rPr>
          <w:rFonts w:ascii="Times New Roman" w:hAnsi="Times New Roman" w:cs="Times New Roman"/>
          <w:sz w:val="28"/>
          <w:szCs w:val="28"/>
        </w:rPr>
        <w:t>нормативных правовых актов Ленинградской области, отмены, изменения или дополнения которых потребует принятие областного закона «</w:t>
      </w:r>
      <w:r w:rsidR="00C8575C" w:rsidRPr="00C8575C">
        <w:rPr>
          <w:rFonts w:ascii="Times New Roman" w:hAnsi="Times New Roman" w:cs="Times New Roman"/>
          <w:sz w:val="28"/>
          <w:szCs w:val="28"/>
        </w:rPr>
        <w:t>О внесении изменений в областной закон «О внесении изменений в статьи 7 и 11 областного закона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rsidR="00650982" w:rsidRPr="00AC4255">
        <w:rPr>
          <w:rFonts w:ascii="Times New Roman" w:hAnsi="Times New Roman" w:cs="Times New Roman"/>
          <w:sz w:val="28"/>
          <w:szCs w:val="28"/>
        </w:rPr>
        <w:t>»</w:t>
      </w:r>
    </w:p>
    <w:p w:rsidR="00650982" w:rsidRPr="00650982" w:rsidRDefault="00650982" w:rsidP="00650982">
      <w:pPr>
        <w:spacing w:after="0" w:line="240" w:lineRule="auto"/>
        <w:ind w:firstLine="567"/>
        <w:jc w:val="both"/>
        <w:rPr>
          <w:rFonts w:ascii="Times New Roman" w:hAnsi="Times New Roman" w:cs="Times New Roman"/>
          <w:sz w:val="28"/>
          <w:szCs w:val="28"/>
        </w:rPr>
      </w:pPr>
    </w:p>
    <w:p w:rsidR="00650982" w:rsidRPr="00DD60F3" w:rsidRDefault="00650982" w:rsidP="00650982">
      <w:pPr>
        <w:spacing w:after="0" w:line="240" w:lineRule="auto"/>
        <w:ind w:firstLine="567"/>
        <w:jc w:val="both"/>
        <w:rPr>
          <w:rFonts w:ascii="Times New Roman" w:hAnsi="Times New Roman" w:cs="Times New Roman"/>
          <w:sz w:val="28"/>
          <w:szCs w:val="28"/>
        </w:rPr>
      </w:pPr>
      <w:proofErr w:type="gramStart"/>
      <w:r w:rsidRPr="00650982">
        <w:rPr>
          <w:rFonts w:ascii="Times New Roman" w:hAnsi="Times New Roman" w:cs="Times New Roman"/>
          <w:sz w:val="28"/>
          <w:szCs w:val="28"/>
        </w:rPr>
        <w:t>Принятие областного закона «</w:t>
      </w:r>
      <w:r w:rsidR="00C8575C" w:rsidRPr="00C8575C">
        <w:rPr>
          <w:rFonts w:ascii="Times New Roman" w:hAnsi="Times New Roman" w:cs="Times New Roman"/>
          <w:sz w:val="28"/>
          <w:szCs w:val="28"/>
        </w:rPr>
        <w:t>О внесении изменений в областной закон «О внесении изменений в статьи 7 и 11 областного закона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rsidRPr="00650982">
        <w:rPr>
          <w:rFonts w:ascii="Times New Roman" w:hAnsi="Times New Roman" w:cs="Times New Roman"/>
          <w:sz w:val="28"/>
          <w:szCs w:val="28"/>
        </w:rPr>
        <w:t xml:space="preserve">»  потребует </w:t>
      </w:r>
      <w:r w:rsidR="00DC3587">
        <w:rPr>
          <w:rFonts w:ascii="Times New Roman" w:hAnsi="Times New Roman" w:cs="Times New Roman"/>
          <w:sz w:val="28"/>
          <w:szCs w:val="28"/>
        </w:rPr>
        <w:t>внесение и</w:t>
      </w:r>
      <w:r w:rsidRPr="00650982">
        <w:rPr>
          <w:rFonts w:ascii="Times New Roman" w:hAnsi="Times New Roman" w:cs="Times New Roman"/>
          <w:sz w:val="28"/>
          <w:szCs w:val="28"/>
        </w:rPr>
        <w:t>зменени</w:t>
      </w:r>
      <w:r w:rsidR="00DC3587">
        <w:rPr>
          <w:rFonts w:ascii="Times New Roman" w:hAnsi="Times New Roman" w:cs="Times New Roman"/>
          <w:sz w:val="28"/>
          <w:szCs w:val="28"/>
        </w:rPr>
        <w:t>й</w:t>
      </w:r>
      <w:r w:rsidRPr="00650982">
        <w:rPr>
          <w:rFonts w:ascii="Times New Roman" w:hAnsi="Times New Roman" w:cs="Times New Roman"/>
          <w:sz w:val="28"/>
          <w:szCs w:val="28"/>
        </w:rPr>
        <w:t xml:space="preserve"> </w:t>
      </w:r>
      <w:r w:rsidR="00DC3587" w:rsidRPr="00DC3587">
        <w:rPr>
          <w:rFonts w:ascii="Times New Roman" w:hAnsi="Times New Roman" w:cs="Times New Roman"/>
          <w:sz w:val="28"/>
          <w:szCs w:val="28"/>
        </w:rPr>
        <w:t>в Региональную программу капитального ремонта общего имущества в многоквартирных домах, расположенных на территории Ленинградской области на 2014-2043 годы, утвержденную постановлением</w:t>
      </w:r>
      <w:proofErr w:type="gramEnd"/>
      <w:r w:rsidR="00DC3587" w:rsidRPr="00DC3587">
        <w:rPr>
          <w:rFonts w:ascii="Times New Roman" w:hAnsi="Times New Roman" w:cs="Times New Roman"/>
          <w:sz w:val="28"/>
          <w:szCs w:val="28"/>
        </w:rPr>
        <w:t xml:space="preserve"> </w:t>
      </w:r>
      <w:proofErr w:type="gramStart"/>
      <w:r w:rsidR="00DC3587" w:rsidRPr="00DC3587">
        <w:rPr>
          <w:rFonts w:ascii="Times New Roman" w:hAnsi="Times New Roman" w:cs="Times New Roman"/>
          <w:sz w:val="28"/>
          <w:szCs w:val="28"/>
        </w:rPr>
        <w:t>Правительства Ленинградской области от 26 декабря 2013 года № 508</w:t>
      </w:r>
      <w:r w:rsidR="00DD60F3">
        <w:rPr>
          <w:rFonts w:ascii="Times New Roman" w:hAnsi="Times New Roman" w:cs="Times New Roman"/>
          <w:sz w:val="28"/>
          <w:szCs w:val="28"/>
        </w:rPr>
        <w:t xml:space="preserve">, в части исключения </w:t>
      </w:r>
      <w:r w:rsidR="00DD60F3" w:rsidRPr="00D96075">
        <w:rPr>
          <w:rFonts w:ascii="Times New Roman" w:hAnsi="Times New Roman" w:cs="Times New Roman"/>
          <w:sz w:val="28"/>
          <w:szCs w:val="28"/>
        </w:rPr>
        <w:t>работ по капитальному ремонту</w:t>
      </w:r>
      <w:r w:rsidR="00DD60F3">
        <w:rPr>
          <w:rFonts w:ascii="Times New Roman" w:hAnsi="Times New Roman" w:cs="Times New Roman"/>
          <w:sz w:val="28"/>
          <w:szCs w:val="28"/>
        </w:rPr>
        <w:t>:</w:t>
      </w:r>
      <w:r w:rsidR="00DD60F3" w:rsidRPr="00D96075">
        <w:rPr>
          <w:rFonts w:ascii="Times New Roman" w:hAnsi="Times New Roman" w:cs="Times New Roman"/>
          <w:sz w:val="28"/>
          <w:szCs w:val="28"/>
        </w:rPr>
        <w:t xml:space="preserve"> </w:t>
      </w:r>
      <w:r w:rsidR="00DD60F3" w:rsidRPr="00DD60F3">
        <w:rPr>
          <w:rFonts w:ascii="Times New Roman" w:hAnsi="Times New Roman" w:cs="Times New Roman"/>
          <w:sz w:val="28"/>
          <w:szCs w:val="28"/>
        </w:rPr>
        <w:t>переустройство невентилируемой крыши на вентилируемую крышу, устройство выходов на кровлю и ремонт межквартирных лестничных площадок, лестниц, коридоров, предназначенных для обслуживания более одного помещения в многоквартирном доме</w:t>
      </w:r>
      <w:r w:rsidR="00DD60F3">
        <w:rPr>
          <w:rFonts w:ascii="Times New Roman" w:hAnsi="Times New Roman" w:cs="Times New Roman"/>
          <w:sz w:val="28"/>
          <w:szCs w:val="28"/>
        </w:rPr>
        <w:t xml:space="preserve">, а также </w:t>
      </w:r>
      <w:r w:rsidR="00DD60F3" w:rsidRPr="004065C9">
        <w:rPr>
          <w:rFonts w:ascii="Times New Roman" w:hAnsi="Times New Roman" w:cs="Times New Roman"/>
          <w:sz w:val="28"/>
          <w:szCs w:val="28"/>
        </w:rPr>
        <w:t xml:space="preserve">исключения </w:t>
      </w:r>
      <w:r w:rsidR="00DD60F3" w:rsidRPr="00D96075">
        <w:rPr>
          <w:rFonts w:ascii="Times New Roman" w:hAnsi="Times New Roman" w:cs="Times New Roman"/>
          <w:sz w:val="28"/>
          <w:szCs w:val="28"/>
        </w:rPr>
        <w:t>многоквартирны</w:t>
      </w:r>
      <w:r w:rsidR="00DD60F3">
        <w:rPr>
          <w:rFonts w:ascii="Times New Roman" w:hAnsi="Times New Roman" w:cs="Times New Roman"/>
          <w:sz w:val="28"/>
          <w:szCs w:val="28"/>
        </w:rPr>
        <w:t>х</w:t>
      </w:r>
      <w:r w:rsidR="00DD60F3" w:rsidRPr="00D96075">
        <w:rPr>
          <w:rFonts w:ascii="Times New Roman" w:hAnsi="Times New Roman" w:cs="Times New Roman"/>
          <w:sz w:val="28"/>
          <w:szCs w:val="28"/>
        </w:rPr>
        <w:t xml:space="preserve"> дом</w:t>
      </w:r>
      <w:r w:rsidR="00DD60F3">
        <w:rPr>
          <w:rFonts w:ascii="Times New Roman" w:hAnsi="Times New Roman" w:cs="Times New Roman"/>
          <w:sz w:val="28"/>
          <w:szCs w:val="28"/>
        </w:rPr>
        <w:t>ов</w:t>
      </w:r>
      <w:r w:rsidR="00DD60F3" w:rsidRPr="00D96075">
        <w:rPr>
          <w:rFonts w:ascii="Times New Roman" w:hAnsi="Times New Roman" w:cs="Times New Roman"/>
          <w:sz w:val="28"/>
          <w:szCs w:val="28"/>
        </w:rPr>
        <w:t>, в которых совокупная стоимость услуг и (или) работ по капитальному ремонту конструктивных элементов</w:t>
      </w:r>
      <w:proofErr w:type="gramEnd"/>
      <w:r w:rsidR="00DD60F3" w:rsidRPr="00D96075">
        <w:rPr>
          <w:rFonts w:ascii="Times New Roman" w:hAnsi="Times New Roman" w:cs="Times New Roman"/>
          <w:sz w:val="28"/>
          <w:szCs w:val="28"/>
        </w:rPr>
        <w:t xml:space="preserve"> и внутридомовых инженерных систем, входящих в состав общего имущества в многоквартирных домах, в расчете на один квадратный метр общей площади жилых помещений</w:t>
      </w:r>
      <w:r w:rsidR="00DD60F3">
        <w:rPr>
          <w:rFonts w:ascii="Times New Roman" w:hAnsi="Times New Roman" w:cs="Times New Roman"/>
          <w:sz w:val="28"/>
          <w:szCs w:val="28"/>
        </w:rPr>
        <w:t>,</w:t>
      </w:r>
      <w:r w:rsidR="00DD60F3" w:rsidRPr="00D96075">
        <w:rPr>
          <w:rFonts w:ascii="Times New Roman" w:hAnsi="Times New Roman" w:cs="Times New Roman"/>
          <w:sz w:val="28"/>
          <w:szCs w:val="28"/>
        </w:rPr>
        <w:t xml:space="preserve"> превышает стоимость, определенную нормативным правовым актом Правительства Ленинградской области</w:t>
      </w:r>
      <w:r w:rsidRPr="00DD60F3">
        <w:rPr>
          <w:rFonts w:ascii="Times New Roman" w:hAnsi="Times New Roman" w:cs="Times New Roman"/>
          <w:sz w:val="28"/>
          <w:szCs w:val="28"/>
        </w:rPr>
        <w:t>.</w:t>
      </w:r>
    </w:p>
    <w:p w:rsidR="00650982" w:rsidRPr="00650982" w:rsidRDefault="00650982" w:rsidP="00650982">
      <w:pPr>
        <w:spacing w:after="0" w:line="240" w:lineRule="auto"/>
        <w:ind w:firstLine="567"/>
        <w:jc w:val="both"/>
        <w:rPr>
          <w:rFonts w:ascii="Times New Roman" w:hAnsi="Times New Roman" w:cs="Times New Roman"/>
          <w:sz w:val="28"/>
          <w:szCs w:val="28"/>
        </w:rPr>
      </w:pPr>
    </w:p>
    <w:p w:rsidR="00650982" w:rsidRPr="00650982" w:rsidRDefault="00650982" w:rsidP="00650982">
      <w:pPr>
        <w:spacing w:after="0" w:line="240" w:lineRule="auto"/>
        <w:ind w:firstLine="567"/>
        <w:jc w:val="both"/>
        <w:rPr>
          <w:rFonts w:ascii="Times New Roman" w:hAnsi="Times New Roman" w:cs="Times New Roman"/>
          <w:sz w:val="28"/>
          <w:szCs w:val="28"/>
        </w:rPr>
      </w:pPr>
    </w:p>
    <w:p w:rsidR="00650982" w:rsidRPr="00650982" w:rsidRDefault="00650982" w:rsidP="00650982">
      <w:pPr>
        <w:spacing w:after="0" w:line="240" w:lineRule="auto"/>
        <w:ind w:firstLine="567"/>
        <w:jc w:val="both"/>
        <w:rPr>
          <w:rFonts w:ascii="Times New Roman" w:hAnsi="Times New Roman" w:cs="Times New Roman"/>
          <w:sz w:val="28"/>
          <w:szCs w:val="28"/>
        </w:rPr>
      </w:pPr>
    </w:p>
    <w:p w:rsidR="002F0BC3" w:rsidRDefault="002F0BC3" w:rsidP="002F0BC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Председатель комитета </w:t>
      </w:r>
    </w:p>
    <w:p w:rsidR="002F0BC3" w:rsidRDefault="002F0BC3" w:rsidP="002F0BC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по жилищно-коммунальному хозяйству </w:t>
      </w:r>
    </w:p>
    <w:p w:rsidR="002F0BC3" w:rsidRDefault="002F0BC3" w:rsidP="002F0BC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Ленинградской области</w:t>
      </w:r>
      <w:r>
        <w:rPr>
          <w:rFonts w:ascii="Times New Roman" w:hAnsi="Times New Roman" w:cs="Times New Roman"/>
          <w:sz w:val="28"/>
          <w:szCs w:val="28"/>
        </w:rPr>
        <w:tab/>
        <w:t xml:space="preserve">                                                                        А.М. Тимков</w:t>
      </w:r>
    </w:p>
    <w:p w:rsidR="00087A16" w:rsidRPr="00087A16" w:rsidRDefault="00087A16" w:rsidP="00087A16">
      <w:pPr>
        <w:spacing w:after="0" w:line="240" w:lineRule="auto"/>
        <w:jc w:val="both"/>
        <w:rPr>
          <w:rFonts w:ascii="Times New Roman" w:eastAsia="Times New Roman" w:hAnsi="Times New Roman" w:cs="Times New Roman"/>
          <w:sz w:val="28"/>
          <w:szCs w:val="28"/>
          <w:lang w:eastAsia="ru-RU"/>
        </w:rPr>
      </w:pPr>
    </w:p>
    <w:p w:rsidR="0023723B" w:rsidRDefault="0023723B" w:rsidP="0023723B">
      <w:pPr>
        <w:spacing w:after="0" w:line="240" w:lineRule="auto"/>
        <w:jc w:val="both"/>
        <w:rPr>
          <w:rFonts w:ascii="Times New Roman" w:eastAsia="Times New Roman" w:hAnsi="Times New Roman" w:cs="Times New Roman"/>
          <w:sz w:val="16"/>
          <w:szCs w:val="16"/>
          <w:lang w:eastAsia="ru-RU"/>
        </w:rPr>
      </w:pPr>
    </w:p>
    <w:p w:rsidR="0023723B" w:rsidRDefault="0023723B" w:rsidP="0023723B">
      <w:pPr>
        <w:spacing w:after="0" w:line="240" w:lineRule="auto"/>
        <w:jc w:val="both"/>
        <w:rPr>
          <w:rFonts w:ascii="Times New Roman" w:eastAsia="Times New Roman" w:hAnsi="Times New Roman" w:cs="Times New Roman"/>
          <w:sz w:val="16"/>
          <w:szCs w:val="16"/>
          <w:lang w:eastAsia="ru-RU"/>
        </w:rPr>
      </w:pPr>
    </w:p>
    <w:p w:rsidR="0023723B" w:rsidRDefault="0023723B" w:rsidP="0023723B">
      <w:pPr>
        <w:spacing w:after="0" w:line="240" w:lineRule="auto"/>
        <w:jc w:val="both"/>
        <w:rPr>
          <w:rFonts w:ascii="Times New Roman" w:eastAsia="Times New Roman" w:hAnsi="Times New Roman" w:cs="Times New Roman"/>
          <w:sz w:val="16"/>
          <w:szCs w:val="16"/>
          <w:lang w:eastAsia="ru-RU"/>
        </w:rPr>
      </w:pPr>
    </w:p>
    <w:p w:rsidR="0023723B" w:rsidRDefault="0023723B" w:rsidP="0023723B">
      <w:pPr>
        <w:spacing w:after="0" w:line="240" w:lineRule="auto"/>
        <w:jc w:val="both"/>
        <w:rPr>
          <w:rFonts w:ascii="Times New Roman" w:eastAsia="Times New Roman" w:hAnsi="Times New Roman" w:cs="Times New Roman"/>
          <w:sz w:val="16"/>
          <w:szCs w:val="16"/>
          <w:lang w:eastAsia="ru-RU"/>
        </w:rPr>
      </w:pPr>
    </w:p>
    <w:p w:rsidR="0023723B" w:rsidRDefault="0023723B" w:rsidP="0023723B">
      <w:pPr>
        <w:spacing w:after="0" w:line="240" w:lineRule="auto"/>
        <w:jc w:val="both"/>
        <w:rPr>
          <w:rFonts w:ascii="Times New Roman" w:eastAsia="Times New Roman" w:hAnsi="Times New Roman" w:cs="Times New Roman"/>
          <w:sz w:val="16"/>
          <w:szCs w:val="16"/>
          <w:lang w:eastAsia="ru-RU"/>
        </w:rPr>
      </w:pPr>
    </w:p>
    <w:p w:rsidR="0023723B" w:rsidRDefault="0023723B" w:rsidP="0023723B">
      <w:pPr>
        <w:spacing w:after="0" w:line="240" w:lineRule="auto"/>
        <w:jc w:val="both"/>
        <w:rPr>
          <w:rFonts w:ascii="Times New Roman" w:eastAsia="Times New Roman" w:hAnsi="Times New Roman" w:cs="Times New Roman"/>
          <w:sz w:val="16"/>
          <w:szCs w:val="16"/>
          <w:lang w:eastAsia="ru-RU"/>
        </w:rPr>
      </w:pPr>
    </w:p>
    <w:p w:rsidR="008A22B0" w:rsidRDefault="008A22B0" w:rsidP="0023723B">
      <w:pPr>
        <w:spacing w:after="0" w:line="240" w:lineRule="auto"/>
        <w:jc w:val="both"/>
        <w:rPr>
          <w:rFonts w:ascii="Times New Roman" w:eastAsia="Times New Roman" w:hAnsi="Times New Roman" w:cs="Times New Roman"/>
          <w:sz w:val="16"/>
          <w:szCs w:val="16"/>
          <w:lang w:eastAsia="ru-RU"/>
        </w:rPr>
      </w:pPr>
    </w:p>
    <w:p w:rsidR="008A22B0" w:rsidRDefault="008A22B0" w:rsidP="0023723B">
      <w:pPr>
        <w:spacing w:after="0" w:line="240" w:lineRule="auto"/>
        <w:jc w:val="both"/>
        <w:rPr>
          <w:rFonts w:ascii="Times New Roman" w:eastAsia="Times New Roman" w:hAnsi="Times New Roman" w:cs="Times New Roman"/>
          <w:sz w:val="16"/>
          <w:szCs w:val="16"/>
          <w:lang w:eastAsia="ru-RU"/>
        </w:rPr>
      </w:pPr>
    </w:p>
    <w:p w:rsidR="0023723B" w:rsidRDefault="0023723B" w:rsidP="0023723B">
      <w:pPr>
        <w:spacing w:after="0" w:line="240" w:lineRule="auto"/>
        <w:jc w:val="both"/>
        <w:rPr>
          <w:rFonts w:ascii="Times New Roman" w:eastAsia="Times New Roman" w:hAnsi="Times New Roman" w:cs="Times New Roman"/>
          <w:sz w:val="16"/>
          <w:szCs w:val="16"/>
          <w:lang w:eastAsia="ru-RU"/>
        </w:rPr>
      </w:pPr>
    </w:p>
    <w:p w:rsidR="0023723B" w:rsidRDefault="0023723B" w:rsidP="0023723B">
      <w:pPr>
        <w:spacing w:after="0" w:line="240" w:lineRule="auto"/>
        <w:jc w:val="both"/>
        <w:rPr>
          <w:rFonts w:ascii="Times New Roman" w:eastAsia="Times New Roman" w:hAnsi="Times New Roman" w:cs="Times New Roman"/>
          <w:sz w:val="16"/>
          <w:szCs w:val="16"/>
          <w:lang w:eastAsia="ru-RU"/>
        </w:rPr>
      </w:pPr>
    </w:p>
    <w:p w:rsidR="0023723B" w:rsidRDefault="0023723B" w:rsidP="0023723B">
      <w:pPr>
        <w:spacing w:after="0" w:line="240" w:lineRule="auto"/>
        <w:jc w:val="both"/>
        <w:rPr>
          <w:rFonts w:ascii="Times New Roman" w:eastAsia="Times New Roman" w:hAnsi="Times New Roman" w:cs="Times New Roman"/>
          <w:sz w:val="16"/>
          <w:szCs w:val="16"/>
          <w:lang w:eastAsia="ru-RU"/>
        </w:rPr>
      </w:pPr>
    </w:p>
    <w:p w:rsidR="0023723B" w:rsidRDefault="0023723B" w:rsidP="0023723B">
      <w:pPr>
        <w:spacing w:after="0" w:line="240" w:lineRule="auto"/>
        <w:jc w:val="both"/>
        <w:rPr>
          <w:rFonts w:ascii="Times New Roman" w:eastAsia="Times New Roman" w:hAnsi="Times New Roman" w:cs="Times New Roman"/>
          <w:sz w:val="16"/>
          <w:szCs w:val="16"/>
          <w:lang w:eastAsia="ru-RU"/>
        </w:rPr>
      </w:pPr>
    </w:p>
    <w:p w:rsidR="0023723B" w:rsidRDefault="0023723B" w:rsidP="0023723B">
      <w:pPr>
        <w:spacing w:after="0" w:line="240" w:lineRule="auto"/>
        <w:jc w:val="both"/>
        <w:rPr>
          <w:rFonts w:ascii="Times New Roman" w:eastAsia="Times New Roman" w:hAnsi="Times New Roman" w:cs="Times New Roman"/>
          <w:sz w:val="16"/>
          <w:szCs w:val="16"/>
          <w:lang w:eastAsia="ru-RU"/>
        </w:rPr>
      </w:pPr>
    </w:p>
    <w:p w:rsidR="0023723B" w:rsidRDefault="0023723B" w:rsidP="0023723B">
      <w:pPr>
        <w:spacing w:after="0" w:line="240" w:lineRule="auto"/>
        <w:jc w:val="both"/>
        <w:rPr>
          <w:rFonts w:ascii="Times New Roman" w:eastAsia="Times New Roman" w:hAnsi="Times New Roman" w:cs="Times New Roman"/>
          <w:sz w:val="16"/>
          <w:szCs w:val="16"/>
          <w:lang w:eastAsia="ru-RU"/>
        </w:rPr>
      </w:pPr>
    </w:p>
    <w:p w:rsidR="0023723B" w:rsidRDefault="0023723B" w:rsidP="0023723B">
      <w:pPr>
        <w:spacing w:after="0" w:line="240" w:lineRule="auto"/>
        <w:jc w:val="both"/>
        <w:rPr>
          <w:rFonts w:ascii="Times New Roman" w:eastAsia="Times New Roman" w:hAnsi="Times New Roman" w:cs="Times New Roman"/>
          <w:sz w:val="16"/>
          <w:szCs w:val="16"/>
          <w:lang w:eastAsia="ru-RU"/>
        </w:rPr>
      </w:pPr>
    </w:p>
    <w:p w:rsidR="0023723B" w:rsidRDefault="0023723B" w:rsidP="0023723B">
      <w:pPr>
        <w:spacing w:after="0" w:line="240" w:lineRule="auto"/>
        <w:jc w:val="both"/>
        <w:rPr>
          <w:rFonts w:ascii="Times New Roman" w:eastAsia="Times New Roman" w:hAnsi="Times New Roman" w:cs="Times New Roman"/>
          <w:sz w:val="16"/>
          <w:szCs w:val="16"/>
          <w:lang w:eastAsia="ru-RU"/>
        </w:rPr>
      </w:pPr>
    </w:p>
    <w:p w:rsidR="0023723B" w:rsidRDefault="0023723B" w:rsidP="0023723B">
      <w:pPr>
        <w:spacing w:after="0" w:line="240" w:lineRule="auto"/>
        <w:jc w:val="both"/>
        <w:rPr>
          <w:rFonts w:ascii="Times New Roman" w:eastAsia="Times New Roman" w:hAnsi="Times New Roman" w:cs="Times New Roman"/>
          <w:sz w:val="16"/>
          <w:szCs w:val="16"/>
          <w:lang w:eastAsia="ru-RU"/>
        </w:rPr>
      </w:pPr>
    </w:p>
    <w:p w:rsidR="0023723B" w:rsidRDefault="0023723B" w:rsidP="0023723B">
      <w:pPr>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Байкова Н.П.</w:t>
      </w:r>
    </w:p>
    <w:p w:rsidR="00650982" w:rsidRDefault="0023723B" w:rsidP="0023723B">
      <w:pPr>
        <w:rPr>
          <w:rFonts w:ascii="Times New Roman" w:hAnsi="Times New Roman" w:cs="Times New Roman"/>
          <w:sz w:val="28"/>
          <w:szCs w:val="28"/>
        </w:rPr>
      </w:pPr>
      <w:r>
        <w:rPr>
          <w:rFonts w:ascii="Times New Roman" w:eastAsia="Times New Roman" w:hAnsi="Times New Roman" w:cs="Times New Roman"/>
          <w:sz w:val="16"/>
          <w:szCs w:val="16"/>
          <w:lang w:eastAsia="ru-RU"/>
        </w:rPr>
        <w:t>539-49-77</w:t>
      </w:r>
      <w:r w:rsidR="00650982">
        <w:rPr>
          <w:rFonts w:ascii="Times New Roman" w:hAnsi="Times New Roman" w:cs="Times New Roman"/>
          <w:sz w:val="28"/>
          <w:szCs w:val="28"/>
        </w:rPr>
        <w:br w:type="page"/>
      </w:r>
    </w:p>
    <w:p w:rsidR="00650982" w:rsidRPr="00AC4255" w:rsidRDefault="00650982" w:rsidP="00650982">
      <w:pPr>
        <w:spacing w:after="0" w:line="240" w:lineRule="auto"/>
        <w:jc w:val="center"/>
        <w:rPr>
          <w:rFonts w:ascii="Times New Roman" w:hAnsi="Times New Roman" w:cs="Times New Roman"/>
          <w:sz w:val="28"/>
          <w:szCs w:val="28"/>
        </w:rPr>
      </w:pPr>
      <w:r w:rsidRPr="00AC4255">
        <w:rPr>
          <w:rFonts w:ascii="Times New Roman" w:hAnsi="Times New Roman" w:cs="Times New Roman"/>
          <w:sz w:val="28"/>
          <w:szCs w:val="28"/>
        </w:rPr>
        <w:lastRenderedPageBreak/>
        <w:t>Справка</w:t>
      </w:r>
    </w:p>
    <w:p w:rsidR="00650982" w:rsidRPr="00AC4255" w:rsidRDefault="00650982" w:rsidP="00650982">
      <w:pPr>
        <w:spacing w:after="0" w:line="240" w:lineRule="auto"/>
        <w:jc w:val="center"/>
        <w:rPr>
          <w:rFonts w:ascii="Times New Roman" w:hAnsi="Times New Roman" w:cs="Times New Roman"/>
          <w:sz w:val="28"/>
          <w:szCs w:val="28"/>
        </w:rPr>
      </w:pPr>
      <w:r w:rsidRPr="00AC4255">
        <w:rPr>
          <w:rFonts w:ascii="Times New Roman" w:hAnsi="Times New Roman" w:cs="Times New Roman"/>
          <w:sz w:val="28"/>
          <w:szCs w:val="28"/>
        </w:rPr>
        <w:t xml:space="preserve">о состоянии законодательства в </w:t>
      </w:r>
      <w:r w:rsidR="0020217A">
        <w:rPr>
          <w:rFonts w:ascii="Times New Roman" w:hAnsi="Times New Roman" w:cs="Times New Roman"/>
          <w:sz w:val="28"/>
          <w:szCs w:val="28"/>
        </w:rPr>
        <w:t>данной сфере</w:t>
      </w:r>
      <w:r w:rsidRPr="00AC4255">
        <w:rPr>
          <w:rFonts w:ascii="Times New Roman" w:hAnsi="Times New Roman" w:cs="Times New Roman"/>
          <w:sz w:val="28"/>
          <w:szCs w:val="28"/>
        </w:rPr>
        <w:t xml:space="preserve"> правового регулирования </w:t>
      </w:r>
    </w:p>
    <w:p w:rsidR="00650982" w:rsidRPr="00650982" w:rsidRDefault="00650982" w:rsidP="00650982">
      <w:pPr>
        <w:spacing w:after="0" w:line="240" w:lineRule="auto"/>
        <w:ind w:firstLine="567"/>
        <w:jc w:val="both"/>
        <w:rPr>
          <w:rFonts w:ascii="Times New Roman" w:hAnsi="Times New Roman" w:cs="Times New Roman"/>
          <w:sz w:val="28"/>
          <w:szCs w:val="28"/>
        </w:rPr>
      </w:pPr>
    </w:p>
    <w:p w:rsidR="00AC5EF2" w:rsidRDefault="00650982" w:rsidP="00650982">
      <w:pPr>
        <w:spacing w:after="0" w:line="240" w:lineRule="auto"/>
        <w:ind w:firstLine="567"/>
        <w:jc w:val="both"/>
        <w:rPr>
          <w:rFonts w:ascii="Times New Roman" w:hAnsi="Times New Roman" w:cs="Times New Roman"/>
          <w:sz w:val="28"/>
          <w:szCs w:val="28"/>
        </w:rPr>
      </w:pPr>
      <w:r w:rsidRPr="00650982">
        <w:rPr>
          <w:rFonts w:ascii="Times New Roman" w:hAnsi="Times New Roman" w:cs="Times New Roman"/>
          <w:sz w:val="28"/>
          <w:szCs w:val="28"/>
        </w:rPr>
        <w:t>1.</w:t>
      </w:r>
      <w:r w:rsidRPr="00650982">
        <w:rPr>
          <w:rFonts w:ascii="Times New Roman" w:hAnsi="Times New Roman" w:cs="Times New Roman"/>
          <w:sz w:val="28"/>
          <w:szCs w:val="28"/>
        </w:rPr>
        <w:tab/>
        <w:t>Жилищный кодекс Российской Федерации</w:t>
      </w:r>
      <w:r w:rsidR="00FC4B44">
        <w:rPr>
          <w:rFonts w:ascii="Times New Roman" w:hAnsi="Times New Roman" w:cs="Times New Roman"/>
          <w:sz w:val="28"/>
          <w:szCs w:val="28"/>
        </w:rPr>
        <w:t xml:space="preserve"> (часть 2 статьи 166</w:t>
      </w:r>
      <w:r w:rsidR="00AE1F29">
        <w:rPr>
          <w:rFonts w:ascii="Times New Roman" w:hAnsi="Times New Roman" w:cs="Times New Roman"/>
          <w:sz w:val="28"/>
          <w:szCs w:val="28"/>
        </w:rPr>
        <w:t>, часть 2 статьи 168</w:t>
      </w:r>
      <w:r w:rsidR="00FC4B44">
        <w:rPr>
          <w:rFonts w:ascii="Times New Roman" w:hAnsi="Times New Roman" w:cs="Times New Roman"/>
          <w:sz w:val="28"/>
          <w:szCs w:val="28"/>
        </w:rPr>
        <w:t>)</w:t>
      </w:r>
      <w:r w:rsidR="00132759">
        <w:rPr>
          <w:rFonts w:ascii="Times New Roman" w:hAnsi="Times New Roman" w:cs="Times New Roman"/>
          <w:sz w:val="28"/>
          <w:szCs w:val="28"/>
        </w:rPr>
        <w:t>;</w:t>
      </w:r>
    </w:p>
    <w:p w:rsidR="00650982" w:rsidRPr="00650982" w:rsidRDefault="00650982" w:rsidP="00650982">
      <w:pPr>
        <w:spacing w:after="0" w:line="240" w:lineRule="auto"/>
        <w:ind w:firstLine="567"/>
        <w:jc w:val="both"/>
        <w:rPr>
          <w:rFonts w:ascii="Times New Roman" w:hAnsi="Times New Roman" w:cs="Times New Roman"/>
          <w:sz w:val="28"/>
          <w:szCs w:val="28"/>
        </w:rPr>
      </w:pPr>
      <w:r w:rsidRPr="00650982">
        <w:rPr>
          <w:rFonts w:ascii="Times New Roman" w:hAnsi="Times New Roman" w:cs="Times New Roman"/>
          <w:sz w:val="28"/>
          <w:szCs w:val="28"/>
        </w:rPr>
        <w:t>2.</w:t>
      </w:r>
      <w:r w:rsidRPr="00650982">
        <w:rPr>
          <w:rFonts w:ascii="Times New Roman" w:hAnsi="Times New Roman" w:cs="Times New Roman"/>
          <w:sz w:val="28"/>
          <w:szCs w:val="28"/>
        </w:rPr>
        <w:tab/>
        <w:t>Областной закон от 29 ноября 2011 года № 82-оз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rsidR="00FC4B44">
        <w:rPr>
          <w:rFonts w:ascii="Times New Roman" w:hAnsi="Times New Roman" w:cs="Times New Roman"/>
          <w:sz w:val="28"/>
          <w:szCs w:val="28"/>
        </w:rPr>
        <w:t xml:space="preserve"> (</w:t>
      </w:r>
      <w:r w:rsidR="00AE1F29">
        <w:rPr>
          <w:rFonts w:ascii="Times New Roman" w:hAnsi="Times New Roman" w:cs="Times New Roman"/>
          <w:sz w:val="28"/>
          <w:szCs w:val="28"/>
        </w:rPr>
        <w:t xml:space="preserve">часть 1 статьи 7, </w:t>
      </w:r>
      <w:r w:rsidR="00FC4B44">
        <w:rPr>
          <w:rFonts w:ascii="Times New Roman" w:hAnsi="Times New Roman" w:cs="Times New Roman"/>
          <w:sz w:val="28"/>
          <w:szCs w:val="28"/>
        </w:rPr>
        <w:t>стать</w:t>
      </w:r>
      <w:r w:rsidR="00AE1F29">
        <w:rPr>
          <w:rFonts w:ascii="Times New Roman" w:hAnsi="Times New Roman" w:cs="Times New Roman"/>
          <w:sz w:val="28"/>
          <w:szCs w:val="28"/>
        </w:rPr>
        <w:t>я</w:t>
      </w:r>
      <w:r w:rsidR="00FC4B44">
        <w:rPr>
          <w:rFonts w:ascii="Times New Roman" w:hAnsi="Times New Roman" w:cs="Times New Roman"/>
          <w:sz w:val="28"/>
          <w:szCs w:val="28"/>
        </w:rPr>
        <w:t xml:space="preserve"> 11)</w:t>
      </w:r>
      <w:r w:rsidR="00132759">
        <w:rPr>
          <w:rFonts w:ascii="Times New Roman" w:hAnsi="Times New Roman" w:cs="Times New Roman"/>
          <w:sz w:val="28"/>
          <w:szCs w:val="28"/>
        </w:rPr>
        <w:t>.</w:t>
      </w:r>
    </w:p>
    <w:p w:rsidR="0055588B" w:rsidRDefault="0055588B" w:rsidP="00132759">
      <w:pPr>
        <w:spacing w:after="0" w:line="240" w:lineRule="auto"/>
        <w:ind w:firstLine="567"/>
        <w:jc w:val="both"/>
        <w:rPr>
          <w:rFonts w:ascii="Times New Roman" w:hAnsi="Times New Roman" w:cs="Times New Roman"/>
          <w:sz w:val="28"/>
          <w:szCs w:val="28"/>
        </w:rPr>
      </w:pPr>
    </w:p>
    <w:p w:rsidR="000617D8" w:rsidRDefault="000617D8" w:rsidP="000617D8">
      <w:pPr>
        <w:autoSpaceDE w:val="0"/>
        <w:autoSpaceDN w:val="0"/>
        <w:adjustRightInd w:val="0"/>
        <w:spacing w:after="0" w:line="240" w:lineRule="auto"/>
        <w:ind w:firstLine="567"/>
        <w:jc w:val="both"/>
        <w:rPr>
          <w:rFonts w:ascii="Times New Roman" w:hAnsi="Times New Roman" w:cs="Times New Roman"/>
          <w:sz w:val="28"/>
          <w:szCs w:val="28"/>
        </w:rPr>
      </w:pPr>
    </w:p>
    <w:p w:rsidR="000617D8" w:rsidRDefault="000617D8" w:rsidP="000617D8">
      <w:pPr>
        <w:autoSpaceDE w:val="0"/>
        <w:autoSpaceDN w:val="0"/>
        <w:adjustRightInd w:val="0"/>
        <w:spacing w:after="0" w:line="240" w:lineRule="auto"/>
        <w:ind w:firstLine="567"/>
        <w:jc w:val="both"/>
        <w:rPr>
          <w:rFonts w:ascii="Times New Roman" w:hAnsi="Times New Roman" w:cs="Times New Roman"/>
          <w:sz w:val="28"/>
          <w:szCs w:val="28"/>
        </w:rPr>
      </w:pPr>
    </w:p>
    <w:p w:rsidR="00650982" w:rsidRPr="00650982" w:rsidRDefault="00650982" w:rsidP="00650982">
      <w:pPr>
        <w:spacing w:after="0" w:line="240" w:lineRule="auto"/>
        <w:ind w:firstLine="567"/>
        <w:jc w:val="both"/>
        <w:rPr>
          <w:rFonts w:ascii="Times New Roman" w:hAnsi="Times New Roman" w:cs="Times New Roman"/>
          <w:sz w:val="28"/>
          <w:szCs w:val="28"/>
        </w:rPr>
      </w:pPr>
    </w:p>
    <w:p w:rsidR="002F0BC3" w:rsidRDefault="002F0BC3" w:rsidP="002F0BC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Председатель комитета </w:t>
      </w:r>
    </w:p>
    <w:p w:rsidR="002F0BC3" w:rsidRDefault="002F0BC3" w:rsidP="002F0BC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по жилищно-коммунальному хозяйству </w:t>
      </w:r>
    </w:p>
    <w:p w:rsidR="002F0BC3" w:rsidRDefault="002F0BC3" w:rsidP="002F0BC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Ленинградской области</w:t>
      </w:r>
      <w:r>
        <w:rPr>
          <w:rFonts w:ascii="Times New Roman" w:hAnsi="Times New Roman" w:cs="Times New Roman"/>
          <w:sz w:val="28"/>
          <w:szCs w:val="28"/>
        </w:rPr>
        <w:tab/>
        <w:t xml:space="preserve">                                                                        А.М. Тимков</w:t>
      </w:r>
    </w:p>
    <w:p w:rsidR="0023723B" w:rsidRDefault="0023723B" w:rsidP="002F0BC3">
      <w:pPr>
        <w:spacing w:after="0" w:line="240" w:lineRule="auto"/>
        <w:jc w:val="both"/>
        <w:rPr>
          <w:rFonts w:ascii="Times New Roman" w:hAnsi="Times New Roman" w:cs="Times New Roman"/>
          <w:sz w:val="28"/>
          <w:szCs w:val="28"/>
        </w:rPr>
      </w:pPr>
    </w:p>
    <w:p w:rsidR="0023723B" w:rsidRDefault="0023723B" w:rsidP="002F0BC3">
      <w:pPr>
        <w:spacing w:after="0" w:line="240" w:lineRule="auto"/>
        <w:jc w:val="both"/>
        <w:rPr>
          <w:rFonts w:ascii="Times New Roman" w:hAnsi="Times New Roman" w:cs="Times New Roman"/>
          <w:sz w:val="28"/>
          <w:szCs w:val="28"/>
        </w:rPr>
      </w:pPr>
    </w:p>
    <w:p w:rsidR="0023723B" w:rsidRDefault="0023723B" w:rsidP="002F0BC3">
      <w:pPr>
        <w:spacing w:after="0" w:line="240" w:lineRule="auto"/>
        <w:jc w:val="both"/>
        <w:rPr>
          <w:rFonts w:ascii="Times New Roman" w:hAnsi="Times New Roman" w:cs="Times New Roman"/>
          <w:sz w:val="28"/>
          <w:szCs w:val="28"/>
        </w:rPr>
      </w:pPr>
    </w:p>
    <w:p w:rsidR="0023723B" w:rsidRDefault="0023723B" w:rsidP="002F0BC3">
      <w:pPr>
        <w:spacing w:after="0" w:line="240" w:lineRule="auto"/>
        <w:jc w:val="both"/>
        <w:rPr>
          <w:rFonts w:ascii="Times New Roman" w:hAnsi="Times New Roman" w:cs="Times New Roman"/>
          <w:sz w:val="28"/>
          <w:szCs w:val="28"/>
        </w:rPr>
      </w:pPr>
    </w:p>
    <w:p w:rsidR="0023723B" w:rsidRDefault="0023723B" w:rsidP="002F0BC3">
      <w:pPr>
        <w:spacing w:after="0" w:line="240" w:lineRule="auto"/>
        <w:jc w:val="both"/>
        <w:rPr>
          <w:rFonts w:ascii="Times New Roman" w:hAnsi="Times New Roman" w:cs="Times New Roman"/>
          <w:sz w:val="28"/>
          <w:szCs w:val="28"/>
        </w:rPr>
      </w:pPr>
    </w:p>
    <w:p w:rsidR="0023723B" w:rsidRDefault="0023723B" w:rsidP="002F0BC3">
      <w:pPr>
        <w:spacing w:after="0" w:line="240" w:lineRule="auto"/>
        <w:jc w:val="both"/>
        <w:rPr>
          <w:rFonts w:ascii="Times New Roman" w:hAnsi="Times New Roman" w:cs="Times New Roman"/>
          <w:sz w:val="28"/>
          <w:szCs w:val="28"/>
        </w:rPr>
      </w:pPr>
    </w:p>
    <w:p w:rsidR="0023723B" w:rsidRDefault="0023723B" w:rsidP="002F0BC3">
      <w:pPr>
        <w:spacing w:after="0" w:line="240" w:lineRule="auto"/>
        <w:jc w:val="both"/>
        <w:rPr>
          <w:rFonts w:ascii="Times New Roman" w:hAnsi="Times New Roman" w:cs="Times New Roman"/>
          <w:sz w:val="28"/>
          <w:szCs w:val="28"/>
        </w:rPr>
      </w:pPr>
    </w:p>
    <w:p w:rsidR="0023723B" w:rsidRDefault="0023723B" w:rsidP="002F0BC3">
      <w:pPr>
        <w:spacing w:after="0" w:line="240" w:lineRule="auto"/>
        <w:jc w:val="both"/>
        <w:rPr>
          <w:rFonts w:ascii="Times New Roman" w:hAnsi="Times New Roman" w:cs="Times New Roman"/>
          <w:sz w:val="28"/>
          <w:szCs w:val="28"/>
        </w:rPr>
      </w:pPr>
    </w:p>
    <w:p w:rsidR="0023723B" w:rsidRDefault="0023723B" w:rsidP="002F0BC3">
      <w:pPr>
        <w:spacing w:after="0" w:line="240" w:lineRule="auto"/>
        <w:jc w:val="both"/>
        <w:rPr>
          <w:rFonts w:ascii="Times New Roman" w:hAnsi="Times New Roman" w:cs="Times New Roman"/>
          <w:sz w:val="28"/>
          <w:szCs w:val="28"/>
        </w:rPr>
      </w:pPr>
    </w:p>
    <w:p w:rsidR="0023723B" w:rsidRDefault="0023723B" w:rsidP="002F0BC3">
      <w:pPr>
        <w:spacing w:after="0" w:line="240" w:lineRule="auto"/>
        <w:jc w:val="both"/>
        <w:rPr>
          <w:rFonts w:ascii="Times New Roman" w:hAnsi="Times New Roman" w:cs="Times New Roman"/>
          <w:sz w:val="28"/>
          <w:szCs w:val="28"/>
        </w:rPr>
      </w:pPr>
    </w:p>
    <w:p w:rsidR="0023723B" w:rsidRDefault="0023723B" w:rsidP="002F0BC3">
      <w:pPr>
        <w:spacing w:after="0" w:line="240" w:lineRule="auto"/>
        <w:jc w:val="both"/>
        <w:rPr>
          <w:rFonts w:ascii="Times New Roman" w:hAnsi="Times New Roman" w:cs="Times New Roman"/>
          <w:sz w:val="28"/>
          <w:szCs w:val="28"/>
        </w:rPr>
      </w:pPr>
    </w:p>
    <w:p w:rsidR="0023723B" w:rsidRDefault="0023723B" w:rsidP="002F0BC3">
      <w:pPr>
        <w:spacing w:after="0" w:line="240" w:lineRule="auto"/>
        <w:jc w:val="both"/>
        <w:rPr>
          <w:rFonts w:ascii="Times New Roman" w:hAnsi="Times New Roman" w:cs="Times New Roman"/>
          <w:sz w:val="28"/>
          <w:szCs w:val="28"/>
        </w:rPr>
      </w:pPr>
    </w:p>
    <w:p w:rsidR="0023723B" w:rsidRDefault="0023723B" w:rsidP="002F0BC3">
      <w:pPr>
        <w:spacing w:after="0" w:line="240" w:lineRule="auto"/>
        <w:jc w:val="both"/>
        <w:rPr>
          <w:rFonts w:ascii="Times New Roman" w:hAnsi="Times New Roman" w:cs="Times New Roman"/>
          <w:sz w:val="28"/>
          <w:szCs w:val="28"/>
        </w:rPr>
      </w:pPr>
    </w:p>
    <w:p w:rsidR="0023723B" w:rsidRDefault="0023723B" w:rsidP="002F0BC3">
      <w:pPr>
        <w:spacing w:after="0" w:line="240" w:lineRule="auto"/>
        <w:jc w:val="both"/>
        <w:rPr>
          <w:rFonts w:ascii="Times New Roman" w:hAnsi="Times New Roman" w:cs="Times New Roman"/>
          <w:sz w:val="28"/>
          <w:szCs w:val="28"/>
        </w:rPr>
      </w:pPr>
    </w:p>
    <w:p w:rsidR="0023723B" w:rsidRDefault="0023723B" w:rsidP="002F0BC3">
      <w:pPr>
        <w:spacing w:after="0" w:line="240" w:lineRule="auto"/>
        <w:jc w:val="both"/>
        <w:rPr>
          <w:rFonts w:ascii="Times New Roman" w:hAnsi="Times New Roman" w:cs="Times New Roman"/>
          <w:sz w:val="28"/>
          <w:szCs w:val="28"/>
        </w:rPr>
      </w:pPr>
    </w:p>
    <w:p w:rsidR="0023723B" w:rsidRDefault="0023723B" w:rsidP="002F0BC3">
      <w:pPr>
        <w:spacing w:after="0" w:line="240" w:lineRule="auto"/>
        <w:jc w:val="both"/>
        <w:rPr>
          <w:rFonts w:ascii="Times New Roman" w:hAnsi="Times New Roman" w:cs="Times New Roman"/>
          <w:sz w:val="28"/>
          <w:szCs w:val="28"/>
        </w:rPr>
      </w:pPr>
    </w:p>
    <w:p w:rsidR="0023723B" w:rsidRDefault="0023723B" w:rsidP="002F0BC3">
      <w:pPr>
        <w:spacing w:after="0" w:line="240" w:lineRule="auto"/>
        <w:jc w:val="both"/>
        <w:rPr>
          <w:rFonts w:ascii="Times New Roman" w:hAnsi="Times New Roman" w:cs="Times New Roman"/>
          <w:sz w:val="28"/>
          <w:szCs w:val="28"/>
        </w:rPr>
      </w:pPr>
    </w:p>
    <w:p w:rsidR="0023723B" w:rsidRDefault="0023723B" w:rsidP="002F0BC3">
      <w:pPr>
        <w:spacing w:after="0" w:line="240" w:lineRule="auto"/>
        <w:jc w:val="both"/>
        <w:rPr>
          <w:rFonts w:ascii="Times New Roman" w:hAnsi="Times New Roman" w:cs="Times New Roman"/>
          <w:sz w:val="28"/>
          <w:szCs w:val="28"/>
        </w:rPr>
      </w:pPr>
    </w:p>
    <w:p w:rsidR="0023723B" w:rsidRDefault="0023723B" w:rsidP="002F0BC3">
      <w:pPr>
        <w:spacing w:after="0" w:line="240" w:lineRule="auto"/>
        <w:jc w:val="both"/>
        <w:rPr>
          <w:rFonts w:ascii="Times New Roman" w:hAnsi="Times New Roman" w:cs="Times New Roman"/>
          <w:sz w:val="28"/>
          <w:szCs w:val="28"/>
        </w:rPr>
      </w:pPr>
    </w:p>
    <w:p w:rsidR="0023723B" w:rsidRDefault="0023723B" w:rsidP="002F0BC3">
      <w:pPr>
        <w:spacing w:after="0" w:line="240" w:lineRule="auto"/>
        <w:jc w:val="both"/>
        <w:rPr>
          <w:rFonts w:ascii="Times New Roman" w:hAnsi="Times New Roman" w:cs="Times New Roman"/>
          <w:sz w:val="28"/>
          <w:szCs w:val="28"/>
        </w:rPr>
      </w:pPr>
    </w:p>
    <w:p w:rsidR="0023723B" w:rsidRDefault="0023723B" w:rsidP="002F0BC3">
      <w:pPr>
        <w:spacing w:after="0" w:line="240" w:lineRule="auto"/>
        <w:jc w:val="both"/>
        <w:rPr>
          <w:rFonts w:ascii="Times New Roman" w:hAnsi="Times New Roman" w:cs="Times New Roman"/>
          <w:sz w:val="28"/>
          <w:szCs w:val="28"/>
        </w:rPr>
      </w:pPr>
    </w:p>
    <w:p w:rsidR="0023723B" w:rsidRDefault="0023723B" w:rsidP="002F0BC3">
      <w:pPr>
        <w:spacing w:after="0" w:line="240" w:lineRule="auto"/>
        <w:jc w:val="both"/>
        <w:rPr>
          <w:rFonts w:ascii="Times New Roman" w:hAnsi="Times New Roman" w:cs="Times New Roman"/>
          <w:sz w:val="28"/>
          <w:szCs w:val="28"/>
        </w:rPr>
      </w:pPr>
    </w:p>
    <w:p w:rsidR="0023723B" w:rsidRDefault="0023723B" w:rsidP="002F0BC3">
      <w:pPr>
        <w:spacing w:after="0" w:line="240" w:lineRule="auto"/>
        <w:jc w:val="both"/>
        <w:rPr>
          <w:rFonts w:ascii="Times New Roman" w:hAnsi="Times New Roman" w:cs="Times New Roman"/>
          <w:sz w:val="28"/>
          <w:szCs w:val="28"/>
        </w:rPr>
      </w:pPr>
    </w:p>
    <w:p w:rsidR="0023723B" w:rsidRDefault="0023723B" w:rsidP="002F0BC3">
      <w:pPr>
        <w:spacing w:after="0" w:line="240" w:lineRule="auto"/>
        <w:jc w:val="both"/>
        <w:rPr>
          <w:rFonts w:ascii="Times New Roman" w:hAnsi="Times New Roman" w:cs="Times New Roman"/>
          <w:sz w:val="28"/>
          <w:szCs w:val="28"/>
        </w:rPr>
      </w:pPr>
    </w:p>
    <w:p w:rsidR="0023723B" w:rsidRDefault="0023723B" w:rsidP="002F0BC3">
      <w:pPr>
        <w:spacing w:after="0" w:line="240" w:lineRule="auto"/>
        <w:jc w:val="both"/>
        <w:rPr>
          <w:rFonts w:ascii="Times New Roman" w:hAnsi="Times New Roman" w:cs="Times New Roman"/>
          <w:sz w:val="28"/>
          <w:szCs w:val="28"/>
        </w:rPr>
      </w:pPr>
    </w:p>
    <w:p w:rsidR="0023723B" w:rsidRDefault="0023723B" w:rsidP="002F0BC3">
      <w:pPr>
        <w:spacing w:after="0" w:line="240" w:lineRule="auto"/>
        <w:jc w:val="both"/>
        <w:rPr>
          <w:rFonts w:ascii="Times New Roman" w:hAnsi="Times New Roman" w:cs="Times New Roman"/>
          <w:sz w:val="28"/>
          <w:szCs w:val="28"/>
        </w:rPr>
      </w:pPr>
    </w:p>
    <w:p w:rsidR="0023723B" w:rsidRDefault="0023723B" w:rsidP="002F0BC3">
      <w:pPr>
        <w:spacing w:after="0" w:line="240" w:lineRule="auto"/>
        <w:jc w:val="both"/>
        <w:rPr>
          <w:rFonts w:ascii="Times New Roman" w:hAnsi="Times New Roman" w:cs="Times New Roman"/>
          <w:sz w:val="28"/>
          <w:szCs w:val="28"/>
        </w:rPr>
      </w:pPr>
    </w:p>
    <w:p w:rsidR="0023723B" w:rsidRDefault="0023723B" w:rsidP="002F0BC3">
      <w:pPr>
        <w:spacing w:after="0" w:line="240" w:lineRule="auto"/>
        <w:jc w:val="both"/>
        <w:rPr>
          <w:rFonts w:ascii="Times New Roman" w:hAnsi="Times New Roman" w:cs="Times New Roman"/>
          <w:sz w:val="28"/>
          <w:szCs w:val="28"/>
        </w:rPr>
      </w:pPr>
    </w:p>
    <w:p w:rsidR="0023723B" w:rsidRDefault="0023723B" w:rsidP="0023723B">
      <w:pPr>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Байкова Н.П.</w:t>
      </w:r>
    </w:p>
    <w:p w:rsidR="0023723B" w:rsidRDefault="0023723B" w:rsidP="0023723B">
      <w:pPr>
        <w:spacing w:after="0" w:line="240" w:lineRule="auto"/>
        <w:jc w:val="both"/>
        <w:rPr>
          <w:rFonts w:ascii="Times New Roman" w:hAnsi="Times New Roman" w:cs="Times New Roman"/>
          <w:sz w:val="28"/>
          <w:szCs w:val="28"/>
        </w:rPr>
      </w:pPr>
      <w:r>
        <w:rPr>
          <w:rFonts w:ascii="Times New Roman" w:eastAsia="Times New Roman" w:hAnsi="Times New Roman" w:cs="Times New Roman"/>
          <w:sz w:val="16"/>
          <w:szCs w:val="16"/>
          <w:lang w:eastAsia="ru-RU"/>
        </w:rPr>
        <w:t>539-49-77</w:t>
      </w:r>
    </w:p>
    <w:p w:rsidR="002F0BC3" w:rsidRDefault="00AC4255" w:rsidP="002F0BC3">
      <w:pPr>
        <w:suppressAutoHyphens/>
        <w:spacing w:after="0" w:line="240" w:lineRule="auto"/>
        <w:ind w:left="5670"/>
        <w:jc w:val="center"/>
        <w:rPr>
          <w:rFonts w:ascii="Times New Roman" w:eastAsia="Times New Roman" w:hAnsi="Times New Roman" w:cs="Times New Roman"/>
          <w:sz w:val="28"/>
          <w:szCs w:val="28"/>
          <w:lang w:eastAsia="ar-SA"/>
        </w:rPr>
      </w:pPr>
      <w:r>
        <w:rPr>
          <w:rFonts w:ascii="Times New Roman" w:hAnsi="Times New Roman" w:cs="Times New Roman"/>
          <w:sz w:val="28"/>
          <w:szCs w:val="28"/>
        </w:rPr>
        <w:br w:type="page"/>
      </w:r>
      <w:r w:rsidR="002F0BC3">
        <w:rPr>
          <w:rFonts w:ascii="Times New Roman" w:eastAsia="Times New Roman" w:hAnsi="Times New Roman" w:cs="Times New Roman"/>
          <w:sz w:val="28"/>
          <w:szCs w:val="28"/>
          <w:lang w:eastAsia="ru-RU"/>
        </w:rPr>
        <w:lastRenderedPageBreak/>
        <w:t>Губернатору Ленинградской области</w:t>
      </w:r>
      <w:r w:rsidR="002F0BC3">
        <w:rPr>
          <w:rFonts w:ascii="Times New Roman" w:eastAsia="Times New Roman" w:hAnsi="Times New Roman" w:cs="Times New Roman"/>
          <w:sz w:val="28"/>
          <w:szCs w:val="28"/>
          <w:lang w:eastAsia="ar-SA"/>
        </w:rPr>
        <w:t xml:space="preserve">                                                      А.Ю. Дрозденко</w:t>
      </w:r>
    </w:p>
    <w:p w:rsidR="002F0BC3" w:rsidRDefault="002F0BC3" w:rsidP="002F0BC3">
      <w:pPr>
        <w:suppressAutoHyphens/>
        <w:spacing w:after="0" w:line="240" w:lineRule="auto"/>
        <w:rPr>
          <w:rFonts w:ascii="Times New Roman" w:eastAsia="Times New Roman" w:hAnsi="Times New Roman" w:cs="Times New Roman"/>
          <w:sz w:val="28"/>
          <w:szCs w:val="28"/>
          <w:lang w:eastAsia="ar-SA"/>
        </w:rPr>
      </w:pPr>
    </w:p>
    <w:p w:rsidR="002F0BC3" w:rsidRDefault="002F0BC3" w:rsidP="002F0BC3">
      <w:pPr>
        <w:suppressAutoHyphens/>
        <w:spacing w:after="0" w:line="240" w:lineRule="auto"/>
        <w:rPr>
          <w:rFonts w:ascii="Times New Roman" w:eastAsia="Times New Roman" w:hAnsi="Times New Roman" w:cs="Times New Roman"/>
          <w:sz w:val="24"/>
          <w:szCs w:val="24"/>
          <w:lang w:eastAsia="ar-SA"/>
        </w:rPr>
      </w:pPr>
    </w:p>
    <w:p w:rsidR="002F0BC3" w:rsidRDefault="002F0BC3" w:rsidP="002F0BC3">
      <w:pPr>
        <w:suppressAutoHyphens/>
        <w:spacing w:after="0" w:line="240" w:lineRule="auto"/>
        <w:rPr>
          <w:rFonts w:ascii="Times New Roman" w:eastAsia="Times New Roman" w:hAnsi="Times New Roman" w:cs="Times New Roman"/>
          <w:sz w:val="24"/>
          <w:szCs w:val="24"/>
          <w:lang w:eastAsia="ar-SA"/>
        </w:rPr>
      </w:pPr>
    </w:p>
    <w:p w:rsidR="002F0BC3" w:rsidRDefault="002F0BC3" w:rsidP="002F0BC3">
      <w:p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О проекте областного закона</w:t>
      </w:r>
    </w:p>
    <w:p w:rsidR="002F0BC3" w:rsidRDefault="002F0BC3" w:rsidP="002F0BC3">
      <w:pPr>
        <w:suppressAutoHyphens/>
        <w:spacing w:after="0" w:line="240" w:lineRule="auto"/>
        <w:rPr>
          <w:rFonts w:ascii="Times New Roman" w:eastAsia="Times New Roman" w:hAnsi="Times New Roman" w:cs="Times New Roman"/>
          <w:sz w:val="28"/>
          <w:szCs w:val="28"/>
          <w:lang w:eastAsia="ar-SA"/>
        </w:rPr>
      </w:pPr>
    </w:p>
    <w:p w:rsidR="002F0BC3" w:rsidRDefault="002F0BC3" w:rsidP="002F0BC3">
      <w:pPr>
        <w:suppressAutoHyphens/>
        <w:spacing w:after="0" w:line="240" w:lineRule="auto"/>
        <w:jc w:val="center"/>
        <w:rPr>
          <w:rFonts w:ascii="Times New Roman" w:eastAsia="Times New Roman" w:hAnsi="Times New Roman" w:cs="Times New Roman"/>
          <w:sz w:val="28"/>
          <w:szCs w:val="28"/>
          <w:lang w:eastAsia="ar-SA"/>
        </w:rPr>
      </w:pPr>
    </w:p>
    <w:p w:rsidR="002F0BC3" w:rsidRDefault="002F0BC3" w:rsidP="002F0BC3">
      <w:pPr>
        <w:suppressAutoHyphens/>
        <w:spacing w:after="0" w:line="240" w:lineRule="auto"/>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Уважаемый Александр Юрьевич!</w:t>
      </w:r>
    </w:p>
    <w:p w:rsidR="002F0BC3" w:rsidRDefault="002F0BC3" w:rsidP="002F0BC3">
      <w:pPr>
        <w:suppressAutoHyphens/>
        <w:spacing w:after="0" w:line="240" w:lineRule="auto"/>
        <w:jc w:val="center"/>
        <w:rPr>
          <w:rFonts w:ascii="Times New Roman" w:eastAsia="Times New Roman" w:hAnsi="Times New Roman" w:cs="Times New Roman"/>
          <w:sz w:val="28"/>
          <w:szCs w:val="28"/>
          <w:lang w:eastAsia="ar-SA"/>
        </w:rPr>
      </w:pPr>
    </w:p>
    <w:p w:rsidR="00770DA7" w:rsidRPr="00FE7A0A" w:rsidRDefault="00770DA7" w:rsidP="00770DA7">
      <w:pPr>
        <w:autoSpaceDE w:val="0"/>
        <w:autoSpaceDN w:val="0"/>
        <w:adjustRightInd w:val="0"/>
        <w:spacing w:after="0" w:line="240" w:lineRule="auto"/>
        <w:ind w:firstLine="540"/>
        <w:jc w:val="both"/>
        <w:rPr>
          <w:rFonts w:ascii="Times New Roman" w:hAnsi="Times New Roman" w:cs="Times New Roman"/>
          <w:sz w:val="28"/>
          <w:szCs w:val="28"/>
          <w:highlight w:val="yellow"/>
        </w:rPr>
      </w:pPr>
      <w:proofErr w:type="gramStart"/>
      <w:r w:rsidRPr="00F715E0">
        <w:rPr>
          <w:rFonts w:ascii="Times New Roman" w:eastAsia="Times New Roman" w:hAnsi="Times New Roman" w:cs="Times New Roman"/>
          <w:sz w:val="28"/>
          <w:szCs w:val="28"/>
          <w:lang w:eastAsia="ar-SA"/>
        </w:rPr>
        <w:t>В соответствии с частью 2 статьи 166, частью 2 статьи 168 Жилищного кодекса Российской Федерации</w:t>
      </w:r>
      <w:r w:rsidRPr="00F715E0">
        <w:rPr>
          <w:rFonts w:ascii="Times New Roman" w:eastAsia="Calibri" w:hAnsi="Times New Roman" w:cs="Times New Roman"/>
          <w:sz w:val="28"/>
          <w:szCs w:val="28"/>
        </w:rPr>
        <w:t xml:space="preserve"> </w:t>
      </w:r>
      <w:r w:rsidRPr="00F910BC">
        <w:rPr>
          <w:rFonts w:ascii="Times New Roman" w:eastAsia="Times New Roman" w:hAnsi="Times New Roman" w:cs="Times New Roman"/>
          <w:sz w:val="28"/>
          <w:szCs w:val="28"/>
          <w:lang w:eastAsia="ru-RU"/>
        </w:rPr>
        <w:t xml:space="preserve">в целях повышения финансовой устойчивости региональной системы капитального ремонта общего имущества </w:t>
      </w:r>
      <w:r w:rsidR="008A22B0">
        <w:rPr>
          <w:rFonts w:ascii="Times New Roman" w:eastAsia="Times New Roman" w:hAnsi="Times New Roman" w:cs="Times New Roman"/>
          <w:sz w:val="28"/>
          <w:szCs w:val="28"/>
          <w:lang w:eastAsia="ru-RU"/>
        </w:rPr>
        <w:t xml:space="preserve">многоквартирных домов                       </w:t>
      </w:r>
      <w:r w:rsidRPr="00F910BC">
        <w:rPr>
          <w:rFonts w:ascii="Times New Roman" w:eastAsia="Times New Roman" w:hAnsi="Times New Roman" w:cs="Times New Roman"/>
          <w:sz w:val="28"/>
          <w:szCs w:val="28"/>
          <w:lang w:eastAsia="ru-RU"/>
        </w:rPr>
        <w:t>в Ленинградской области</w:t>
      </w:r>
      <w:r w:rsidRPr="00F715E0">
        <w:rPr>
          <w:rFonts w:ascii="Times New Roman" w:eastAsia="Times New Roman" w:hAnsi="Times New Roman" w:cs="Times New Roman"/>
          <w:sz w:val="28"/>
          <w:szCs w:val="28"/>
          <w:lang w:eastAsia="ar-SA"/>
        </w:rPr>
        <w:t xml:space="preserve"> представляю для подписания и направления на заседание Законодательного собрания Ленинградской области проект областного  закона</w:t>
      </w:r>
      <w:r w:rsidR="008A22B0">
        <w:rPr>
          <w:rFonts w:ascii="Times New Roman" w:eastAsia="Times New Roman" w:hAnsi="Times New Roman" w:cs="Times New Roman"/>
          <w:sz w:val="28"/>
          <w:szCs w:val="28"/>
          <w:lang w:eastAsia="ar-SA"/>
        </w:rPr>
        <w:t xml:space="preserve">               </w:t>
      </w:r>
      <w:r w:rsidRPr="00F715E0">
        <w:rPr>
          <w:rFonts w:ascii="Times New Roman" w:eastAsia="Times New Roman" w:hAnsi="Times New Roman" w:cs="Times New Roman"/>
          <w:sz w:val="28"/>
          <w:szCs w:val="28"/>
          <w:lang w:eastAsia="ar-SA"/>
        </w:rPr>
        <w:t xml:space="preserve"> </w:t>
      </w:r>
      <w:r w:rsidR="008A22B0" w:rsidRPr="008A22B0">
        <w:rPr>
          <w:rFonts w:ascii="Times New Roman" w:eastAsia="Times New Roman" w:hAnsi="Times New Roman" w:cs="Times New Roman"/>
          <w:sz w:val="28"/>
          <w:szCs w:val="28"/>
          <w:lang w:eastAsia="ru-RU"/>
        </w:rPr>
        <w:t>«О внесении изменений в статьи 7 и 11 областного закона «Об отдельных вопросах организации и</w:t>
      </w:r>
      <w:proofErr w:type="gramEnd"/>
      <w:r w:rsidR="008A22B0" w:rsidRPr="008A22B0">
        <w:rPr>
          <w:rFonts w:ascii="Times New Roman" w:eastAsia="Times New Roman" w:hAnsi="Times New Roman" w:cs="Times New Roman"/>
          <w:sz w:val="28"/>
          <w:szCs w:val="28"/>
          <w:lang w:eastAsia="ru-RU"/>
        </w:rPr>
        <w:t xml:space="preserve"> </w:t>
      </w:r>
      <w:proofErr w:type="gramStart"/>
      <w:r w:rsidR="008A22B0" w:rsidRPr="008A22B0">
        <w:rPr>
          <w:rFonts w:ascii="Times New Roman" w:eastAsia="Times New Roman" w:hAnsi="Times New Roman" w:cs="Times New Roman"/>
          <w:sz w:val="28"/>
          <w:szCs w:val="28"/>
          <w:lang w:eastAsia="ru-RU"/>
        </w:rPr>
        <w:t>проведения капитального ремонта общего имущества в многоквартирных домах, расположенных на территории Ленинградской области»</w:t>
      </w:r>
      <w:r w:rsidRPr="00F715E0">
        <w:rPr>
          <w:rFonts w:ascii="Times New Roman" w:hAnsi="Times New Roman" w:cs="Times New Roman"/>
          <w:sz w:val="28"/>
          <w:szCs w:val="28"/>
        </w:rPr>
        <w:t>,</w:t>
      </w:r>
      <w:r w:rsidR="008A22B0">
        <w:rPr>
          <w:rFonts w:ascii="Times New Roman" w:hAnsi="Times New Roman" w:cs="Times New Roman"/>
          <w:sz w:val="28"/>
          <w:szCs w:val="28"/>
        </w:rPr>
        <w:t xml:space="preserve"> которым предлагается</w:t>
      </w:r>
      <w:r w:rsidRPr="00F715E0">
        <w:rPr>
          <w:rFonts w:ascii="Times New Roman" w:hAnsi="Times New Roman" w:cs="Times New Roman"/>
          <w:sz w:val="28"/>
          <w:szCs w:val="28"/>
        </w:rPr>
        <w:t xml:space="preserve"> </w:t>
      </w:r>
      <w:r w:rsidR="007625E1">
        <w:rPr>
          <w:rFonts w:ascii="Times New Roman" w:hAnsi="Times New Roman" w:cs="Times New Roman"/>
          <w:sz w:val="28"/>
          <w:szCs w:val="28"/>
        </w:rPr>
        <w:t xml:space="preserve">исключить из статьи </w:t>
      </w:r>
      <w:r w:rsidR="007625E1" w:rsidRPr="00F910BC">
        <w:rPr>
          <w:rFonts w:ascii="Times New Roman" w:eastAsia="Times New Roman" w:hAnsi="Times New Roman" w:cs="Times New Roman"/>
          <w:sz w:val="28"/>
          <w:szCs w:val="28"/>
          <w:lang w:eastAsia="ru-RU"/>
        </w:rPr>
        <w:t>11</w:t>
      </w:r>
      <w:r w:rsidR="007625E1">
        <w:rPr>
          <w:rFonts w:ascii="Times New Roman" w:eastAsia="Times New Roman" w:hAnsi="Times New Roman" w:cs="Times New Roman"/>
          <w:sz w:val="28"/>
          <w:szCs w:val="28"/>
          <w:lang w:eastAsia="ru-RU"/>
        </w:rPr>
        <w:t xml:space="preserve"> областного закона</w:t>
      </w:r>
      <w:r w:rsidR="007625E1" w:rsidRPr="00F910BC">
        <w:rPr>
          <w:rFonts w:ascii="Times New Roman" w:eastAsia="Times New Roman" w:hAnsi="Times New Roman" w:cs="Times New Roman"/>
          <w:sz w:val="28"/>
          <w:szCs w:val="28"/>
          <w:lang w:eastAsia="ru-RU"/>
        </w:rPr>
        <w:t xml:space="preserve"> </w:t>
      </w:r>
      <w:r w:rsidR="007625E1" w:rsidRPr="009A27FA">
        <w:rPr>
          <w:rFonts w:ascii="Times New Roman" w:hAnsi="Times New Roman" w:cs="Times New Roman"/>
          <w:sz w:val="28"/>
          <w:szCs w:val="28"/>
        </w:rPr>
        <w:t>от 29 ноября 2011 года № 82-оз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rsidR="007625E1">
        <w:rPr>
          <w:rFonts w:ascii="Times New Roman" w:hAnsi="Times New Roman" w:cs="Times New Roman"/>
          <w:sz w:val="28"/>
          <w:szCs w:val="28"/>
        </w:rPr>
        <w:t xml:space="preserve"> (далее – областной закон) </w:t>
      </w:r>
      <w:r w:rsidR="007625E1">
        <w:rPr>
          <w:rFonts w:ascii="Times New Roman" w:eastAsia="Times New Roman" w:hAnsi="Times New Roman" w:cs="Times New Roman"/>
          <w:sz w:val="28"/>
          <w:szCs w:val="28"/>
          <w:lang w:eastAsia="ru-RU"/>
        </w:rPr>
        <w:t xml:space="preserve">такие виды </w:t>
      </w:r>
      <w:r w:rsidRPr="00F715E0">
        <w:rPr>
          <w:rFonts w:ascii="Times New Roman" w:eastAsia="Times New Roman" w:hAnsi="Times New Roman" w:cs="Times New Roman"/>
          <w:sz w:val="28"/>
          <w:szCs w:val="28"/>
          <w:lang w:eastAsia="ru-RU"/>
        </w:rPr>
        <w:t>работ по капитальному ремонту</w:t>
      </w:r>
      <w:r w:rsidR="007625E1">
        <w:rPr>
          <w:rFonts w:ascii="Times New Roman" w:eastAsia="Times New Roman" w:hAnsi="Times New Roman" w:cs="Times New Roman"/>
          <w:sz w:val="28"/>
          <w:szCs w:val="28"/>
          <w:lang w:eastAsia="ru-RU"/>
        </w:rPr>
        <w:t>, как:</w:t>
      </w:r>
      <w:r w:rsidRPr="00F715E0">
        <w:rPr>
          <w:rFonts w:ascii="Times New Roman" w:eastAsia="Times New Roman" w:hAnsi="Times New Roman" w:cs="Times New Roman"/>
          <w:sz w:val="28"/>
          <w:szCs w:val="28"/>
          <w:lang w:eastAsia="ru-RU"/>
        </w:rPr>
        <w:t xml:space="preserve"> переустройство невентилируемой крыши на вентилируемую</w:t>
      </w:r>
      <w:proofErr w:type="gramEnd"/>
      <w:r w:rsidRPr="00F715E0">
        <w:rPr>
          <w:rFonts w:ascii="Times New Roman" w:eastAsia="Times New Roman" w:hAnsi="Times New Roman" w:cs="Times New Roman"/>
          <w:sz w:val="28"/>
          <w:szCs w:val="28"/>
          <w:lang w:eastAsia="ru-RU"/>
        </w:rPr>
        <w:t xml:space="preserve"> крышу, устройство выходов на кровлю; </w:t>
      </w:r>
      <w:proofErr w:type="gramStart"/>
      <w:r w:rsidRPr="00F715E0">
        <w:rPr>
          <w:rFonts w:ascii="Times New Roman" w:eastAsia="Times New Roman" w:hAnsi="Times New Roman" w:cs="Times New Roman"/>
          <w:sz w:val="28"/>
          <w:szCs w:val="28"/>
          <w:lang w:eastAsia="ru-RU"/>
        </w:rPr>
        <w:t>ремонт межквартирных лестничных площадок, лестниц, коридоров, предназначенных для обслуживания более одного помещения</w:t>
      </w:r>
      <w:r w:rsidR="007625E1">
        <w:rPr>
          <w:rFonts w:ascii="Times New Roman" w:eastAsia="Times New Roman" w:hAnsi="Times New Roman" w:cs="Times New Roman"/>
          <w:sz w:val="28"/>
          <w:szCs w:val="28"/>
          <w:lang w:eastAsia="ru-RU"/>
        </w:rPr>
        <w:t xml:space="preserve"> в многоквартирном</w:t>
      </w:r>
      <w:r w:rsidR="006C40CC">
        <w:rPr>
          <w:rFonts w:ascii="Times New Roman" w:eastAsia="Times New Roman" w:hAnsi="Times New Roman" w:cs="Times New Roman"/>
          <w:sz w:val="28"/>
          <w:szCs w:val="28"/>
          <w:lang w:eastAsia="ru-RU"/>
        </w:rPr>
        <w:t xml:space="preserve"> доме</w:t>
      </w:r>
      <w:bookmarkStart w:id="0" w:name="_GoBack"/>
      <w:bookmarkEnd w:id="0"/>
      <w:r w:rsidRPr="00F715E0">
        <w:rPr>
          <w:rFonts w:ascii="Times New Roman" w:eastAsia="Times New Roman" w:hAnsi="Times New Roman" w:cs="Times New Roman"/>
          <w:sz w:val="28"/>
          <w:szCs w:val="28"/>
          <w:lang w:eastAsia="ru-RU"/>
        </w:rPr>
        <w:t xml:space="preserve">, а также </w:t>
      </w:r>
      <w:r w:rsidR="007625E1">
        <w:rPr>
          <w:rFonts w:ascii="Times New Roman" w:eastAsia="Times New Roman" w:hAnsi="Times New Roman" w:cs="Times New Roman"/>
          <w:sz w:val="28"/>
          <w:szCs w:val="28"/>
          <w:lang w:eastAsia="ru-RU"/>
        </w:rPr>
        <w:t>дополнить статью 7 областного закона</w:t>
      </w:r>
      <w:r w:rsidRPr="00F715E0">
        <w:rPr>
          <w:rFonts w:ascii="Times New Roman" w:eastAsia="Times New Roman" w:hAnsi="Times New Roman" w:cs="Times New Roman"/>
          <w:sz w:val="28"/>
          <w:szCs w:val="28"/>
          <w:lang w:eastAsia="ru-RU"/>
        </w:rPr>
        <w:t xml:space="preserve"> норм</w:t>
      </w:r>
      <w:r w:rsidR="007625E1">
        <w:rPr>
          <w:rFonts w:ascii="Times New Roman" w:eastAsia="Times New Roman" w:hAnsi="Times New Roman" w:cs="Times New Roman"/>
          <w:sz w:val="28"/>
          <w:szCs w:val="28"/>
          <w:lang w:eastAsia="ru-RU"/>
        </w:rPr>
        <w:t>ой</w:t>
      </w:r>
      <w:r w:rsidRPr="00F715E0">
        <w:rPr>
          <w:rFonts w:ascii="Times New Roman" w:eastAsia="Times New Roman" w:hAnsi="Times New Roman" w:cs="Times New Roman"/>
          <w:sz w:val="28"/>
          <w:szCs w:val="28"/>
          <w:lang w:eastAsia="ru-RU"/>
        </w:rPr>
        <w:t>, позволяющ</w:t>
      </w:r>
      <w:r w:rsidR="007625E1">
        <w:rPr>
          <w:rFonts w:ascii="Times New Roman" w:eastAsia="Times New Roman" w:hAnsi="Times New Roman" w:cs="Times New Roman"/>
          <w:sz w:val="28"/>
          <w:szCs w:val="28"/>
          <w:lang w:eastAsia="ru-RU"/>
        </w:rPr>
        <w:t>ей</w:t>
      </w:r>
      <w:r w:rsidRPr="00F715E0">
        <w:rPr>
          <w:rFonts w:ascii="Times New Roman" w:eastAsia="Times New Roman" w:hAnsi="Times New Roman" w:cs="Times New Roman"/>
          <w:sz w:val="28"/>
          <w:szCs w:val="28"/>
          <w:lang w:eastAsia="ru-RU"/>
        </w:rPr>
        <w:t xml:space="preserve"> исключить из региональной программы капитального ремонта многоквартирные дома, в которых совокупная стоимость услуг и (или) работ по капитальному ремонту конструктивных элементов и внутридомовых инженерных систем, входящих в состав общего имущества в многоквартирных домах, в расчете на</w:t>
      </w:r>
      <w:proofErr w:type="gramEnd"/>
      <w:r w:rsidRPr="00F715E0">
        <w:rPr>
          <w:rFonts w:ascii="Times New Roman" w:eastAsia="Times New Roman" w:hAnsi="Times New Roman" w:cs="Times New Roman"/>
          <w:sz w:val="28"/>
          <w:szCs w:val="28"/>
          <w:lang w:eastAsia="ru-RU"/>
        </w:rPr>
        <w:t xml:space="preserve"> один квадратный метр общей площади жилых помещений, превышает стоимость, определенную нормативным правовым актом Правительства Ленинградской области</w:t>
      </w:r>
      <w:r w:rsidRPr="00724ADA">
        <w:rPr>
          <w:rFonts w:ascii="Times New Roman" w:eastAsia="Times New Roman" w:hAnsi="Times New Roman" w:cs="Times New Roman"/>
          <w:sz w:val="28"/>
          <w:szCs w:val="28"/>
          <w:lang w:eastAsia="ru-RU"/>
        </w:rPr>
        <w:t>.</w:t>
      </w:r>
    </w:p>
    <w:p w:rsidR="00770DA7" w:rsidRPr="00F715E0" w:rsidRDefault="00770DA7" w:rsidP="00770DA7">
      <w:pPr>
        <w:suppressAutoHyphens/>
        <w:spacing w:after="0" w:line="240" w:lineRule="auto"/>
        <w:ind w:firstLine="426"/>
        <w:jc w:val="both"/>
        <w:rPr>
          <w:rFonts w:ascii="Times New Roman" w:eastAsia="Times New Roman" w:hAnsi="Times New Roman" w:cs="Times New Roman"/>
          <w:sz w:val="28"/>
          <w:szCs w:val="28"/>
          <w:lang w:eastAsia="ar-SA"/>
        </w:rPr>
      </w:pPr>
      <w:r w:rsidRPr="00F715E0">
        <w:rPr>
          <w:rFonts w:ascii="Times New Roman" w:eastAsia="Times New Roman" w:hAnsi="Times New Roman" w:cs="Times New Roman"/>
          <w:sz w:val="28"/>
          <w:szCs w:val="28"/>
          <w:lang w:eastAsia="ar-SA"/>
        </w:rPr>
        <w:t xml:space="preserve">Проект письма Председателю Законодательного собрания Ленинградской области  С.М. </w:t>
      </w:r>
      <w:proofErr w:type="spellStart"/>
      <w:r w:rsidRPr="00F715E0">
        <w:rPr>
          <w:rFonts w:ascii="Times New Roman" w:eastAsia="Times New Roman" w:hAnsi="Times New Roman" w:cs="Times New Roman"/>
          <w:sz w:val="28"/>
          <w:szCs w:val="28"/>
          <w:lang w:eastAsia="ar-SA"/>
        </w:rPr>
        <w:t>Бебенину</w:t>
      </w:r>
      <w:proofErr w:type="spellEnd"/>
      <w:r w:rsidRPr="00F715E0">
        <w:rPr>
          <w:rFonts w:ascii="Times New Roman" w:eastAsia="Times New Roman" w:hAnsi="Times New Roman" w:cs="Times New Roman"/>
          <w:sz w:val="28"/>
          <w:szCs w:val="28"/>
          <w:lang w:eastAsia="ar-SA"/>
        </w:rPr>
        <w:t xml:space="preserve"> прилагается.</w:t>
      </w:r>
    </w:p>
    <w:p w:rsidR="00770DA7" w:rsidRPr="00F715E0" w:rsidRDefault="00770DA7" w:rsidP="00770DA7">
      <w:pPr>
        <w:suppressAutoHyphens/>
        <w:spacing w:after="0" w:line="240" w:lineRule="auto"/>
        <w:ind w:firstLine="426"/>
        <w:jc w:val="both"/>
        <w:rPr>
          <w:rFonts w:ascii="Times New Roman" w:eastAsia="Times New Roman" w:hAnsi="Times New Roman" w:cs="Times New Roman"/>
          <w:sz w:val="28"/>
          <w:szCs w:val="28"/>
          <w:lang w:eastAsia="ar-SA"/>
        </w:rPr>
      </w:pPr>
      <w:r w:rsidRPr="00F715E0">
        <w:rPr>
          <w:rFonts w:ascii="Times New Roman" w:eastAsia="Times New Roman" w:hAnsi="Times New Roman" w:cs="Times New Roman"/>
          <w:sz w:val="28"/>
          <w:szCs w:val="28"/>
          <w:lang w:eastAsia="ar-SA"/>
        </w:rPr>
        <w:t>На Ваше решение.</w:t>
      </w:r>
    </w:p>
    <w:p w:rsidR="002F0BC3" w:rsidRDefault="002F0BC3" w:rsidP="002F0BC3">
      <w:pPr>
        <w:spacing w:after="0" w:line="240" w:lineRule="auto"/>
        <w:jc w:val="both"/>
        <w:rPr>
          <w:rFonts w:ascii="Times New Roman" w:eastAsia="Times New Roman" w:hAnsi="Times New Roman" w:cs="Times New Roman"/>
          <w:sz w:val="28"/>
          <w:szCs w:val="28"/>
        </w:rPr>
      </w:pPr>
    </w:p>
    <w:p w:rsidR="002F0BC3" w:rsidRDefault="002F0BC3" w:rsidP="002F0BC3">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Заместитель Председателя </w:t>
      </w:r>
    </w:p>
    <w:p w:rsidR="002F0BC3" w:rsidRDefault="002F0BC3" w:rsidP="002F0BC3">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Правительства Ленинградской области</w:t>
      </w:r>
    </w:p>
    <w:p w:rsidR="002F0BC3" w:rsidRDefault="002F0BC3" w:rsidP="002F0BC3">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строительству и жилищно-</w:t>
      </w:r>
    </w:p>
    <w:p w:rsidR="002F0BC3" w:rsidRDefault="002F0BC3" w:rsidP="002F0BC3">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коммунальному хозяйству                                                                           М.И. Москвин</w:t>
      </w:r>
    </w:p>
    <w:p w:rsidR="002F0BC3" w:rsidRDefault="002F0BC3" w:rsidP="002F0BC3">
      <w:pPr>
        <w:spacing w:after="0" w:line="240" w:lineRule="auto"/>
        <w:jc w:val="both"/>
        <w:rPr>
          <w:rFonts w:ascii="Times New Roman" w:eastAsia="Times New Roman" w:hAnsi="Times New Roman" w:cs="Times New Roman"/>
          <w:sz w:val="28"/>
          <w:szCs w:val="28"/>
        </w:rPr>
      </w:pPr>
    </w:p>
    <w:p w:rsidR="0023723B" w:rsidRDefault="0023723B" w:rsidP="0023723B">
      <w:pPr>
        <w:spacing w:after="0" w:line="240" w:lineRule="auto"/>
        <w:jc w:val="both"/>
        <w:rPr>
          <w:rFonts w:ascii="Times New Roman" w:eastAsia="Times New Roman" w:hAnsi="Times New Roman" w:cs="Times New Roman"/>
          <w:sz w:val="16"/>
          <w:szCs w:val="16"/>
          <w:lang w:eastAsia="ru-RU"/>
        </w:rPr>
      </w:pPr>
    </w:p>
    <w:p w:rsidR="009C069E" w:rsidRDefault="009C069E" w:rsidP="0023723B">
      <w:pPr>
        <w:spacing w:after="0" w:line="240" w:lineRule="auto"/>
        <w:jc w:val="both"/>
        <w:rPr>
          <w:rFonts w:ascii="Times New Roman" w:eastAsia="Times New Roman" w:hAnsi="Times New Roman" w:cs="Times New Roman"/>
          <w:sz w:val="16"/>
          <w:szCs w:val="16"/>
          <w:lang w:eastAsia="ru-RU"/>
        </w:rPr>
      </w:pPr>
    </w:p>
    <w:p w:rsidR="009C069E" w:rsidRDefault="009C069E" w:rsidP="0023723B">
      <w:pPr>
        <w:spacing w:after="0" w:line="240" w:lineRule="auto"/>
        <w:jc w:val="both"/>
        <w:rPr>
          <w:rFonts w:ascii="Times New Roman" w:eastAsia="Times New Roman" w:hAnsi="Times New Roman" w:cs="Times New Roman"/>
          <w:sz w:val="16"/>
          <w:szCs w:val="16"/>
          <w:lang w:eastAsia="ru-RU"/>
        </w:rPr>
      </w:pPr>
    </w:p>
    <w:p w:rsidR="009C069E" w:rsidRDefault="009C069E" w:rsidP="0023723B">
      <w:pPr>
        <w:spacing w:after="0" w:line="240" w:lineRule="auto"/>
        <w:jc w:val="both"/>
        <w:rPr>
          <w:rFonts w:ascii="Times New Roman" w:eastAsia="Times New Roman" w:hAnsi="Times New Roman" w:cs="Times New Roman"/>
          <w:sz w:val="16"/>
          <w:szCs w:val="16"/>
          <w:lang w:eastAsia="ru-RU"/>
        </w:rPr>
      </w:pPr>
    </w:p>
    <w:p w:rsidR="0023723B" w:rsidRDefault="0023723B" w:rsidP="0023723B">
      <w:pPr>
        <w:spacing w:after="0" w:line="240" w:lineRule="auto"/>
        <w:jc w:val="both"/>
        <w:rPr>
          <w:rFonts w:ascii="Times New Roman" w:eastAsia="Times New Roman" w:hAnsi="Times New Roman" w:cs="Times New Roman"/>
          <w:sz w:val="16"/>
          <w:szCs w:val="16"/>
          <w:lang w:eastAsia="ru-RU"/>
        </w:rPr>
      </w:pPr>
      <w:proofErr w:type="spellStart"/>
      <w:r>
        <w:rPr>
          <w:rFonts w:ascii="Times New Roman" w:eastAsia="Times New Roman" w:hAnsi="Times New Roman" w:cs="Times New Roman"/>
          <w:sz w:val="16"/>
          <w:szCs w:val="16"/>
          <w:lang w:eastAsia="ru-RU"/>
        </w:rPr>
        <w:t>Байкова</w:t>
      </w:r>
      <w:proofErr w:type="spellEnd"/>
      <w:r>
        <w:rPr>
          <w:rFonts w:ascii="Times New Roman" w:eastAsia="Times New Roman" w:hAnsi="Times New Roman" w:cs="Times New Roman"/>
          <w:sz w:val="16"/>
          <w:szCs w:val="16"/>
          <w:lang w:eastAsia="ru-RU"/>
        </w:rPr>
        <w:t xml:space="preserve"> Н.П.</w:t>
      </w:r>
    </w:p>
    <w:p w:rsidR="002F0BC3" w:rsidRDefault="0023723B" w:rsidP="0023723B">
      <w:pPr>
        <w:rPr>
          <w:rFonts w:ascii="Times New Roman" w:hAnsi="Times New Roman" w:cs="Times New Roman"/>
          <w:sz w:val="28"/>
          <w:szCs w:val="28"/>
        </w:rPr>
      </w:pPr>
      <w:r>
        <w:rPr>
          <w:rFonts w:ascii="Times New Roman" w:eastAsia="Times New Roman" w:hAnsi="Times New Roman" w:cs="Times New Roman"/>
          <w:sz w:val="16"/>
          <w:szCs w:val="16"/>
          <w:lang w:eastAsia="ru-RU"/>
        </w:rPr>
        <w:t>539-49-77</w:t>
      </w:r>
      <w:r w:rsidR="002F0BC3">
        <w:rPr>
          <w:rFonts w:ascii="Times New Roman" w:hAnsi="Times New Roman" w:cs="Times New Roman"/>
          <w:sz w:val="28"/>
          <w:szCs w:val="28"/>
        </w:rPr>
        <w:br w:type="page"/>
      </w:r>
    </w:p>
    <w:p w:rsidR="00AC4255" w:rsidRPr="00724ADA" w:rsidRDefault="00AC4255" w:rsidP="00AC4255">
      <w:pPr>
        <w:suppressAutoHyphens/>
        <w:spacing w:after="0" w:line="240" w:lineRule="auto"/>
        <w:jc w:val="right"/>
        <w:rPr>
          <w:rFonts w:ascii="Times New Roman" w:eastAsia="Times New Roman" w:hAnsi="Times New Roman" w:cs="Times New Roman"/>
          <w:sz w:val="28"/>
          <w:szCs w:val="28"/>
          <w:lang w:eastAsia="ar-SA"/>
        </w:rPr>
      </w:pPr>
      <w:r w:rsidRPr="00724ADA">
        <w:rPr>
          <w:rFonts w:ascii="Times New Roman" w:eastAsia="Times New Roman" w:hAnsi="Times New Roman" w:cs="Times New Roman"/>
          <w:sz w:val="28"/>
          <w:szCs w:val="28"/>
          <w:lang w:eastAsia="ar-SA"/>
        </w:rPr>
        <w:lastRenderedPageBreak/>
        <w:t>ПРОЕКТ</w:t>
      </w:r>
    </w:p>
    <w:p w:rsidR="00AC4255" w:rsidRPr="00724ADA" w:rsidRDefault="00AC4255" w:rsidP="00AC4255">
      <w:pPr>
        <w:suppressAutoHyphens/>
        <w:spacing w:after="0" w:line="240" w:lineRule="auto"/>
        <w:ind w:left="4536"/>
        <w:jc w:val="center"/>
        <w:rPr>
          <w:rFonts w:ascii="Times New Roman" w:eastAsia="Times New Roman" w:hAnsi="Times New Roman" w:cs="Times New Roman"/>
          <w:sz w:val="28"/>
          <w:szCs w:val="28"/>
          <w:lang w:eastAsia="ar-SA"/>
        </w:rPr>
      </w:pPr>
    </w:p>
    <w:p w:rsidR="00AC4255" w:rsidRPr="00724ADA" w:rsidRDefault="00AC4255" w:rsidP="00AC4255">
      <w:pPr>
        <w:suppressAutoHyphens/>
        <w:spacing w:after="0" w:line="240" w:lineRule="auto"/>
        <w:ind w:left="4536"/>
        <w:jc w:val="center"/>
        <w:rPr>
          <w:rFonts w:ascii="Times New Roman" w:eastAsia="Times New Roman" w:hAnsi="Times New Roman" w:cs="Times New Roman"/>
          <w:sz w:val="28"/>
          <w:szCs w:val="28"/>
          <w:lang w:eastAsia="ar-SA"/>
        </w:rPr>
      </w:pPr>
    </w:p>
    <w:p w:rsidR="00AC4255" w:rsidRPr="00724ADA" w:rsidRDefault="00AC4255" w:rsidP="00AC4255">
      <w:pPr>
        <w:suppressAutoHyphens/>
        <w:spacing w:after="0" w:line="240" w:lineRule="auto"/>
        <w:ind w:left="4536"/>
        <w:jc w:val="center"/>
        <w:rPr>
          <w:rFonts w:ascii="Times New Roman" w:eastAsia="Times New Roman" w:hAnsi="Times New Roman" w:cs="Times New Roman"/>
          <w:sz w:val="28"/>
          <w:szCs w:val="28"/>
          <w:lang w:eastAsia="ar-SA"/>
        </w:rPr>
      </w:pPr>
    </w:p>
    <w:p w:rsidR="00AC4255" w:rsidRPr="00724ADA" w:rsidRDefault="00AC4255" w:rsidP="00AC4255">
      <w:pPr>
        <w:suppressAutoHyphens/>
        <w:spacing w:after="0" w:line="240" w:lineRule="auto"/>
        <w:ind w:left="4536"/>
        <w:jc w:val="center"/>
        <w:rPr>
          <w:rFonts w:ascii="Times New Roman" w:eastAsia="Times New Roman" w:hAnsi="Times New Roman" w:cs="Times New Roman"/>
          <w:sz w:val="28"/>
          <w:szCs w:val="28"/>
          <w:lang w:eastAsia="ar-SA"/>
        </w:rPr>
      </w:pPr>
      <w:r w:rsidRPr="00724ADA">
        <w:rPr>
          <w:rFonts w:ascii="Times New Roman" w:eastAsia="Times New Roman" w:hAnsi="Times New Roman" w:cs="Times New Roman"/>
          <w:sz w:val="28"/>
          <w:szCs w:val="28"/>
          <w:lang w:eastAsia="ar-SA"/>
        </w:rPr>
        <w:t>Председателю Законодательного собрания</w:t>
      </w:r>
    </w:p>
    <w:p w:rsidR="00AC4255" w:rsidRPr="00724ADA" w:rsidRDefault="00AC4255" w:rsidP="00AC4255">
      <w:pPr>
        <w:suppressAutoHyphens/>
        <w:spacing w:after="0" w:line="240" w:lineRule="auto"/>
        <w:ind w:left="4536"/>
        <w:jc w:val="center"/>
        <w:rPr>
          <w:rFonts w:ascii="Times New Roman" w:eastAsia="Times New Roman" w:hAnsi="Times New Roman" w:cs="Times New Roman"/>
          <w:sz w:val="28"/>
          <w:szCs w:val="28"/>
          <w:lang w:eastAsia="ar-SA"/>
        </w:rPr>
      </w:pPr>
      <w:r w:rsidRPr="00724ADA">
        <w:rPr>
          <w:rFonts w:ascii="Times New Roman" w:eastAsia="Times New Roman" w:hAnsi="Times New Roman" w:cs="Times New Roman"/>
          <w:sz w:val="28"/>
          <w:szCs w:val="28"/>
          <w:lang w:eastAsia="ar-SA"/>
        </w:rPr>
        <w:t>Ленинградской области</w:t>
      </w:r>
    </w:p>
    <w:p w:rsidR="00AC4255" w:rsidRPr="00724ADA" w:rsidRDefault="00AC4255" w:rsidP="00AC4255">
      <w:pPr>
        <w:suppressAutoHyphens/>
        <w:spacing w:after="0" w:line="240" w:lineRule="auto"/>
        <w:ind w:left="4536"/>
        <w:jc w:val="center"/>
        <w:rPr>
          <w:rFonts w:ascii="Times New Roman" w:eastAsia="Times New Roman" w:hAnsi="Times New Roman" w:cs="Times New Roman"/>
          <w:sz w:val="28"/>
          <w:szCs w:val="28"/>
          <w:lang w:eastAsia="ar-SA"/>
        </w:rPr>
      </w:pPr>
      <w:r w:rsidRPr="00724ADA">
        <w:rPr>
          <w:rFonts w:ascii="Times New Roman" w:eastAsia="Times New Roman" w:hAnsi="Times New Roman" w:cs="Times New Roman"/>
          <w:sz w:val="28"/>
          <w:szCs w:val="28"/>
          <w:lang w:eastAsia="ar-SA"/>
        </w:rPr>
        <w:t xml:space="preserve">С.М. </w:t>
      </w:r>
      <w:proofErr w:type="spellStart"/>
      <w:r w:rsidRPr="00724ADA">
        <w:rPr>
          <w:rFonts w:ascii="Times New Roman" w:eastAsia="Times New Roman" w:hAnsi="Times New Roman" w:cs="Times New Roman"/>
          <w:sz w:val="28"/>
          <w:szCs w:val="28"/>
          <w:lang w:eastAsia="ar-SA"/>
        </w:rPr>
        <w:t>Бебенину</w:t>
      </w:r>
      <w:proofErr w:type="spellEnd"/>
    </w:p>
    <w:p w:rsidR="00AC4255" w:rsidRPr="00724ADA" w:rsidRDefault="00AC4255" w:rsidP="00AC4255">
      <w:pPr>
        <w:suppressAutoHyphens/>
        <w:spacing w:after="0" w:line="240" w:lineRule="auto"/>
        <w:jc w:val="center"/>
        <w:rPr>
          <w:rFonts w:ascii="Times New Roman" w:eastAsia="Times New Roman" w:hAnsi="Times New Roman" w:cs="Times New Roman"/>
          <w:b/>
          <w:sz w:val="28"/>
          <w:szCs w:val="28"/>
          <w:lang w:eastAsia="ar-SA"/>
        </w:rPr>
      </w:pPr>
    </w:p>
    <w:p w:rsidR="00AC4255" w:rsidRPr="00724ADA" w:rsidRDefault="00AC4255" w:rsidP="00AC4255">
      <w:pPr>
        <w:suppressAutoHyphens/>
        <w:spacing w:after="0" w:line="240" w:lineRule="auto"/>
        <w:jc w:val="center"/>
        <w:rPr>
          <w:rFonts w:ascii="Times New Roman" w:eastAsia="Times New Roman" w:hAnsi="Times New Roman" w:cs="Times New Roman"/>
          <w:b/>
          <w:sz w:val="28"/>
          <w:szCs w:val="28"/>
          <w:lang w:eastAsia="ar-SA"/>
        </w:rPr>
      </w:pPr>
    </w:p>
    <w:p w:rsidR="00AC4255" w:rsidRPr="00724ADA" w:rsidRDefault="00AC4255" w:rsidP="00AC4255">
      <w:pPr>
        <w:suppressAutoHyphens/>
        <w:spacing w:after="0" w:line="240" w:lineRule="auto"/>
        <w:jc w:val="center"/>
        <w:rPr>
          <w:rFonts w:ascii="Times New Roman" w:eastAsia="Times New Roman" w:hAnsi="Times New Roman" w:cs="Times New Roman"/>
          <w:b/>
          <w:sz w:val="28"/>
          <w:szCs w:val="28"/>
          <w:lang w:eastAsia="ar-SA"/>
        </w:rPr>
      </w:pPr>
    </w:p>
    <w:p w:rsidR="00AC4255" w:rsidRPr="00724ADA" w:rsidRDefault="00AC4255" w:rsidP="00AC4255">
      <w:pPr>
        <w:suppressAutoHyphens/>
        <w:spacing w:after="0" w:line="240" w:lineRule="auto"/>
        <w:jc w:val="center"/>
        <w:rPr>
          <w:rFonts w:ascii="Times New Roman" w:eastAsia="Times New Roman" w:hAnsi="Times New Roman" w:cs="Times New Roman"/>
          <w:b/>
          <w:sz w:val="28"/>
          <w:szCs w:val="28"/>
          <w:lang w:eastAsia="ar-SA"/>
        </w:rPr>
      </w:pPr>
    </w:p>
    <w:p w:rsidR="00AC4255" w:rsidRPr="00724ADA" w:rsidRDefault="00AC4255" w:rsidP="00AC4255">
      <w:pPr>
        <w:suppressAutoHyphens/>
        <w:spacing w:after="0" w:line="240" w:lineRule="auto"/>
        <w:jc w:val="center"/>
        <w:rPr>
          <w:rFonts w:ascii="Times New Roman" w:eastAsia="Times New Roman" w:hAnsi="Times New Roman" w:cs="Times New Roman"/>
          <w:sz w:val="28"/>
          <w:szCs w:val="28"/>
          <w:lang w:eastAsia="ar-SA"/>
        </w:rPr>
      </w:pPr>
      <w:r w:rsidRPr="00724ADA">
        <w:rPr>
          <w:rFonts w:ascii="Times New Roman" w:eastAsia="Times New Roman" w:hAnsi="Times New Roman" w:cs="Times New Roman"/>
          <w:sz w:val="28"/>
          <w:szCs w:val="28"/>
          <w:lang w:eastAsia="ar-SA"/>
        </w:rPr>
        <w:t>Уважаемый Сергей Михайлович!</w:t>
      </w:r>
    </w:p>
    <w:p w:rsidR="00AC4255" w:rsidRPr="00724ADA" w:rsidRDefault="00AC4255" w:rsidP="00AC4255">
      <w:pPr>
        <w:suppressAutoHyphens/>
        <w:spacing w:after="0" w:line="240" w:lineRule="auto"/>
        <w:jc w:val="center"/>
        <w:rPr>
          <w:rFonts w:ascii="Times New Roman" w:eastAsia="Times New Roman" w:hAnsi="Times New Roman" w:cs="Times New Roman"/>
          <w:sz w:val="28"/>
          <w:szCs w:val="28"/>
          <w:lang w:eastAsia="ar-SA"/>
        </w:rPr>
      </w:pPr>
    </w:p>
    <w:p w:rsidR="00AC4255" w:rsidRPr="00724ADA" w:rsidRDefault="00AC4255" w:rsidP="00AC4255">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24ADA">
        <w:rPr>
          <w:rFonts w:ascii="Times New Roman" w:eastAsia="Times New Roman" w:hAnsi="Times New Roman" w:cs="Times New Roman"/>
          <w:sz w:val="28"/>
          <w:szCs w:val="28"/>
          <w:lang w:eastAsia="ar-SA"/>
        </w:rPr>
        <w:t xml:space="preserve">В соответствии со статьей 31 Устава Ленинградской области </w:t>
      </w:r>
      <w:r w:rsidR="001C2544">
        <w:rPr>
          <w:rFonts w:ascii="Times New Roman" w:eastAsia="Times New Roman" w:hAnsi="Times New Roman" w:cs="Times New Roman"/>
          <w:sz w:val="28"/>
          <w:szCs w:val="28"/>
          <w:lang w:eastAsia="ar-SA"/>
        </w:rPr>
        <w:t>вношу</w:t>
      </w:r>
      <w:r w:rsidRPr="00724ADA">
        <w:rPr>
          <w:rFonts w:ascii="Times New Roman" w:eastAsia="Times New Roman" w:hAnsi="Times New Roman" w:cs="Times New Roman"/>
          <w:sz w:val="28"/>
          <w:szCs w:val="28"/>
          <w:lang w:eastAsia="ar-SA"/>
        </w:rPr>
        <w:t xml:space="preserve"> на рассмотрение Законодательного собрания Ленинградской области проект областного закона </w:t>
      </w:r>
      <w:r w:rsidRPr="00724ADA">
        <w:rPr>
          <w:rFonts w:ascii="Times New Roman" w:eastAsia="Times New Roman" w:hAnsi="Times New Roman" w:cs="Times New Roman"/>
          <w:sz w:val="28"/>
          <w:szCs w:val="28"/>
          <w:lang w:eastAsia="ru-RU"/>
        </w:rPr>
        <w:t>«</w:t>
      </w:r>
      <w:r w:rsidR="00C8575C" w:rsidRPr="00C8575C">
        <w:rPr>
          <w:rFonts w:ascii="Times New Roman" w:hAnsi="Times New Roman" w:cs="Times New Roman"/>
          <w:sz w:val="28"/>
          <w:szCs w:val="28"/>
        </w:rPr>
        <w:t>О внесении изменений в областной закон «О внесении изменений в статьи 7 и 11 областного закона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rsidRPr="00724ADA">
        <w:rPr>
          <w:rFonts w:ascii="Times New Roman" w:hAnsi="Times New Roman" w:cs="Times New Roman"/>
          <w:sz w:val="28"/>
          <w:szCs w:val="28"/>
        </w:rPr>
        <w:t>»</w:t>
      </w:r>
      <w:r w:rsidRPr="00724ADA">
        <w:rPr>
          <w:rFonts w:ascii="Times New Roman" w:eastAsia="Times New Roman" w:hAnsi="Times New Roman" w:cs="Times New Roman"/>
          <w:sz w:val="28"/>
          <w:szCs w:val="28"/>
          <w:lang w:eastAsia="ru-RU"/>
        </w:rPr>
        <w:t>.</w:t>
      </w:r>
    </w:p>
    <w:p w:rsidR="00AC4255" w:rsidRPr="00FE7A0A" w:rsidRDefault="00AC4255" w:rsidP="00AC4255">
      <w:pPr>
        <w:suppressAutoHyphens/>
        <w:autoSpaceDE w:val="0"/>
        <w:autoSpaceDN w:val="0"/>
        <w:adjustRightInd w:val="0"/>
        <w:spacing w:after="0" w:line="240" w:lineRule="auto"/>
        <w:ind w:firstLine="709"/>
        <w:jc w:val="both"/>
        <w:outlineLvl w:val="1"/>
        <w:rPr>
          <w:rFonts w:ascii="Times New Roman" w:eastAsia="Times New Roman" w:hAnsi="Times New Roman" w:cs="Times New Roman"/>
          <w:color w:val="000000"/>
          <w:sz w:val="28"/>
          <w:szCs w:val="28"/>
          <w:highlight w:val="yellow"/>
          <w:lang w:eastAsia="ar-SA"/>
        </w:rPr>
      </w:pPr>
    </w:p>
    <w:p w:rsidR="00AC4255" w:rsidRPr="00FE7A0A" w:rsidRDefault="00AC4255" w:rsidP="00AC4255">
      <w:pPr>
        <w:suppressAutoHyphens/>
        <w:autoSpaceDE w:val="0"/>
        <w:autoSpaceDN w:val="0"/>
        <w:adjustRightInd w:val="0"/>
        <w:spacing w:after="0" w:line="240" w:lineRule="auto"/>
        <w:ind w:firstLine="709"/>
        <w:jc w:val="both"/>
        <w:outlineLvl w:val="1"/>
        <w:rPr>
          <w:rFonts w:ascii="Times New Roman" w:eastAsia="Times New Roman" w:hAnsi="Times New Roman" w:cs="Times New Roman"/>
          <w:color w:val="000000"/>
          <w:sz w:val="28"/>
          <w:szCs w:val="28"/>
          <w:highlight w:val="yellow"/>
          <w:lang w:eastAsia="ar-SA"/>
        </w:rPr>
      </w:pPr>
    </w:p>
    <w:p w:rsidR="00AC4255" w:rsidRPr="00724ADA" w:rsidRDefault="00AC4255" w:rsidP="00724ADA">
      <w:pPr>
        <w:suppressAutoHyphens/>
        <w:autoSpaceDE w:val="0"/>
        <w:autoSpaceDN w:val="0"/>
        <w:adjustRightInd w:val="0"/>
        <w:spacing w:after="0" w:line="240" w:lineRule="auto"/>
        <w:ind w:firstLine="709"/>
        <w:jc w:val="both"/>
        <w:outlineLvl w:val="1"/>
        <w:rPr>
          <w:rFonts w:ascii="Times New Roman" w:eastAsia="Times New Roman" w:hAnsi="Times New Roman" w:cs="Times New Roman"/>
          <w:color w:val="000000"/>
          <w:sz w:val="28"/>
          <w:szCs w:val="28"/>
          <w:lang w:eastAsia="ar-SA"/>
        </w:rPr>
      </w:pPr>
      <w:r w:rsidRPr="00724ADA">
        <w:rPr>
          <w:rFonts w:ascii="Times New Roman" w:eastAsia="Times New Roman" w:hAnsi="Times New Roman" w:cs="Times New Roman"/>
          <w:color w:val="000000"/>
          <w:sz w:val="28"/>
          <w:szCs w:val="28"/>
          <w:lang w:eastAsia="ar-SA"/>
        </w:rPr>
        <w:t>Приложения:</w:t>
      </w:r>
    </w:p>
    <w:p w:rsidR="00AC4255" w:rsidRPr="00724ADA" w:rsidRDefault="00AC4255" w:rsidP="00C8575C">
      <w:pPr>
        <w:widowControl w:val="0"/>
        <w:numPr>
          <w:ilvl w:val="0"/>
          <w:numId w:val="1"/>
        </w:numPr>
        <w:suppressAutoHyphens/>
        <w:autoSpaceDE w:val="0"/>
        <w:autoSpaceDN w:val="0"/>
        <w:adjustRightInd w:val="0"/>
        <w:spacing w:after="0" w:line="240" w:lineRule="auto"/>
        <w:ind w:left="0" w:firstLine="709"/>
        <w:contextualSpacing/>
        <w:jc w:val="both"/>
        <w:outlineLvl w:val="1"/>
        <w:rPr>
          <w:rFonts w:ascii="Times New Roman" w:eastAsia="Times New Roman" w:hAnsi="Times New Roman" w:cs="Times New Roman"/>
          <w:color w:val="000000"/>
          <w:sz w:val="28"/>
          <w:szCs w:val="28"/>
          <w:lang w:eastAsia="ru-RU"/>
        </w:rPr>
      </w:pPr>
      <w:r w:rsidRPr="00724ADA">
        <w:rPr>
          <w:rFonts w:ascii="Times New Roman" w:eastAsia="Times New Roman" w:hAnsi="Times New Roman" w:cs="Times New Roman"/>
          <w:color w:val="000000"/>
          <w:sz w:val="28"/>
          <w:szCs w:val="28"/>
          <w:lang w:eastAsia="ru-RU"/>
        </w:rPr>
        <w:t xml:space="preserve">Проект областного закона </w:t>
      </w:r>
      <w:r w:rsidRPr="00724ADA">
        <w:rPr>
          <w:rFonts w:ascii="Times New Roman" w:eastAsia="Times New Roman" w:hAnsi="Times New Roman" w:cs="Times New Roman"/>
          <w:sz w:val="28"/>
          <w:szCs w:val="28"/>
          <w:lang w:eastAsia="ru-RU"/>
        </w:rPr>
        <w:t>«</w:t>
      </w:r>
      <w:r w:rsidR="00C8575C" w:rsidRPr="00C8575C">
        <w:rPr>
          <w:rFonts w:ascii="Times New Roman" w:hAnsi="Times New Roman" w:cs="Times New Roman"/>
          <w:sz w:val="28"/>
          <w:szCs w:val="28"/>
        </w:rPr>
        <w:t>О внесении изменений в областной закон «О внесении изменений в статьи 7 и 11 областного закона «Об отдельных вопросах организации и проведения капитального ремонта общего имущества в многоквартирных домах, расположенных на территории Ленинградской области</w:t>
      </w:r>
      <w:r w:rsidRPr="00724ADA">
        <w:rPr>
          <w:rFonts w:ascii="Times New Roman" w:hAnsi="Times New Roman" w:cs="Times New Roman"/>
          <w:sz w:val="28"/>
          <w:szCs w:val="28"/>
        </w:rPr>
        <w:t xml:space="preserve">» </w:t>
      </w:r>
      <w:r w:rsidRPr="00724ADA">
        <w:rPr>
          <w:rFonts w:ascii="Times New Roman" w:eastAsia="Times New Roman" w:hAnsi="Times New Roman" w:cs="Times New Roman"/>
          <w:color w:val="000000"/>
          <w:sz w:val="28"/>
          <w:szCs w:val="28"/>
          <w:lang w:eastAsia="ru-RU"/>
        </w:rPr>
        <w:t xml:space="preserve">на </w:t>
      </w:r>
      <w:r w:rsidR="00DC3587">
        <w:rPr>
          <w:rFonts w:ascii="Times New Roman" w:eastAsia="Times New Roman" w:hAnsi="Times New Roman" w:cs="Times New Roman"/>
          <w:color w:val="000000"/>
          <w:sz w:val="28"/>
          <w:szCs w:val="28"/>
          <w:lang w:eastAsia="ru-RU"/>
        </w:rPr>
        <w:t>2</w:t>
      </w:r>
      <w:r w:rsidRPr="00724ADA">
        <w:rPr>
          <w:rFonts w:ascii="Times New Roman" w:eastAsia="Times New Roman" w:hAnsi="Times New Roman" w:cs="Times New Roman"/>
          <w:color w:val="000000"/>
          <w:sz w:val="28"/>
          <w:szCs w:val="28"/>
          <w:lang w:eastAsia="ru-RU"/>
        </w:rPr>
        <w:t xml:space="preserve"> л.;</w:t>
      </w:r>
    </w:p>
    <w:p w:rsidR="00AC4255" w:rsidRPr="00724ADA" w:rsidRDefault="00AC4255" w:rsidP="00724ADA">
      <w:pPr>
        <w:widowControl w:val="0"/>
        <w:numPr>
          <w:ilvl w:val="0"/>
          <w:numId w:val="1"/>
        </w:numPr>
        <w:suppressAutoHyphens/>
        <w:autoSpaceDE w:val="0"/>
        <w:autoSpaceDN w:val="0"/>
        <w:adjustRightInd w:val="0"/>
        <w:spacing w:after="0" w:line="240" w:lineRule="auto"/>
        <w:ind w:left="0" w:firstLine="709"/>
        <w:contextualSpacing/>
        <w:jc w:val="both"/>
        <w:outlineLvl w:val="1"/>
        <w:rPr>
          <w:rFonts w:ascii="Times New Roman" w:eastAsia="Times New Roman" w:hAnsi="Times New Roman" w:cs="Times New Roman"/>
          <w:color w:val="000000"/>
          <w:sz w:val="28"/>
          <w:szCs w:val="28"/>
          <w:lang w:eastAsia="ru-RU"/>
        </w:rPr>
      </w:pPr>
      <w:r w:rsidRPr="00724ADA">
        <w:rPr>
          <w:rFonts w:ascii="Times New Roman" w:eastAsia="Times New Roman" w:hAnsi="Times New Roman" w:cs="Times New Roman"/>
          <w:color w:val="000000"/>
          <w:sz w:val="28"/>
          <w:szCs w:val="28"/>
          <w:lang w:eastAsia="ru-RU"/>
        </w:rPr>
        <w:t>Проект распоряжения Правительства Ленинградской области об одобрении проекта областного закона</w:t>
      </w:r>
      <w:r w:rsidR="000617D8" w:rsidRPr="00724ADA">
        <w:rPr>
          <w:rFonts w:ascii="Times New Roman" w:eastAsia="Times New Roman" w:hAnsi="Times New Roman" w:cs="Times New Roman"/>
          <w:color w:val="000000"/>
          <w:sz w:val="28"/>
          <w:szCs w:val="28"/>
          <w:lang w:eastAsia="ru-RU"/>
        </w:rPr>
        <w:t xml:space="preserve"> на 1 л</w:t>
      </w:r>
      <w:r w:rsidRPr="00724ADA">
        <w:rPr>
          <w:rFonts w:ascii="Times New Roman" w:eastAsia="Times New Roman" w:hAnsi="Times New Roman" w:cs="Times New Roman"/>
          <w:color w:val="000000"/>
          <w:sz w:val="28"/>
          <w:szCs w:val="28"/>
          <w:lang w:eastAsia="ru-RU"/>
        </w:rPr>
        <w:t>;</w:t>
      </w:r>
    </w:p>
    <w:p w:rsidR="00AC4255" w:rsidRPr="00724ADA" w:rsidRDefault="00AC4255" w:rsidP="00724ADA">
      <w:pPr>
        <w:numPr>
          <w:ilvl w:val="0"/>
          <w:numId w:val="1"/>
        </w:numPr>
        <w:suppressAutoHyphens/>
        <w:autoSpaceDE w:val="0"/>
        <w:autoSpaceDN w:val="0"/>
        <w:adjustRightInd w:val="0"/>
        <w:spacing w:after="0" w:line="240" w:lineRule="auto"/>
        <w:ind w:left="0" w:firstLine="709"/>
        <w:contextualSpacing/>
        <w:jc w:val="both"/>
        <w:outlineLvl w:val="1"/>
        <w:rPr>
          <w:rFonts w:ascii="Times New Roman" w:eastAsia="Times New Roman" w:hAnsi="Times New Roman" w:cs="Times New Roman"/>
          <w:color w:val="000000"/>
          <w:sz w:val="28"/>
          <w:szCs w:val="28"/>
          <w:lang w:eastAsia="ru-RU"/>
        </w:rPr>
      </w:pPr>
      <w:r w:rsidRPr="00724ADA">
        <w:rPr>
          <w:rFonts w:ascii="Times New Roman" w:eastAsia="Times New Roman" w:hAnsi="Times New Roman" w:cs="Times New Roman"/>
          <w:color w:val="000000"/>
          <w:sz w:val="28"/>
          <w:szCs w:val="28"/>
          <w:lang w:eastAsia="ru-RU"/>
        </w:rPr>
        <w:t xml:space="preserve">Обоснование необходимости принятия проекта областного закона </w:t>
      </w:r>
      <w:r w:rsidR="000311B1" w:rsidRPr="00724ADA">
        <w:rPr>
          <w:rFonts w:ascii="Times New Roman" w:eastAsia="Times New Roman" w:hAnsi="Times New Roman" w:cs="Times New Roman"/>
          <w:color w:val="000000"/>
          <w:sz w:val="28"/>
          <w:szCs w:val="28"/>
          <w:lang w:eastAsia="ru-RU"/>
        </w:rPr>
        <w:t xml:space="preserve">                   </w:t>
      </w:r>
      <w:r w:rsidRPr="00724ADA">
        <w:rPr>
          <w:rFonts w:ascii="Times New Roman" w:eastAsia="Times New Roman" w:hAnsi="Times New Roman" w:cs="Times New Roman"/>
          <w:color w:val="000000"/>
          <w:sz w:val="28"/>
          <w:szCs w:val="28"/>
          <w:lang w:eastAsia="ru-RU"/>
        </w:rPr>
        <w:t xml:space="preserve">на </w:t>
      </w:r>
      <w:r w:rsidR="00DC3587">
        <w:rPr>
          <w:rFonts w:ascii="Times New Roman" w:eastAsia="Times New Roman" w:hAnsi="Times New Roman" w:cs="Times New Roman"/>
          <w:color w:val="000000"/>
          <w:sz w:val="28"/>
          <w:szCs w:val="28"/>
          <w:lang w:eastAsia="ru-RU"/>
        </w:rPr>
        <w:t>4</w:t>
      </w:r>
      <w:r w:rsidRPr="00724ADA">
        <w:rPr>
          <w:rFonts w:ascii="Times New Roman" w:eastAsia="Times New Roman" w:hAnsi="Times New Roman" w:cs="Times New Roman"/>
          <w:color w:val="000000"/>
          <w:sz w:val="28"/>
          <w:szCs w:val="28"/>
          <w:lang w:eastAsia="ru-RU"/>
        </w:rPr>
        <w:t xml:space="preserve"> л.;</w:t>
      </w:r>
    </w:p>
    <w:p w:rsidR="00AC4255" w:rsidRPr="00724ADA" w:rsidRDefault="00AC4255" w:rsidP="00724ADA">
      <w:pPr>
        <w:numPr>
          <w:ilvl w:val="0"/>
          <w:numId w:val="1"/>
        </w:numPr>
        <w:suppressAutoHyphens/>
        <w:autoSpaceDE w:val="0"/>
        <w:autoSpaceDN w:val="0"/>
        <w:adjustRightInd w:val="0"/>
        <w:spacing w:after="0" w:line="240" w:lineRule="auto"/>
        <w:ind w:left="0" w:firstLine="709"/>
        <w:contextualSpacing/>
        <w:jc w:val="both"/>
        <w:outlineLvl w:val="1"/>
        <w:rPr>
          <w:rFonts w:ascii="Times New Roman" w:eastAsia="Times New Roman" w:hAnsi="Times New Roman" w:cs="Times New Roman"/>
          <w:color w:val="000000"/>
          <w:sz w:val="28"/>
          <w:szCs w:val="28"/>
          <w:lang w:eastAsia="ru-RU"/>
        </w:rPr>
      </w:pPr>
      <w:r w:rsidRPr="00724ADA">
        <w:rPr>
          <w:rFonts w:ascii="Times New Roman" w:eastAsia="Times New Roman" w:hAnsi="Times New Roman" w:cs="Times New Roman"/>
          <w:color w:val="000000"/>
          <w:sz w:val="28"/>
          <w:szCs w:val="28"/>
          <w:lang w:eastAsia="ru-RU"/>
        </w:rPr>
        <w:t xml:space="preserve">Финансово-экономическое обоснование на </w:t>
      </w:r>
      <w:r w:rsidR="00634783">
        <w:rPr>
          <w:rFonts w:ascii="Times New Roman" w:eastAsia="Times New Roman" w:hAnsi="Times New Roman" w:cs="Times New Roman"/>
          <w:color w:val="000000"/>
          <w:sz w:val="28"/>
          <w:szCs w:val="28"/>
          <w:lang w:eastAsia="ru-RU"/>
        </w:rPr>
        <w:t>1</w:t>
      </w:r>
      <w:r w:rsidRPr="00724ADA">
        <w:rPr>
          <w:rFonts w:ascii="Times New Roman" w:eastAsia="Times New Roman" w:hAnsi="Times New Roman" w:cs="Times New Roman"/>
          <w:color w:val="000000"/>
          <w:sz w:val="28"/>
          <w:szCs w:val="28"/>
          <w:lang w:eastAsia="ru-RU"/>
        </w:rPr>
        <w:t xml:space="preserve"> л.;</w:t>
      </w:r>
    </w:p>
    <w:p w:rsidR="00205FB6" w:rsidRPr="00724ADA" w:rsidRDefault="00205FB6" w:rsidP="00724ADA">
      <w:pPr>
        <w:numPr>
          <w:ilvl w:val="0"/>
          <w:numId w:val="1"/>
        </w:numPr>
        <w:suppressAutoHyphens/>
        <w:spacing w:after="0" w:line="240" w:lineRule="auto"/>
        <w:ind w:left="0" w:firstLine="709"/>
        <w:contextualSpacing/>
        <w:jc w:val="both"/>
        <w:rPr>
          <w:rFonts w:ascii="Times New Roman" w:eastAsia="Times New Roman" w:hAnsi="Times New Roman" w:cs="Times New Roman"/>
          <w:sz w:val="28"/>
          <w:szCs w:val="28"/>
          <w:lang w:eastAsia="ru-RU"/>
        </w:rPr>
      </w:pPr>
      <w:r w:rsidRPr="00724ADA">
        <w:rPr>
          <w:rFonts w:ascii="Times New Roman" w:eastAsia="Times New Roman" w:hAnsi="Times New Roman" w:cs="Times New Roman"/>
          <w:sz w:val="28"/>
          <w:szCs w:val="28"/>
          <w:lang w:eastAsia="ru-RU"/>
        </w:rPr>
        <w:t>Предложения о разработке нормативных правовых актов Ленинградской области, принятие которых необходимо для реализации данного закона на 1 л;</w:t>
      </w:r>
    </w:p>
    <w:p w:rsidR="00205FB6" w:rsidRPr="00724ADA" w:rsidRDefault="00205FB6" w:rsidP="00724ADA">
      <w:pPr>
        <w:numPr>
          <w:ilvl w:val="0"/>
          <w:numId w:val="1"/>
        </w:numPr>
        <w:suppressAutoHyphens/>
        <w:autoSpaceDE w:val="0"/>
        <w:autoSpaceDN w:val="0"/>
        <w:adjustRightInd w:val="0"/>
        <w:spacing w:after="0" w:line="240" w:lineRule="auto"/>
        <w:ind w:left="0" w:firstLine="709"/>
        <w:contextualSpacing/>
        <w:jc w:val="both"/>
        <w:outlineLvl w:val="1"/>
        <w:rPr>
          <w:rFonts w:ascii="Times New Roman" w:eastAsia="Times New Roman" w:hAnsi="Times New Roman" w:cs="Times New Roman"/>
          <w:color w:val="000000"/>
          <w:sz w:val="28"/>
          <w:szCs w:val="28"/>
          <w:lang w:eastAsia="ru-RU"/>
        </w:rPr>
      </w:pPr>
      <w:r w:rsidRPr="00724ADA">
        <w:rPr>
          <w:rFonts w:ascii="Times New Roman" w:eastAsia="Times New Roman" w:hAnsi="Times New Roman" w:cs="Times New Roman"/>
          <w:color w:val="000000"/>
          <w:sz w:val="28"/>
          <w:szCs w:val="28"/>
          <w:lang w:eastAsia="ru-RU"/>
        </w:rPr>
        <w:t xml:space="preserve">Перечень </w:t>
      </w:r>
      <w:r w:rsidRPr="00724ADA">
        <w:rPr>
          <w:rFonts w:ascii="Times New Roman" w:eastAsia="Times New Roman" w:hAnsi="Times New Roman" w:cs="Times New Roman"/>
          <w:sz w:val="28"/>
          <w:szCs w:val="28"/>
          <w:lang w:eastAsia="ru-RU"/>
        </w:rPr>
        <w:t xml:space="preserve">нормативных правовых актов Ленинградской области, подлежащих признанию </w:t>
      </w:r>
      <w:proofErr w:type="gramStart"/>
      <w:r w:rsidRPr="00724ADA">
        <w:rPr>
          <w:rFonts w:ascii="Times New Roman" w:eastAsia="Times New Roman" w:hAnsi="Times New Roman" w:cs="Times New Roman"/>
          <w:sz w:val="28"/>
          <w:szCs w:val="28"/>
          <w:lang w:eastAsia="ru-RU"/>
        </w:rPr>
        <w:t>утратившими</w:t>
      </w:r>
      <w:proofErr w:type="gramEnd"/>
      <w:r w:rsidRPr="00724ADA">
        <w:rPr>
          <w:rFonts w:ascii="Times New Roman" w:eastAsia="Times New Roman" w:hAnsi="Times New Roman" w:cs="Times New Roman"/>
          <w:sz w:val="28"/>
          <w:szCs w:val="28"/>
          <w:lang w:eastAsia="ru-RU"/>
        </w:rPr>
        <w:t xml:space="preserve">  силу, изменению, дополнению в связи с принятием проекта  областного  закона на </w:t>
      </w:r>
      <w:r w:rsidR="000617D8" w:rsidRPr="00724ADA">
        <w:rPr>
          <w:rFonts w:ascii="Times New Roman" w:eastAsia="Times New Roman" w:hAnsi="Times New Roman" w:cs="Times New Roman"/>
          <w:sz w:val="28"/>
          <w:szCs w:val="28"/>
          <w:lang w:eastAsia="ru-RU"/>
        </w:rPr>
        <w:t>1</w:t>
      </w:r>
      <w:r w:rsidRPr="00724ADA">
        <w:rPr>
          <w:rFonts w:ascii="Times New Roman" w:eastAsia="Times New Roman" w:hAnsi="Times New Roman" w:cs="Times New Roman"/>
          <w:sz w:val="28"/>
          <w:szCs w:val="28"/>
          <w:lang w:eastAsia="ru-RU"/>
        </w:rPr>
        <w:t xml:space="preserve"> л.</w:t>
      </w:r>
      <w:r w:rsidRPr="00724ADA">
        <w:rPr>
          <w:rFonts w:ascii="Times New Roman" w:eastAsia="Times New Roman" w:hAnsi="Times New Roman" w:cs="Times New Roman"/>
          <w:color w:val="000000"/>
          <w:sz w:val="28"/>
          <w:szCs w:val="28"/>
          <w:lang w:eastAsia="ru-RU"/>
        </w:rPr>
        <w:t>;</w:t>
      </w:r>
    </w:p>
    <w:p w:rsidR="00AC4255" w:rsidRDefault="00AC4255" w:rsidP="00724ADA">
      <w:pPr>
        <w:numPr>
          <w:ilvl w:val="0"/>
          <w:numId w:val="1"/>
        </w:numPr>
        <w:suppressAutoHyphens/>
        <w:autoSpaceDE w:val="0"/>
        <w:autoSpaceDN w:val="0"/>
        <w:adjustRightInd w:val="0"/>
        <w:spacing w:after="0" w:line="240" w:lineRule="auto"/>
        <w:ind w:left="0" w:firstLine="709"/>
        <w:contextualSpacing/>
        <w:jc w:val="both"/>
        <w:outlineLvl w:val="1"/>
        <w:rPr>
          <w:rFonts w:ascii="Times New Roman" w:eastAsia="Times New Roman" w:hAnsi="Times New Roman" w:cs="Times New Roman"/>
          <w:color w:val="000000"/>
          <w:sz w:val="28"/>
          <w:szCs w:val="28"/>
          <w:lang w:eastAsia="ru-RU"/>
        </w:rPr>
      </w:pPr>
      <w:r w:rsidRPr="00724ADA">
        <w:rPr>
          <w:rFonts w:ascii="Times New Roman" w:eastAsia="Times New Roman" w:hAnsi="Times New Roman" w:cs="Times New Roman"/>
          <w:color w:val="000000"/>
          <w:sz w:val="28"/>
          <w:szCs w:val="28"/>
          <w:lang w:eastAsia="ru-RU"/>
        </w:rPr>
        <w:t xml:space="preserve">Справка о состоянии законодательства в данной сфере правового регулирования на </w:t>
      </w:r>
      <w:r w:rsidR="00650B50" w:rsidRPr="00724ADA">
        <w:rPr>
          <w:rFonts w:ascii="Times New Roman" w:eastAsia="Times New Roman" w:hAnsi="Times New Roman" w:cs="Times New Roman"/>
          <w:color w:val="000000"/>
          <w:sz w:val="28"/>
          <w:szCs w:val="28"/>
          <w:lang w:eastAsia="ru-RU"/>
        </w:rPr>
        <w:t>1</w:t>
      </w:r>
      <w:r w:rsidRPr="00724ADA">
        <w:rPr>
          <w:rFonts w:ascii="Times New Roman" w:eastAsia="Times New Roman" w:hAnsi="Times New Roman" w:cs="Times New Roman"/>
          <w:color w:val="000000"/>
          <w:sz w:val="28"/>
          <w:szCs w:val="28"/>
          <w:lang w:eastAsia="ru-RU"/>
        </w:rPr>
        <w:t xml:space="preserve"> л</w:t>
      </w:r>
      <w:r w:rsidR="00205FB6" w:rsidRPr="00724ADA">
        <w:rPr>
          <w:rFonts w:ascii="Times New Roman" w:eastAsia="Times New Roman" w:hAnsi="Times New Roman" w:cs="Times New Roman"/>
          <w:color w:val="000000"/>
          <w:sz w:val="28"/>
          <w:szCs w:val="28"/>
          <w:lang w:eastAsia="ru-RU"/>
        </w:rPr>
        <w:t>.</w:t>
      </w:r>
      <w:r w:rsidR="00385834">
        <w:rPr>
          <w:rFonts w:ascii="Times New Roman" w:eastAsia="Times New Roman" w:hAnsi="Times New Roman" w:cs="Times New Roman"/>
          <w:color w:val="000000"/>
          <w:sz w:val="28"/>
          <w:szCs w:val="28"/>
          <w:lang w:eastAsia="ru-RU"/>
        </w:rPr>
        <w:t>;</w:t>
      </w:r>
    </w:p>
    <w:p w:rsidR="00385834" w:rsidRPr="00724ADA" w:rsidRDefault="00385834" w:rsidP="00724ADA">
      <w:pPr>
        <w:numPr>
          <w:ilvl w:val="0"/>
          <w:numId w:val="1"/>
        </w:numPr>
        <w:suppressAutoHyphens/>
        <w:autoSpaceDE w:val="0"/>
        <w:autoSpaceDN w:val="0"/>
        <w:adjustRightInd w:val="0"/>
        <w:spacing w:after="0" w:line="240" w:lineRule="auto"/>
        <w:ind w:left="0" w:firstLine="709"/>
        <w:contextualSpacing/>
        <w:jc w:val="both"/>
        <w:outlineLvl w:val="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Справочная информация </w:t>
      </w:r>
      <w:r w:rsidRPr="00724ADA">
        <w:rPr>
          <w:rFonts w:ascii="Times New Roman" w:eastAsia="Times New Roman" w:hAnsi="Times New Roman" w:cs="Times New Roman"/>
          <w:sz w:val="28"/>
          <w:szCs w:val="28"/>
          <w:lang w:eastAsia="ru-RU"/>
        </w:rPr>
        <w:t xml:space="preserve">на </w:t>
      </w:r>
      <w:r w:rsidR="008A22B0">
        <w:rPr>
          <w:rFonts w:ascii="Times New Roman" w:eastAsia="Times New Roman" w:hAnsi="Times New Roman" w:cs="Times New Roman"/>
          <w:sz w:val="28"/>
          <w:szCs w:val="28"/>
          <w:lang w:eastAsia="ru-RU"/>
        </w:rPr>
        <w:t>12</w:t>
      </w:r>
      <w:r w:rsidRPr="00724ADA">
        <w:rPr>
          <w:rFonts w:ascii="Times New Roman" w:eastAsia="Times New Roman" w:hAnsi="Times New Roman" w:cs="Times New Roman"/>
          <w:sz w:val="28"/>
          <w:szCs w:val="28"/>
          <w:lang w:eastAsia="ru-RU"/>
        </w:rPr>
        <w:t xml:space="preserve"> л.</w:t>
      </w:r>
    </w:p>
    <w:p w:rsidR="00AC4255" w:rsidRPr="00FE7A0A" w:rsidRDefault="00AC4255" w:rsidP="00724ADA">
      <w:pPr>
        <w:suppressAutoHyphens/>
        <w:spacing w:after="0" w:line="240" w:lineRule="auto"/>
        <w:ind w:firstLine="709"/>
        <w:jc w:val="both"/>
        <w:rPr>
          <w:rFonts w:ascii="Times New Roman" w:eastAsia="Times New Roman" w:hAnsi="Times New Roman" w:cs="Times New Roman"/>
          <w:sz w:val="28"/>
          <w:szCs w:val="28"/>
          <w:highlight w:val="yellow"/>
          <w:lang w:eastAsia="ar-SA"/>
        </w:rPr>
      </w:pPr>
    </w:p>
    <w:p w:rsidR="00AC4255" w:rsidRPr="00FE7A0A" w:rsidRDefault="00AC4255" w:rsidP="00AC4255">
      <w:pPr>
        <w:suppressAutoHyphens/>
        <w:spacing w:after="0" w:line="240" w:lineRule="auto"/>
        <w:ind w:left="539"/>
        <w:jc w:val="both"/>
        <w:rPr>
          <w:rFonts w:ascii="Times New Roman" w:eastAsia="Times New Roman" w:hAnsi="Times New Roman" w:cs="Times New Roman"/>
          <w:sz w:val="28"/>
          <w:szCs w:val="28"/>
          <w:highlight w:val="yellow"/>
          <w:lang w:eastAsia="ar-SA"/>
        </w:rPr>
      </w:pPr>
    </w:p>
    <w:p w:rsidR="002F0BC3" w:rsidRDefault="002F0BC3" w:rsidP="002F0BC3">
      <w:pPr>
        <w:suppressAutoHyphens/>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ar-SA"/>
        </w:rPr>
        <w:t>Губернатор Ленинградской области                                                        А.Ю. Дрозденко</w:t>
      </w:r>
    </w:p>
    <w:p w:rsidR="00AC4255" w:rsidRPr="00FE7A0A" w:rsidRDefault="00AC4255" w:rsidP="00AC4255">
      <w:pPr>
        <w:suppressAutoHyphens/>
        <w:spacing w:after="0" w:line="240" w:lineRule="auto"/>
        <w:ind w:left="539" w:firstLine="708"/>
        <w:jc w:val="both"/>
        <w:rPr>
          <w:rFonts w:ascii="Times New Roman" w:eastAsia="Times New Roman" w:hAnsi="Times New Roman" w:cs="Times New Roman"/>
          <w:sz w:val="28"/>
          <w:szCs w:val="28"/>
          <w:highlight w:val="yellow"/>
          <w:lang w:eastAsia="ar-SA"/>
        </w:rPr>
      </w:pPr>
    </w:p>
    <w:sectPr w:rsidR="00AC4255" w:rsidRPr="00FE7A0A" w:rsidSect="00137183">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776647"/>
    <w:multiLevelType w:val="hybridMultilevel"/>
    <w:tmpl w:val="6E40F948"/>
    <w:lvl w:ilvl="0" w:tplc="4E3CB69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6865259F"/>
    <w:multiLevelType w:val="hybridMultilevel"/>
    <w:tmpl w:val="83864B5C"/>
    <w:lvl w:ilvl="0" w:tplc="7E1A47B8">
      <w:start w:val="1"/>
      <w:numFmt w:val="decimal"/>
      <w:lvlText w:val="%1."/>
      <w:lvlJc w:val="left"/>
      <w:pPr>
        <w:ind w:left="928" w:hanging="360"/>
      </w:pPr>
      <w:rPr>
        <w:rFonts w:eastAsia="Calibri" w:hint="default"/>
        <w:b/>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72B56602"/>
    <w:multiLevelType w:val="hybridMultilevel"/>
    <w:tmpl w:val="7116D0BE"/>
    <w:lvl w:ilvl="0" w:tplc="949EEC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131078" w:nlCheck="1" w:checkStyle="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0982"/>
    <w:rsid w:val="0000391D"/>
    <w:rsid w:val="00012740"/>
    <w:rsid w:val="00016C31"/>
    <w:rsid w:val="00024070"/>
    <w:rsid w:val="00031044"/>
    <w:rsid w:val="000311B1"/>
    <w:rsid w:val="00045298"/>
    <w:rsid w:val="000617D8"/>
    <w:rsid w:val="00066A90"/>
    <w:rsid w:val="00070A6A"/>
    <w:rsid w:val="00074F3C"/>
    <w:rsid w:val="00087A16"/>
    <w:rsid w:val="000A585B"/>
    <w:rsid w:val="000B090A"/>
    <w:rsid w:val="000E6ACE"/>
    <w:rsid w:val="000F7574"/>
    <w:rsid w:val="00111F00"/>
    <w:rsid w:val="001156B8"/>
    <w:rsid w:val="00132759"/>
    <w:rsid w:val="00134ABC"/>
    <w:rsid w:val="00137183"/>
    <w:rsid w:val="00140039"/>
    <w:rsid w:val="00142093"/>
    <w:rsid w:val="00152334"/>
    <w:rsid w:val="00194DC7"/>
    <w:rsid w:val="001A7913"/>
    <w:rsid w:val="001C1815"/>
    <w:rsid w:val="001C2544"/>
    <w:rsid w:val="001D73A1"/>
    <w:rsid w:val="001E4403"/>
    <w:rsid w:val="0020217A"/>
    <w:rsid w:val="00205FB6"/>
    <w:rsid w:val="00231F49"/>
    <w:rsid w:val="0023723B"/>
    <w:rsid w:val="0024103D"/>
    <w:rsid w:val="0026560B"/>
    <w:rsid w:val="002830D8"/>
    <w:rsid w:val="00283F5F"/>
    <w:rsid w:val="00286B6E"/>
    <w:rsid w:val="00295E48"/>
    <w:rsid w:val="002B4C9A"/>
    <w:rsid w:val="002D3C18"/>
    <w:rsid w:val="002E124F"/>
    <w:rsid w:val="002F0BC3"/>
    <w:rsid w:val="003070F3"/>
    <w:rsid w:val="00335491"/>
    <w:rsid w:val="00340759"/>
    <w:rsid w:val="00351A35"/>
    <w:rsid w:val="00354F54"/>
    <w:rsid w:val="00384860"/>
    <w:rsid w:val="00385834"/>
    <w:rsid w:val="0038586A"/>
    <w:rsid w:val="00391342"/>
    <w:rsid w:val="003B5FCA"/>
    <w:rsid w:val="003C2B4C"/>
    <w:rsid w:val="003C75C5"/>
    <w:rsid w:val="003D26A3"/>
    <w:rsid w:val="003E3AB2"/>
    <w:rsid w:val="004043D6"/>
    <w:rsid w:val="004065C9"/>
    <w:rsid w:val="004152DB"/>
    <w:rsid w:val="00474366"/>
    <w:rsid w:val="00492C24"/>
    <w:rsid w:val="004A2B45"/>
    <w:rsid w:val="004C5C9E"/>
    <w:rsid w:val="00521553"/>
    <w:rsid w:val="00535CD7"/>
    <w:rsid w:val="0055272A"/>
    <w:rsid w:val="0055588B"/>
    <w:rsid w:val="00573BC9"/>
    <w:rsid w:val="0057422A"/>
    <w:rsid w:val="00593C70"/>
    <w:rsid w:val="005F6105"/>
    <w:rsid w:val="006000B6"/>
    <w:rsid w:val="00603A3B"/>
    <w:rsid w:val="006040C5"/>
    <w:rsid w:val="00624B01"/>
    <w:rsid w:val="00634783"/>
    <w:rsid w:val="006420B5"/>
    <w:rsid w:val="00650982"/>
    <w:rsid w:val="00650B50"/>
    <w:rsid w:val="0065379C"/>
    <w:rsid w:val="00654643"/>
    <w:rsid w:val="006708AF"/>
    <w:rsid w:val="006A7DB5"/>
    <w:rsid w:val="006C40CC"/>
    <w:rsid w:val="00724ADA"/>
    <w:rsid w:val="007319AD"/>
    <w:rsid w:val="007402C4"/>
    <w:rsid w:val="007625E1"/>
    <w:rsid w:val="00770DA7"/>
    <w:rsid w:val="0077495B"/>
    <w:rsid w:val="007B32D6"/>
    <w:rsid w:val="007D152D"/>
    <w:rsid w:val="007E4BAC"/>
    <w:rsid w:val="007E70B1"/>
    <w:rsid w:val="007F39F5"/>
    <w:rsid w:val="0081119B"/>
    <w:rsid w:val="00814F70"/>
    <w:rsid w:val="00851476"/>
    <w:rsid w:val="0085625A"/>
    <w:rsid w:val="008616A9"/>
    <w:rsid w:val="008A22B0"/>
    <w:rsid w:val="008B5C2A"/>
    <w:rsid w:val="008D6E01"/>
    <w:rsid w:val="00901E43"/>
    <w:rsid w:val="0094488B"/>
    <w:rsid w:val="0095089E"/>
    <w:rsid w:val="00953B8C"/>
    <w:rsid w:val="009646B3"/>
    <w:rsid w:val="00966786"/>
    <w:rsid w:val="009A27FA"/>
    <w:rsid w:val="009A3447"/>
    <w:rsid w:val="009B50A1"/>
    <w:rsid w:val="009C069E"/>
    <w:rsid w:val="009C26A9"/>
    <w:rsid w:val="009D64B9"/>
    <w:rsid w:val="009E68C8"/>
    <w:rsid w:val="00A02621"/>
    <w:rsid w:val="00A51E8A"/>
    <w:rsid w:val="00A61936"/>
    <w:rsid w:val="00A67E13"/>
    <w:rsid w:val="00AC4255"/>
    <w:rsid w:val="00AC5EF2"/>
    <w:rsid w:val="00AE1F29"/>
    <w:rsid w:val="00AF210B"/>
    <w:rsid w:val="00B156C9"/>
    <w:rsid w:val="00B159F0"/>
    <w:rsid w:val="00B225D6"/>
    <w:rsid w:val="00B7552D"/>
    <w:rsid w:val="00B948A9"/>
    <w:rsid w:val="00BC4128"/>
    <w:rsid w:val="00BC5393"/>
    <w:rsid w:val="00BE5982"/>
    <w:rsid w:val="00C07DDD"/>
    <w:rsid w:val="00C12052"/>
    <w:rsid w:val="00C44D90"/>
    <w:rsid w:val="00C55F78"/>
    <w:rsid w:val="00C77F60"/>
    <w:rsid w:val="00C8575C"/>
    <w:rsid w:val="00C956C0"/>
    <w:rsid w:val="00CB59C7"/>
    <w:rsid w:val="00CC5D04"/>
    <w:rsid w:val="00CD0C45"/>
    <w:rsid w:val="00CD1DF4"/>
    <w:rsid w:val="00CD314B"/>
    <w:rsid w:val="00CE4DFF"/>
    <w:rsid w:val="00CF7EFF"/>
    <w:rsid w:val="00D05194"/>
    <w:rsid w:val="00D335B8"/>
    <w:rsid w:val="00D35529"/>
    <w:rsid w:val="00D719C3"/>
    <w:rsid w:val="00D82363"/>
    <w:rsid w:val="00D82623"/>
    <w:rsid w:val="00D9178A"/>
    <w:rsid w:val="00D9349E"/>
    <w:rsid w:val="00D95CC2"/>
    <w:rsid w:val="00D96075"/>
    <w:rsid w:val="00DC3587"/>
    <w:rsid w:val="00DD3055"/>
    <w:rsid w:val="00DD5919"/>
    <w:rsid w:val="00DD60F3"/>
    <w:rsid w:val="00DF4BA8"/>
    <w:rsid w:val="00E1709A"/>
    <w:rsid w:val="00E45F56"/>
    <w:rsid w:val="00E47BF0"/>
    <w:rsid w:val="00E643B0"/>
    <w:rsid w:val="00E71626"/>
    <w:rsid w:val="00E72CC8"/>
    <w:rsid w:val="00E77897"/>
    <w:rsid w:val="00EA11BC"/>
    <w:rsid w:val="00EB4FA3"/>
    <w:rsid w:val="00ED0360"/>
    <w:rsid w:val="00EE4D2F"/>
    <w:rsid w:val="00EF7F7D"/>
    <w:rsid w:val="00F26330"/>
    <w:rsid w:val="00F408C4"/>
    <w:rsid w:val="00F40FF4"/>
    <w:rsid w:val="00F41364"/>
    <w:rsid w:val="00F45B43"/>
    <w:rsid w:val="00F715E0"/>
    <w:rsid w:val="00F910BC"/>
    <w:rsid w:val="00FC4B44"/>
    <w:rsid w:val="00FD7168"/>
    <w:rsid w:val="00FE415A"/>
    <w:rsid w:val="00FE7A0A"/>
    <w:rsid w:val="00FF13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7552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7552D"/>
    <w:rPr>
      <w:rFonts w:ascii="Tahoma" w:hAnsi="Tahoma" w:cs="Tahoma"/>
      <w:sz w:val="16"/>
      <w:szCs w:val="16"/>
    </w:rPr>
  </w:style>
  <w:style w:type="paragraph" w:styleId="a5">
    <w:name w:val="List Paragraph"/>
    <w:basedOn w:val="a"/>
    <w:uiPriority w:val="34"/>
    <w:qFormat/>
    <w:rsid w:val="007402C4"/>
    <w:pPr>
      <w:ind w:left="720"/>
      <w:contextualSpacing/>
    </w:pPr>
  </w:style>
  <w:style w:type="character" w:styleId="a6">
    <w:name w:val="Hyperlink"/>
    <w:basedOn w:val="a0"/>
    <w:uiPriority w:val="99"/>
    <w:semiHidden/>
    <w:unhideWhenUsed/>
    <w:rsid w:val="004A2B4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7552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7552D"/>
    <w:rPr>
      <w:rFonts w:ascii="Tahoma" w:hAnsi="Tahoma" w:cs="Tahoma"/>
      <w:sz w:val="16"/>
      <w:szCs w:val="16"/>
    </w:rPr>
  </w:style>
  <w:style w:type="paragraph" w:styleId="a5">
    <w:name w:val="List Paragraph"/>
    <w:basedOn w:val="a"/>
    <w:uiPriority w:val="34"/>
    <w:qFormat/>
    <w:rsid w:val="007402C4"/>
    <w:pPr>
      <w:ind w:left="720"/>
      <w:contextualSpacing/>
    </w:pPr>
  </w:style>
  <w:style w:type="character" w:styleId="a6">
    <w:name w:val="Hyperlink"/>
    <w:basedOn w:val="a0"/>
    <w:uiPriority w:val="99"/>
    <w:semiHidden/>
    <w:unhideWhenUsed/>
    <w:rsid w:val="004A2B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638156">
      <w:bodyDiv w:val="1"/>
      <w:marLeft w:val="0"/>
      <w:marRight w:val="0"/>
      <w:marTop w:val="0"/>
      <w:marBottom w:val="0"/>
      <w:divBdr>
        <w:top w:val="none" w:sz="0" w:space="0" w:color="auto"/>
        <w:left w:val="none" w:sz="0" w:space="0" w:color="auto"/>
        <w:bottom w:val="none" w:sz="0" w:space="0" w:color="auto"/>
        <w:right w:val="none" w:sz="0" w:space="0" w:color="auto"/>
      </w:divBdr>
    </w:div>
    <w:div w:id="158274899">
      <w:bodyDiv w:val="1"/>
      <w:marLeft w:val="0"/>
      <w:marRight w:val="0"/>
      <w:marTop w:val="0"/>
      <w:marBottom w:val="0"/>
      <w:divBdr>
        <w:top w:val="none" w:sz="0" w:space="0" w:color="auto"/>
        <w:left w:val="none" w:sz="0" w:space="0" w:color="auto"/>
        <w:bottom w:val="none" w:sz="0" w:space="0" w:color="auto"/>
        <w:right w:val="none" w:sz="0" w:space="0" w:color="auto"/>
      </w:divBdr>
    </w:div>
    <w:div w:id="197008266">
      <w:bodyDiv w:val="1"/>
      <w:marLeft w:val="0"/>
      <w:marRight w:val="0"/>
      <w:marTop w:val="0"/>
      <w:marBottom w:val="0"/>
      <w:divBdr>
        <w:top w:val="none" w:sz="0" w:space="0" w:color="auto"/>
        <w:left w:val="none" w:sz="0" w:space="0" w:color="auto"/>
        <w:bottom w:val="none" w:sz="0" w:space="0" w:color="auto"/>
        <w:right w:val="none" w:sz="0" w:space="0" w:color="auto"/>
      </w:divBdr>
    </w:div>
    <w:div w:id="290014593">
      <w:bodyDiv w:val="1"/>
      <w:marLeft w:val="0"/>
      <w:marRight w:val="0"/>
      <w:marTop w:val="0"/>
      <w:marBottom w:val="0"/>
      <w:divBdr>
        <w:top w:val="none" w:sz="0" w:space="0" w:color="auto"/>
        <w:left w:val="none" w:sz="0" w:space="0" w:color="auto"/>
        <w:bottom w:val="none" w:sz="0" w:space="0" w:color="auto"/>
        <w:right w:val="none" w:sz="0" w:space="0" w:color="auto"/>
      </w:divBdr>
    </w:div>
    <w:div w:id="452865936">
      <w:bodyDiv w:val="1"/>
      <w:marLeft w:val="0"/>
      <w:marRight w:val="0"/>
      <w:marTop w:val="0"/>
      <w:marBottom w:val="0"/>
      <w:divBdr>
        <w:top w:val="none" w:sz="0" w:space="0" w:color="auto"/>
        <w:left w:val="none" w:sz="0" w:space="0" w:color="auto"/>
        <w:bottom w:val="none" w:sz="0" w:space="0" w:color="auto"/>
        <w:right w:val="none" w:sz="0" w:space="0" w:color="auto"/>
      </w:divBdr>
    </w:div>
    <w:div w:id="460415503">
      <w:bodyDiv w:val="1"/>
      <w:marLeft w:val="0"/>
      <w:marRight w:val="0"/>
      <w:marTop w:val="0"/>
      <w:marBottom w:val="0"/>
      <w:divBdr>
        <w:top w:val="none" w:sz="0" w:space="0" w:color="auto"/>
        <w:left w:val="none" w:sz="0" w:space="0" w:color="auto"/>
        <w:bottom w:val="none" w:sz="0" w:space="0" w:color="auto"/>
        <w:right w:val="none" w:sz="0" w:space="0" w:color="auto"/>
      </w:divBdr>
    </w:div>
    <w:div w:id="526909695">
      <w:bodyDiv w:val="1"/>
      <w:marLeft w:val="0"/>
      <w:marRight w:val="0"/>
      <w:marTop w:val="0"/>
      <w:marBottom w:val="0"/>
      <w:divBdr>
        <w:top w:val="none" w:sz="0" w:space="0" w:color="auto"/>
        <w:left w:val="none" w:sz="0" w:space="0" w:color="auto"/>
        <w:bottom w:val="none" w:sz="0" w:space="0" w:color="auto"/>
        <w:right w:val="none" w:sz="0" w:space="0" w:color="auto"/>
      </w:divBdr>
    </w:div>
    <w:div w:id="618029978">
      <w:bodyDiv w:val="1"/>
      <w:marLeft w:val="0"/>
      <w:marRight w:val="0"/>
      <w:marTop w:val="0"/>
      <w:marBottom w:val="0"/>
      <w:divBdr>
        <w:top w:val="none" w:sz="0" w:space="0" w:color="auto"/>
        <w:left w:val="none" w:sz="0" w:space="0" w:color="auto"/>
        <w:bottom w:val="none" w:sz="0" w:space="0" w:color="auto"/>
        <w:right w:val="none" w:sz="0" w:space="0" w:color="auto"/>
      </w:divBdr>
    </w:div>
    <w:div w:id="823397559">
      <w:bodyDiv w:val="1"/>
      <w:marLeft w:val="0"/>
      <w:marRight w:val="0"/>
      <w:marTop w:val="0"/>
      <w:marBottom w:val="0"/>
      <w:divBdr>
        <w:top w:val="none" w:sz="0" w:space="0" w:color="auto"/>
        <w:left w:val="none" w:sz="0" w:space="0" w:color="auto"/>
        <w:bottom w:val="none" w:sz="0" w:space="0" w:color="auto"/>
        <w:right w:val="none" w:sz="0" w:space="0" w:color="auto"/>
      </w:divBdr>
    </w:div>
    <w:div w:id="951204101">
      <w:bodyDiv w:val="1"/>
      <w:marLeft w:val="0"/>
      <w:marRight w:val="0"/>
      <w:marTop w:val="0"/>
      <w:marBottom w:val="0"/>
      <w:divBdr>
        <w:top w:val="none" w:sz="0" w:space="0" w:color="auto"/>
        <w:left w:val="none" w:sz="0" w:space="0" w:color="auto"/>
        <w:bottom w:val="none" w:sz="0" w:space="0" w:color="auto"/>
        <w:right w:val="none" w:sz="0" w:space="0" w:color="auto"/>
      </w:divBdr>
    </w:div>
    <w:div w:id="960769901">
      <w:bodyDiv w:val="1"/>
      <w:marLeft w:val="0"/>
      <w:marRight w:val="0"/>
      <w:marTop w:val="0"/>
      <w:marBottom w:val="0"/>
      <w:divBdr>
        <w:top w:val="none" w:sz="0" w:space="0" w:color="auto"/>
        <w:left w:val="none" w:sz="0" w:space="0" w:color="auto"/>
        <w:bottom w:val="none" w:sz="0" w:space="0" w:color="auto"/>
        <w:right w:val="none" w:sz="0" w:space="0" w:color="auto"/>
      </w:divBdr>
    </w:div>
    <w:div w:id="1066495082">
      <w:bodyDiv w:val="1"/>
      <w:marLeft w:val="0"/>
      <w:marRight w:val="0"/>
      <w:marTop w:val="0"/>
      <w:marBottom w:val="0"/>
      <w:divBdr>
        <w:top w:val="none" w:sz="0" w:space="0" w:color="auto"/>
        <w:left w:val="none" w:sz="0" w:space="0" w:color="auto"/>
        <w:bottom w:val="none" w:sz="0" w:space="0" w:color="auto"/>
        <w:right w:val="none" w:sz="0" w:space="0" w:color="auto"/>
      </w:divBdr>
    </w:div>
    <w:div w:id="1085417752">
      <w:bodyDiv w:val="1"/>
      <w:marLeft w:val="0"/>
      <w:marRight w:val="0"/>
      <w:marTop w:val="0"/>
      <w:marBottom w:val="0"/>
      <w:divBdr>
        <w:top w:val="none" w:sz="0" w:space="0" w:color="auto"/>
        <w:left w:val="none" w:sz="0" w:space="0" w:color="auto"/>
        <w:bottom w:val="none" w:sz="0" w:space="0" w:color="auto"/>
        <w:right w:val="none" w:sz="0" w:space="0" w:color="auto"/>
      </w:divBdr>
    </w:div>
    <w:div w:id="1088968551">
      <w:bodyDiv w:val="1"/>
      <w:marLeft w:val="0"/>
      <w:marRight w:val="0"/>
      <w:marTop w:val="0"/>
      <w:marBottom w:val="0"/>
      <w:divBdr>
        <w:top w:val="none" w:sz="0" w:space="0" w:color="auto"/>
        <w:left w:val="none" w:sz="0" w:space="0" w:color="auto"/>
        <w:bottom w:val="none" w:sz="0" w:space="0" w:color="auto"/>
        <w:right w:val="none" w:sz="0" w:space="0" w:color="auto"/>
      </w:divBdr>
    </w:div>
    <w:div w:id="1267153525">
      <w:bodyDiv w:val="1"/>
      <w:marLeft w:val="0"/>
      <w:marRight w:val="0"/>
      <w:marTop w:val="0"/>
      <w:marBottom w:val="0"/>
      <w:divBdr>
        <w:top w:val="none" w:sz="0" w:space="0" w:color="auto"/>
        <w:left w:val="none" w:sz="0" w:space="0" w:color="auto"/>
        <w:bottom w:val="none" w:sz="0" w:space="0" w:color="auto"/>
        <w:right w:val="none" w:sz="0" w:space="0" w:color="auto"/>
      </w:divBdr>
    </w:div>
    <w:div w:id="1451120423">
      <w:bodyDiv w:val="1"/>
      <w:marLeft w:val="0"/>
      <w:marRight w:val="0"/>
      <w:marTop w:val="0"/>
      <w:marBottom w:val="0"/>
      <w:divBdr>
        <w:top w:val="none" w:sz="0" w:space="0" w:color="auto"/>
        <w:left w:val="none" w:sz="0" w:space="0" w:color="auto"/>
        <w:bottom w:val="none" w:sz="0" w:space="0" w:color="auto"/>
        <w:right w:val="none" w:sz="0" w:space="0" w:color="auto"/>
      </w:divBdr>
    </w:div>
    <w:div w:id="1512454827">
      <w:bodyDiv w:val="1"/>
      <w:marLeft w:val="0"/>
      <w:marRight w:val="0"/>
      <w:marTop w:val="0"/>
      <w:marBottom w:val="0"/>
      <w:divBdr>
        <w:top w:val="none" w:sz="0" w:space="0" w:color="auto"/>
        <w:left w:val="none" w:sz="0" w:space="0" w:color="auto"/>
        <w:bottom w:val="none" w:sz="0" w:space="0" w:color="auto"/>
        <w:right w:val="none" w:sz="0" w:space="0" w:color="auto"/>
      </w:divBdr>
    </w:div>
    <w:div w:id="1514033583">
      <w:bodyDiv w:val="1"/>
      <w:marLeft w:val="0"/>
      <w:marRight w:val="0"/>
      <w:marTop w:val="0"/>
      <w:marBottom w:val="0"/>
      <w:divBdr>
        <w:top w:val="none" w:sz="0" w:space="0" w:color="auto"/>
        <w:left w:val="none" w:sz="0" w:space="0" w:color="auto"/>
        <w:bottom w:val="none" w:sz="0" w:space="0" w:color="auto"/>
        <w:right w:val="none" w:sz="0" w:space="0" w:color="auto"/>
      </w:divBdr>
    </w:div>
    <w:div w:id="1709866007">
      <w:bodyDiv w:val="1"/>
      <w:marLeft w:val="0"/>
      <w:marRight w:val="0"/>
      <w:marTop w:val="0"/>
      <w:marBottom w:val="0"/>
      <w:divBdr>
        <w:top w:val="none" w:sz="0" w:space="0" w:color="auto"/>
        <w:left w:val="none" w:sz="0" w:space="0" w:color="auto"/>
        <w:bottom w:val="none" w:sz="0" w:space="0" w:color="auto"/>
        <w:right w:val="none" w:sz="0" w:space="0" w:color="auto"/>
      </w:divBdr>
    </w:div>
    <w:div w:id="1794209322">
      <w:bodyDiv w:val="1"/>
      <w:marLeft w:val="0"/>
      <w:marRight w:val="0"/>
      <w:marTop w:val="0"/>
      <w:marBottom w:val="0"/>
      <w:divBdr>
        <w:top w:val="none" w:sz="0" w:space="0" w:color="auto"/>
        <w:left w:val="none" w:sz="0" w:space="0" w:color="auto"/>
        <w:bottom w:val="none" w:sz="0" w:space="0" w:color="auto"/>
        <w:right w:val="none" w:sz="0" w:space="0" w:color="auto"/>
      </w:divBdr>
    </w:div>
    <w:div w:id="2018539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325</TotalTime>
  <Pages>11</Pages>
  <Words>3504</Words>
  <Characters>19975</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Павловна Байкова</dc:creator>
  <cp:lastModifiedBy>Наталья Павловна Байкова</cp:lastModifiedBy>
  <cp:revision>36</cp:revision>
  <cp:lastPrinted>2019-10-15T07:56:00Z</cp:lastPrinted>
  <dcterms:created xsi:type="dcterms:W3CDTF">2020-03-30T13:11:00Z</dcterms:created>
  <dcterms:modified xsi:type="dcterms:W3CDTF">2020-04-14T09:03:00Z</dcterms:modified>
</cp:coreProperties>
</file>