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61943" w14:textId="77777777" w:rsidR="00DF6BC5" w:rsidRDefault="00DF6BC5" w:rsidP="2F53351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EE6323" w14:textId="6EC8CFD9" w:rsidR="2F533519" w:rsidRDefault="2F533519" w:rsidP="2F533519">
      <w:pPr>
        <w:jc w:val="center"/>
      </w:pPr>
      <w:r w:rsidRPr="2F533519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14:paraId="3007409A" w14:textId="31277A30" w:rsidR="2F533519" w:rsidRDefault="2F533519" w:rsidP="2F53351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областных законов и иных действующих нормативных правовых актов</w:t>
      </w:r>
      <w:r w:rsidR="00AF30FC" w:rsidRPr="00AF30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F30FC" w:rsidRPr="2F533519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  <w:r w:rsidRPr="2F533519">
        <w:rPr>
          <w:rFonts w:ascii="Times New Roman" w:eastAsia="Times New Roman" w:hAnsi="Times New Roman" w:cs="Times New Roman"/>
          <w:b/>
          <w:bCs/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14:paraId="69243BC6" w14:textId="77777777" w:rsidR="00DF6BC5" w:rsidRDefault="00DF6BC5" w:rsidP="2F533519">
      <w:pPr>
        <w:jc w:val="center"/>
      </w:pPr>
    </w:p>
    <w:p w14:paraId="6E84DDC3" w14:textId="541C8210" w:rsidR="2F533519" w:rsidRDefault="2F533519" w:rsidP="00DF6BC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статью 1.9 областного закона 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2F533519"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 потребует принятия приказа управления Ленинградской области по транспорту об утверждении перечня должностных лиц, уполномоченных составлять протоколы об административных правонарушениях, предусмотренных частью 1 статьи 19.4, статьей 19.4.1, част</w:t>
      </w:r>
      <w:r w:rsidR="00ED53E8">
        <w:rPr>
          <w:rFonts w:ascii="Times New Roman" w:eastAsia="Times New Roman" w:hAnsi="Times New Roman" w:cs="Times New Roman"/>
          <w:sz w:val="28"/>
          <w:szCs w:val="28"/>
        </w:rPr>
        <w:t>ью</w:t>
      </w: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bookmarkStart w:id="0" w:name="_GoBack"/>
      <w:bookmarkEnd w:id="0"/>
      <w:r w:rsidRPr="2F533519">
        <w:rPr>
          <w:rFonts w:ascii="Times New Roman" w:eastAsia="Times New Roman" w:hAnsi="Times New Roman" w:cs="Times New Roman"/>
          <w:sz w:val="28"/>
          <w:szCs w:val="28"/>
        </w:rPr>
        <w:t>статьи 19.5, статьей 19.7 Кодекса Российской Федерации об административных правонарушениях.</w:t>
      </w:r>
      <w:proofErr w:type="gramEnd"/>
    </w:p>
    <w:p w14:paraId="5EA53B47" w14:textId="34664780" w:rsidR="2F533519" w:rsidRDefault="2F533519" w:rsidP="2F533519">
      <w:pPr>
        <w:spacing w:before="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874706" w14:textId="77777777" w:rsidR="00AF30FC" w:rsidRDefault="00AF30FC" w:rsidP="2F533519">
      <w:pPr>
        <w:spacing w:before="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9641D1" w14:textId="17AF1F05" w:rsidR="2F533519" w:rsidRDefault="2F533519" w:rsidP="00DF6BC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14:paraId="6C4B9D5C" w14:textId="3B500807" w:rsidR="2F533519" w:rsidRDefault="2F533519" w:rsidP="00DF6BC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по транспорту                               </w:t>
      </w:r>
      <w:r w:rsidR="00DF6BC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2F533519">
        <w:rPr>
          <w:rFonts w:ascii="Times New Roman" w:eastAsia="Times New Roman" w:hAnsi="Times New Roman" w:cs="Times New Roman"/>
          <w:sz w:val="28"/>
          <w:szCs w:val="28"/>
        </w:rPr>
        <w:t>П.М. Постовалов</w:t>
      </w:r>
    </w:p>
    <w:p w14:paraId="416ABB1F" w14:textId="5F1038EA" w:rsidR="2F533519" w:rsidRDefault="2F533519" w:rsidP="2F533519">
      <w:pPr>
        <w:rPr>
          <w:rFonts w:ascii="Calibri" w:eastAsia="Calibri" w:hAnsi="Calibri" w:cs="Calibri"/>
        </w:rPr>
      </w:pPr>
    </w:p>
    <w:p w14:paraId="498D5EB0" w14:textId="36759EFA" w:rsidR="2F533519" w:rsidRDefault="2F533519" w:rsidP="2F533519"/>
    <w:sectPr w:rsidR="2F533519" w:rsidSect="00DF6BC5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538B7"/>
    <w:rsid w:val="00AF30FC"/>
    <w:rsid w:val="00DF6BC5"/>
    <w:rsid w:val="00ED53E8"/>
    <w:rsid w:val="023538B7"/>
    <w:rsid w:val="2F53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53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legal-iu</dc:creator>
  <cp:keywords/>
  <dc:description/>
  <cp:lastModifiedBy>Инга Константиновна Унучек</cp:lastModifiedBy>
  <cp:revision>4</cp:revision>
  <dcterms:created xsi:type="dcterms:W3CDTF">2020-04-19T19:23:00Z</dcterms:created>
  <dcterms:modified xsi:type="dcterms:W3CDTF">2020-05-13T05:38:00Z</dcterms:modified>
</cp:coreProperties>
</file>