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DF0" w:rsidRDefault="004A0DF0" w:rsidP="004A0DF0">
      <w:pPr>
        <w:ind w:left="5954"/>
        <w:jc w:val="center"/>
        <w:rPr>
          <w:sz w:val="28"/>
          <w:szCs w:val="28"/>
        </w:rPr>
      </w:pPr>
      <w:r>
        <w:rPr>
          <w:sz w:val="28"/>
          <w:szCs w:val="28"/>
        </w:rPr>
        <w:t>Проект</w:t>
      </w:r>
    </w:p>
    <w:p w:rsidR="004A0DF0" w:rsidRDefault="004A0DF0" w:rsidP="004A0DF0">
      <w:pPr>
        <w:ind w:left="5954"/>
        <w:jc w:val="center"/>
        <w:rPr>
          <w:sz w:val="28"/>
          <w:szCs w:val="28"/>
        </w:rPr>
      </w:pPr>
      <w:r>
        <w:rPr>
          <w:sz w:val="28"/>
          <w:szCs w:val="28"/>
        </w:rPr>
        <w:t>вносит Губернатор</w:t>
      </w:r>
    </w:p>
    <w:p w:rsidR="004A0DF0" w:rsidRDefault="004A0DF0" w:rsidP="004A0DF0">
      <w:pPr>
        <w:ind w:left="5954"/>
        <w:jc w:val="center"/>
        <w:rPr>
          <w:sz w:val="28"/>
          <w:szCs w:val="28"/>
        </w:rPr>
      </w:pPr>
      <w:r>
        <w:rPr>
          <w:sz w:val="28"/>
          <w:szCs w:val="28"/>
        </w:rPr>
        <w:t>Ленинградской области</w:t>
      </w:r>
    </w:p>
    <w:p w:rsidR="004A0DF0" w:rsidRDefault="004A0DF0" w:rsidP="004A0DF0">
      <w:pPr>
        <w:ind w:firstLine="709"/>
        <w:jc w:val="center"/>
        <w:rPr>
          <w:sz w:val="28"/>
          <w:szCs w:val="28"/>
        </w:rPr>
      </w:pPr>
    </w:p>
    <w:p w:rsidR="004A0DF0" w:rsidRDefault="004A0DF0" w:rsidP="004A0DF0">
      <w:pPr>
        <w:ind w:firstLine="709"/>
        <w:jc w:val="center"/>
        <w:rPr>
          <w:sz w:val="28"/>
          <w:szCs w:val="28"/>
        </w:rPr>
      </w:pPr>
    </w:p>
    <w:p w:rsidR="004A0DF0" w:rsidRDefault="004A0DF0" w:rsidP="004A0DF0">
      <w:pPr>
        <w:jc w:val="center"/>
        <w:rPr>
          <w:sz w:val="28"/>
          <w:szCs w:val="28"/>
        </w:rPr>
      </w:pPr>
      <w:r>
        <w:rPr>
          <w:sz w:val="28"/>
          <w:szCs w:val="28"/>
        </w:rPr>
        <w:t>ЛЕНИНГРАДСКАЯ ОБЛАСТЬ</w:t>
      </w:r>
    </w:p>
    <w:p w:rsidR="004A0DF0" w:rsidRDefault="004A0DF0" w:rsidP="004A0DF0">
      <w:pPr>
        <w:jc w:val="center"/>
        <w:rPr>
          <w:sz w:val="28"/>
          <w:szCs w:val="28"/>
        </w:rPr>
      </w:pPr>
    </w:p>
    <w:p w:rsidR="004A0DF0" w:rsidRDefault="004A0DF0" w:rsidP="004A0DF0">
      <w:pPr>
        <w:jc w:val="center"/>
        <w:rPr>
          <w:sz w:val="28"/>
          <w:szCs w:val="28"/>
        </w:rPr>
      </w:pPr>
      <w:r>
        <w:rPr>
          <w:sz w:val="28"/>
          <w:szCs w:val="28"/>
        </w:rPr>
        <w:t>ОБЛАСТНОЙ ЗАКОН</w:t>
      </w:r>
    </w:p>
    <w:p w:rsidR="004A0DF0" w:rsidRDefault="004A0DF0" w:rsidP="004A0DF0">
      <w:pPr>
        <w:jc w:val="center"/>
        <w:rPr>
          <w:sz w:val="28"/>
          <w:szCs w:val="28"/>
        </w:rPr>
      </w:pPr>
    </w:p>
    <w:p w:rsidR="004A0DF0" w:rsidRPr="0016662F" w:rsidRDefault="004A0DF0" w:rsidP="004A0DF0">
      <w:pPr>
        <w:jc w:val="center"/>
        <w:rPr>
          <w:b/>
          <w:sz w:val="28"/>
          <w:szCs w:val="28"/>
        </w:rPr>
      </w:pPr>
      <w:r>
        <w:rPr>
          <w:b/>
          <w:sz w:val="28"/>
          <w:szCs w:val="28"/>
        </w:rPr>
        <w:t xml:space="preserve">О </w:t>
      </w:r>
      <w:proofErr w:type="gramStart"/>
      <w:r>
        <w:rPr>
          <w:b/>
          <w:sz w:val="28"/>
          <w:szCs w:val="28"/>
        </w:rPr>
        <w:t>внесении</w:t>
      </w:r>
      <w:proofErr w:type="gramEnd"/>
      <w:r>
        <w:rPr>
          <w:b/>
          <w:sz w:val="28"/>
          <w:szCs w:val="28"/>
        </w:rPr>
        <w:t xml:space="preserve"> изменения в статью 4 областного закона «Об отдельных вопросах подготовки и утверждения документации по планировке территории, подготовка которой осуществляется на основании решений органов исполнительной власти Ленинградской области»</w:t>
      </w:r>
    </w:p>
    <w:p w:rsidR="004A0DF0" w:rsidRDefault="004A0DF0" w:rsidP="004A0DF0">
      <w:pPr>
        <w:ind w:firstLine="709"/>
        <w:jc w:val="both"/>
        <w:rPr>
          <w:sz w:val="28"/>
          <w:szCs w:val="28"/>
        </w:rPr>
      </w:pPr>
    </w:p>
    <w:p w:rsidR="004A0DF0" w:rsidRDefault="004A0DF0" w:rsidP="004A0DF0">
      <w:pPr>
        <w:ind w:firstLine="709"/>
        <w:jc w:val="both"/>
        <w:rPr>
          <w:sz w:val="28"/>
          <w:szCs w:val="28"/>
        </w:rPr>
      </w:pPr>
    </w:p>
    <w:p w:rsidR="004A0DF0" w:rsidRDefault="004A0DF0" w:rsidP="004A0DF0">
      <w:pPr>
        <w:spacing w:after="160"/>
        <w:ind w:firstLine="709"/>
        <w:jc w:val="both"/>
        <w:rPr>
          <w:sz w:val="28"/>
          <w:szCs w:val="28"/>
        </w:rPr>
      </w:pPr>
      <w:r>
        <w:rPr>
          <w:sz w:val="28"/>
          <w:szCs w:val="28"/>
        </w:rPr>
        <w:t xml:space="preserve">Статья 1 </w:t>
      </w:r>
    </w:p>
    <w:p w:rsidR="004A0DF0" w:rsidRDefault="004A0DF0" w:rsidP="004A0DF0">
      <w:pPr>
        <w:spacing w:after="160"/>
        <w:ind w:firstLine="709"/>
        <w:jc w:val="both"/>
        <w:rPr>
          <w:sz w:val="28"/>
          <w:szCs w:val="28"/>
        </w:rPr>
      </w:pPr>
      <w:r>
        <w:rPr>
          <w:sz w:val="28"/>
          <w:szCs w:val="28"/>
        </w:rPr>
        <w:t>В</w:t>
      </w:r>
      <w:r w:rsidRPr="00D06324">
        <w:rPr>
          <w:sz w:val="28"/>
          <w:szCs w:val="28"/>
        </w:rPr>
        <w:t xml:space="preserve">нести в статью 4 </w:t>
      </w:r>
      <w:r>
        <w:rPr>
          <w:sz w:val="28"/>
          <w:szCs w:val="28"/>
        </w:rPr>
        <w:t xml:space="preserve">областного закона от 20 февраля 2018 года № 20-оз </w:t>
      </w:r>
      <w:r w:rsidRPr="00475CA7">
        <w:rPr>
          <w:sz w:val="28"/>
          <w:szCs w:val="28"/>
        </w:rPr>
        <w:t>«Об отдельных вопросах подготовки и утверждения документации по планировке территории, подготовка которой осуществляется на основании решений органов исполнительной власти Ленинградской области»</w:t>
      </w:r>
      <w:r>
        <w:rPr>
          <w:sz w:val="28"/>
          <w:szCs w:val="28"/>
        </w:rPr>
        <w:t xml:space="preserve"> </w:t>
      </w:r>
      <w:r w:rsidRPr="00D06324">
        <w:rPr>
          <w:sz w:val="28"/>
          <w:szCs w:val="28"/>
        </w:rPr>
        <w:t>изменение, изложив абзац первый части 2 в следующей редакции</w:t>
      </w:r>
      <w:r>
        <w:rPr>
          <w:sz w:val="28"/>
          <w:szCs w:val="28"/>
        </w:rPr>
        <w:t>:</w:t>
      </w:r>
    </w:p>
    <w:p w:rsidR="004A0DF0" w:rsidRDefault="004A0DF0" w:rsidP="004A0DF0">
      <w:pPr>
        <w:spacing w:after="160"/>
        <w:ind w:firstLine="709"/>
        <w:jc w:val="both"/>
        <w:rPr>
          <w:sz w:val="28"/>
          <w:szCs w:val="28"/>
        </w:rPr>
      </w:pPr>
      <w:r>
        <w:rPr>
          <w:sz w:val="28"/>
          <w:szCs w:val="28"/>
        </w:rPr>
        <w:t>«2. Подготовленная документация по планировке территории подлежит согласованию в порядке, предусмотренном частями 12.3, 12.5, 12.8-12.10 статьи 45 Градостроительного кодекса Российской Федерации, а также частями 12.4, 12.7 статьи 45 Градостроительного кодекса Российской Федерации (за исключением случая, предусмотренного частью 22 статьи 45 градостроительного кодекса Российской Федерации)</w:t>
      </w:r>
      <w:proofErr w:type="gramStart"/>
      <w:r>
        <w:rPr>
          <w:sz w:val="28"/>
          <w:szCs w:val="28"/>
        </w:rPr>
        <w:t>:»</w:t>
      </w:r>
      <w:proofErr w:type="gramEnd"/>
      <w:r>
        <w:rPr>
          <w:sz w:val="28"/>
          <w:szCs w:val="28"/>
        </w:rPr>
        <w:t>.</w:t>
      </w:r>
    </w:p>
    <w:p w:rsidR="004A0DF0" w:rsidRDefault="004A0DF0" w:rsidP="004A0DF0">
      <w:pPr>
        <w:spacing w:after="160"/>
        <w:ind w:firstLine="709"/>
        <w:jc w:val="both"/>
        <w:rPr>
          <w:sz w:val="28"/>
          <w:szCs w:val="28"/>
        </w:rPr>
      </w:pPr>
    </w:p>
    <w:p w:rsidR="004A0DF0" w:rsidRDefault="004A0DF0" w:rsidP="004A0DF0">
      <w:pPr>
        <w:ind w:firstLine="709"/>
        <w:jc w:val="both"/>
        <w:rPr>
          <w:sz w:val="28"/>
          <w:szCs w:val="28"/>
          <w:lang w:eastAsia="en-US"/>
        </w:rPr>
      </w:pPr>
    </w:p>
    <w:p w:rsidR="004A0DF0" w:rsidRDefault="004A0DF0" w:rsidP="004A0DF0">
      <w:pPr>
        <w:spacing w:after="160"/>
        <w:ind w:firstLine="709"/>
        <w:jc w:val="both"/>
        <w:rPr>
          <w:sz w:val="28"/>
          <w:szCs w:val="28"/>
        </w:rPr>
      </w:pPr>
      <w:r w:rsidRPr="001255B2">
        <w:rPr>
          <w:sz w:val="28"/>
          <w:szCs w:val="28"/>
        </w:rPr>
        <w:t xml:space="preserve">Статья </w:t>
      </w:r>
      <w:r>
        <w:rPr>
          <w:sz w:val="28"/>
          <w:szCs w:val="28"/>
        </w:rPr>
        <w:t>2</w:t>
      </w:r>
    </w:p>
    <w:p w:rsidR="004A0DF0" w:rsidRPr="00BA399C" w:rsidRDefault="004A0DF0" w:rsidP="004A0DF0">
      <w:pPr>
        <w:pStyle w:val="a3"/>
        <w:ind w:left="0" w:firstLine="709"/>
        <w:jc w:val="both"/>
        <w:rPr>
          <w:sz w:val="28"/>
          <w:szCs w:val="28"/>
        </w:rPr>
      </w:pPr>
      <w:r w:rsidRPr="00BA399C">
        <w:rPr>
          <w:sz w:val="28"/>
          <w:szCs w:val="28"/>
          <w:lang w:eastAsia="en-US"/>
        </w:rPr>
        <w:t>Настоящий областной закон вступает в силу со дня его официального опубликования.</w:t>
      </w:r>
    </w:p>
    <w:p w:rsidR="004A0DF0" w:rsidRDefault="004A0DF0" w:rsidP="004A0DF0">
      <w:pPr>
        <w:pStyle w:val="a3"/>
        <w:ind w:left="0"/>
        <w:jc w:val="both"/>
        <w:rPr>
          <w:sz w:val="28"/>
          <w:szCs w:val="28"/>
        </w:rPr>
      </w:pPr>
    </w:p>
    <w:p w:rsidR="004A0DF0" w:rsidRPr="00BA399C" w:rsidRDefault="004A0DF0" w:rsidP="004A0DF0">
      <w:pPr>
        <w:pStyle w:val="a3"/>
        <w:ind w:left="0"/>
        <w:jc w:val="both"/>
        <w:rPr>
          <w:sz w:val="28"/>
          <w:szCs w:val="28"/>
        </w:rPr>
      </w:pPr>
    </w:p>
    <w:p w:rsidR="004A0DF0" w:rsidRPr="00BA399C" w:rsidRDefault="004A0DF0" w:rsidP="004A0DF0">
      <w:pPr>
        <w:pStyle w:val="a3"/>
        <w:ind w:left="0"/>
        <w:jc w:val="both"/>
        <w:rPr>
          <w:sz w:val="28"/>
          <w:szCs w:val="28"/>
        </w:rPr>
      </w:pPr>
      <w:r w:rsidRPr="00BA399C">
        <w:rPr>
          <w:sz w:val="28"/>
          <w:szCs w:val="28"/>
        </w:rPr>
        <w:t xml:space="preserve">Губернатор </w:t>
      </w:r>
    </w:p>
    <w:p w:rsidR="004A0DF0" w:rsidRDefault="004A0DF0" w:rsidP="004A0DF0">
      <w:pPr>
        <w:pStyle w:val="a3"/>
        <w:ind w:left="0"/>
        <w:jc w:val="both"/>
        <w:rPr>
          <w:sz w:val="28"/>
          <w:szCs w:val="28"/>
        </w:rPr>
      </w:pPr>
      <w:r w:rsidRPr="00BA399C">
        <w:rPr>
          <w:sz w:val="28"/>
          <w:szCs w:val="28"/>
        </w:rPr>
        <w:t>Ленинградской области</w:t>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t xml:space="preserve">         А</w:t>
      </w:r>
      <w:r>
        <w:rPr>
          <w:sz w:val="28"/>
          <w:szCs w:val="28"/>
        </w:rPr>
        <w:t>. Дрозденко</w:t>
      </w:r>
    </w:p>
    <w:p w:rsidR="004A0DF0" w:rsidRDefault="004A0DF0" w:rsidP="004A0DF0">
      <w:pPr>
        <w:spacing w:after="200" w:line="276" w:lineRule="auto"/>
        <w:rPr>
          <w:sz w:val="28"/>
          <w:szCs w:val="28"/>
        </w:rPr>
      </w:pPr>
      <w:r>
        <w:rPr>
          <w:sz w:val="28"/>
          <w:szCs w:val="28"/>
        </w:rPr>
        <w:br w:type="page"/>
      </w:r>
    </w:p>
    <w:p w:rsidR="004A0DF0" w:rsidRDefault="004A0DF0" w:rsidP="004A0DF0">
      <w:pPr>
        <w:jc w:val="center"/>
        <w:rPr>
          <w:bCs/>
          <w:sz w:val="28"/>
          <w:szCs w:val="28"/>
          <w:lang w:eastAsia="en-US"/>
        </w:rPr>
      </w:pPr>
      <w:r>
        <w:rPr>
          <w:bCs/>
          <w:sz w:val="28"/>
          <w:szCs w:val="28"/>
          <w:lang w:eastAsia="en-US"/>
        </w:rPr>
        <w:lastRenderedPageBreak/>
        <w:t>ОБОСНОВАНИЕ НЕОБХОДИМОСТИ</w:t>
      </w:r>
    </w:p>
    <w:p w:rsidR="004A0DF0" w:rsidRDefault="004A0DF0" w:rsidP="004A0DF0">
      <w:pPr>
        <w:jc w:val="center"/>
        <w:rPr>
          <w:bCs/>
          <w:sz w:val="28"/>
          <w:szCs w:val="28"/>
          <w:lang w:eastAsia="en-US"/>
        </w:rPr>
      </w:pPr>
      <w:r>
        <w:rPr>
          <w:bCs/>
          <w:sz w:val="28"/>
          <w:szCs w:val="28"/>
          <w:lang w:eastAsia="en-US"/>
        </w:rPr>
        <w:t xml:space="preserve">принятия областного закона </w:t>
      </w:r>
    </w:p>
    <w:p w:rsidR="004A0DF0" w:rsidRPr="0016662F" w:rsidRDefault="004A0DF0" w:rsidP="004A0DF0">
      <w:pPr>
        <w:jc w:val="center"/>
        <w:rPr>
          <w:b/>
          <w:sz w:val="28"/>
          <w:szCs w:val="28"/>
        </w:rPr>
      </w:pPr>
      <w:r>
        <w:rPr>
          <w:b/>
          <w:sz w:val="28"/>
          <w:szCs w:val="28"/>
        </w:rPr>
        <w:t xml:space="preserve">«О </w:t>
      </w:r>
      <w:proofErr w:type="gramStart"/>
      <w:r>
        <w:rPr>
          <w:b/>
          <w:sz w:val="28"/>
          <w:szCs w:val="28"/>
        </w:rPr>
        <w:t>внесении</w:t>
      </w:r>
      <w:proofErr w:type="gramEnd"/>
      <w:r>
        <w:rPr>
          <w:b/>
          <w:sz w:val="28"/>
          <w:szCs w:val="28"/>
        </w:rPr>
        <w:t xml:space="preserve"> изменения в статью 4 областного закона «Об отдельных вопросах подготовки и утверждения документации по планировке территории, подготовка которой осуществляется на основании решений органов исполнительной власти Ленинградской области»</w:t>
      </w:r>
    </w:p>
    <w:p w:rsidR="004A0DF0" w:rsidRDefault="004A0DF0" w:rsidP="004A0DF0">
      <w:pPr>
        <w:jc w:val="both"/>
        <w:rPr>
          <w:sz w:val="28"/>
          <w:szCs w:val="28"/>
        </w:rPr>
      </w:pPr>
    </w:p>
    <w:p w:rsidR="004A0DF0" w:rsidRDefault="004A0DF0" w:rsidP="004A0DF0">
      <w:pPr>
        <w:jc w:val="both"/>
        <w:rPr>
          <w:sz w:val="28"/>
          <w:szCs w:val="28"/>
        </w:rPr>
      </w:pPr>
      <w:r>
        <w:rPr>
          <w:sz w:val="28"/>
          <w:szCs w:val="28"/>
        </w:rPr>
        <w:tab/>
      </w:r>
      <w:proofErr w:type="gramStart"/>
      <w:r>
        <w:rPr>
          <w:sz w:val="28"/>
          <w:szCs w:val="28"/>
        </w:rPr>
        <w:t xml:space="preserve">Настоящий проект областного закона подготовлен в целях приведения нормы абзаца 1 части 2 статьи 4 областного закона </w:t>
      </w:r>
      <w:r w:rsidRPr="001F5A48">
        <w:rPr>
          <w:sz w:val="28"/>
          <w:szCs w:val="28"/>
        </w:rPr>
        <w:t>«Об отдельных вопросах подготовки и утверждения документации по планировке территории, подготовка которой осуществляется на основании решений органов исполнительной власти Ленинградской области»</w:t>
      </w:r>
      <w:r>
        <w:rPr>
          <w:sz w:val="28"/>
          <w:szCs w:val="28"/>
        </w:rPr>
        <w:t xml:space="preserve"> в соответствие с нормами частей 12.4, 12.7 статьи 45 Градостроительного кодекса РФ (в редакции Федерального закона от 27.12.2019 № 472-ФЗ).</w:t>
      </w:r>
      <w:proofErr w:type="gramEnd"/>
    </w:p>
    <w:p w:rsidR="004A0DF0" w:rsidRDefault="004A0DF0" w:rsidP="004A0DF0">
      <w:pPr>
        <w:jc w:val="both"/>
        <w:rPr>
          <w:sz w:val="28"/>
          <w:szCs w:val="28"/>
        </w:rPr>
      </w:pPr>
      <w:r>
        <w:rPr>
          <w:sz w:val="28"/>
          <w:szCs w:val="28"/>
        </w:rPr>
        <w:tab/>
        <w:t xml:space="preserve">Федеральным законом </w:t>
      </w:r>
      <w:r w:rsidRPr="002E2FC7">
        <w:rPr>
          <w:sz w:val="28"/>
          <w:szCs w:val="28"/>
        </w:rPr>
        <w:t>от 27.12.2019 № 472-ФЗ</w:t>
      </w:r>
      <w:r>
        <w:rPr>
          <w:sz w:val="28"/>
          <w:szCs w:val="28"/>
        </w:rPr>
        <w:t xml:space="preserve"> в части 12.4, 12.7 статьи 45 Градостроительного кодекса РФ внесены изменения, согласно которым указанная в них документация по планировке территории подлежит согласованию за исключением случая, установленного частью 22 указанной статьи (ранее действовавшая редакция указанных норм такого исключения не предусматривала).</w:t>
      </w:r>
    </w:p>
    <w:p w:rsidR="004A0DF0" w:rsidRDefault="004A0DF0" w:rsidP="004A0DF0">
      <w:pPr>
        <w:jc w:val="both"/>
        <w:rPr>
          <w:sz w:val="28"/>
          <w:szCs w:val="28"/>
        </w:rPr>
      </w:pPr>
      <w:r>
        <w:rPr>
          <w:sz w:val="28"/>
          <w:szCs w:val="28"/>
        </w:rPr>
        <w:tab/>
        <w:t xml:space="preserve"> </w:t>
      </w:r>
      <w:proofErr w:type="gramStart"/>
      <w:r>
        <w:rPr>
          <w:sz w:val="28"/>
          <w:szCs w:val="28"/>
        </w:rPr>
        <w:t xml:space="preserve">В соответствии с частью 22 статьи 45 Градостроительного кодекса РФ (введена Федеральным законом </w:t>
      </w:r>
      <w:r w:rsidRPr="00381339">
        <w:rPr>
          <w:sz w:val="28"/>
          <w:szCs w:val="28"/>
        </w:rPr>
        <w:t>от 27.12.2019 № 472-ФЗ</w:t>
      </w:r>
      <w:r>
        <w:rPr>
          <w:sz w:val="28"/>
          <w:szCs w:val="28"/>
        </w:rPr>
        <w:t>) в</w:t>
      </w:r>
      <w:r w:rsidRPr="00922980">
        <w:rPr>
          <w:sz w:val="28"/>
          <w:szCs w:val="28"/>
        </w:rPr>
        <w:t xml:space="preserve">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w:t>
      </w:r>
      <w:proofErr w:type="gramEnd"/>
      <w:r w:rsidRPr="00922980">
        <w:rPr>
          <w:sz w:val="28"/>
          <w:szCs w:val="28"/>
        </w:rPr>
        <w:t xml:space="preserve">, </w:t>
      </w:r>
      <w:proofErr w:type="gramStart"/>
      <w:r w:rsidRPr="00922980">
        <w:rPr>
          <w:sz w:val="28"/>
          <w:szCs w:val="28"/>
        </w:rPr>
        <w:t>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частями 12.7 и 12.12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частью 12.4 настоящей статьи при условии, что внесение изменений не повлияет на предусмотренные</w:t>
      </w:r>
      <w:proofErr w:type="gramEnd"/>
      <w:r w:rsidRPr="00922980">
        <w:rPr>
          <w:sz w:val="28"/>
          <w:szCs w:val="28"/>
        </w:rPr>
        <w:t xml:space="preserve">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rsidR="004A0DF0" w:rsidRDefault="004A0DF0" w:rsidP="004A0DF0">
      <w:pPr>
        <w:ind w:firstLine="708"/>
        <w:jc w:val="both"/>
        <w:rPr>
          <w:sz w:val="28"/>
          <w:szCs w:val="28"/>
        </w:rPr>
      </w:pPr>
      <w:r>
        <w:rPr>
          <w:sz w:val="28"/>
          <w:szCs w:val="28"/>
        </w:rPr>
        <w:t>Кроме того, из указанного в изменяемой структурной единице областного закона перечня норм Градостроительного кодекса РФ, регулирующих порядок согласования подготовленной документации по планировке территории, подлежит исключению норма части 12.6 статьи 45 Градостроительного кодекса РФ, поскольку данная норма не относится к порядку согласования документации по планировке территории.</w:t>
      </w:r>
    </w:p>
    <w:p w:rsidR="004A0DF0" w:rsidRPr="00001DD5" w:rsidRDefault="004A0DF0" w:rsidP="004A0DF0">
      <w:pPr>
        <w:jc w:val="both"/>
        <w:rPr>
          <w:sz w:val="28"/>
          <w:szCs w:val="28"/>
        </w:rPr>
      </w:pPr>
      <w:r>
        <w:rPr>
          <w:sz w:val="28"/>
          <w:szCs w:val="28"/>
        </w:rPr>
        <w:lastRenderedPageBreak/>
        <w:tab/>
      </w:r>
      <w:proofErr w:type="gramStart"/>
      <w:r w:rsidRPr="00001DD5">
        <w:rPr>
          <w:sz w:val="28"/>
          <w:szCs w:val="28"/>
        </w:rPr>
        <w:t>В связи с тем, что Проектом не предусматривается  установление новых или изменение ранее предусмотренных обязанностей для субъектов предпринимательской и инвестиционной деятельности, а также установление, изменение или отмена ранее установленной ответственности за нарушение нормативных правовых актов Ленинградской области, затрагивающих вопросы осуществления предпринимательской и инвестиционной деятельности, процедуре оценки регулирующего воздействия Проект не подлежит.</w:t>
      </w:r>
      <w:proofErr w:type="gramEnd"/>
    </w:p>
    <w:p w:rsidR="004A0DF0" w:rsidRPr="00001DD5" w:rsidRDefault="004A0DF0" w:rsidP="004A0DF0">
      <w:pPr>
        <w:jc w:val="both"/>
        <w:rPr>
          <w:sz w:val="28"/>
          <w:szCs w:val="28"/>
        </w:rPr>
      </w:pPr>
    </w:p>
    <w:p w:rsidR="004A0DF0" w:rsidRPr="00001DD5" w:rsidRDefault="004A0DF0" w:rsidP="004A0DF0">
      <w:pPr>
        <w:jc w:val="both"/>
        <w:rPr>
          <w:sz w:val="28"/>
          <w:szCs w:val="28"/>
        </w:rPr>
      </w:pPr>
    </w:p>
    <w:p w:rsidR="004A0DF0" w:rsidRPr="00001DD5" w:rsidRDefault="004A0DF0" w:rsidP="004A0DF0">
      <w:pPr>
        <w:jc w:val="both"/>
        <w:rPr>
          <w:sz w:val="28"/>
          <w:szCs w:val="28"/>
        </w:rPr>
      </w:pPr>
      <w:r w:rsidRPr="00001DD5">
        <w:rPr>
          <w:sz w:val="28"/>
          <w:szCs w:val="28"/>
        </w:rPr>
        <w:t>Председатель Комитета</w:t>
      </w:r>
    </w:p>
    <w:p w:rsidR="004A0DF0" w:rsidRPr="00001DD5" w:rsidRDefault="004A0DF0" w:rsidP="004A0DF0">
      <w:pPr>
        <w:jc w:val="both"/>
        <w:rPr>
          <w:sz w:val="28"/>
          <w:szCs w:val="28"/>
        </w:rPr>
      </w:pPr>
      <w:r w:rsidRPr="00001DD5">
        <w:rPr>
          <w:sz w:val="28"/>
          <w:szCs w:val="28"/>
        </w:rPr>
        <w:t>градостроительной политики</w:t>
      </w:r>
    </w:p>
    <w:p w:rsidR="004A0DF0" w:rsidRDefault="004A0DF0" w:rsidP="004A0DF0">
      <w:pPr>
        <w:jc w:val="both"/>
        <w:rPr>
          <w:sz w:val="28"/>
          <w:szCs w:val="28"/>
        </w:rPr>
      </w:pPr>
      <w:r w:rsidRPr="00001DD5">
        <w:rPr>
          <w:sz w:val="28"/>
          <w:szCs w:val="28"/>
        </w:rPr>
        <w:t>Ленинградской области</w:t>
      </w:r>
      <w:r w:rsidRPr="00001DD5">
        <w:rPr>
          <w:sz w:val="28"/>
          <w:szCs w:val="28"/>
        </w:rPr>
        <w:tab/>
      </w:r>
      <w:r w:rsidRPr="00001DD5">
        <w:rPr>
          <w:sz w:val="28"/>
          <w:szCs w:val="28"/>
        </w:rPr>
        <w:tab/>
      </w:r>
      <w:r w:rsidRPr="00001DD5">
        <w:rPr>
          <w:sz w:val="28"/>
          <w:szCs w:val="28"/>
        </w:rPr>
        <w:tab/>
      </w:r>
      <w:r w:rsidRPr="00001DD5">
        <w:rPr>
          <w:sz w:val="28"/>
          <w:szCs w:val="28"/>
        </w:rPr>
        <w:tab/>
      </w:r>
      <w:r w:rsidRPr="00001DD5">
        <w:rPr>
          <w:sz w:val="28"/>
          <w:szCs w:val="28"/>
        </w:rPr>
        <w:tab/>
      </w:r>
      <w:r w:rsidRPr="00001DD5">
        <w:rPr>
          <w:sz w:val="28"/>
          <w:szCs w:val="28"/>
        </w:rPr>
        <w:tab/>
      </w:r>
      <w:r w:rsidRPr="00001DD5">
        <w:rPr>
          <w:sz w:val="28"/>
          <w:szCs w:val="28"/>
        </w:rPr>
        <w:tab/>
        <w:t>И. Кулаков</w:t>
      </w:r>
    </w:p>
    <w:p w:rsidR="004A0DF0" w:rsidRDefault="004A0DF0" w:rsidP="004A0DF0">
      <w:pPr>
        <w:spacing w:after="200" w:line="276" w:lineRule="auto"/>
        <w:rPr>
          <w:sz w:val="28"/>
          <w:szCs w:val="28"/>
        </w:rPr>
      </w:pPr>
      <w:r>
        <w:rPr>
          <w:sz w:val="28"/>
          <w:szCs w:val="28"/>
        </w:rPr>
        <w:br w:type="page"/>
      </w:r>
    </w:p>
    <w:p w:rsidR="004A0DF0" w:rsidRPr="00B9492A" w:rsidRDefault="004A0DF0" w:rsidP="004A0DF0">
      <w:pPr>
        <w:jc w:val="center"/>
        <w:rPr>
          <w:sz w:val="28"/>
          <w:szCs w:val="28"/>
        </w:rPr>
      </w:pPr>
      <w:r w:rsidRPr="00B9492A">
        <w:rPr>
          <w:sz w:val="28"/>
          <w:szCs w:val="28"/>
        </w:rPr>
        <w:lastRenderedPageBreak/>
        <w:t>Финансово-экономическое обоснование</w:t>
      </w:r>
    </w:p>
    <w:p w:rsidR="004A0DF0" w:rsidRPr="00B9492A" w:rsidRDefault="004A0DF0" w:rsidP="004A0DF0">
      <w:pPr>
        <w:jc w:val="center"/>
        <w:rPr>
          <w:sz w:val="28"/>
          <w:szCs w:val="28"/>
        </w:rPr>
      </w:pPr>
      <w:r w:rsidRPr="00B9492A">
        <w:rPr>
          <w:sz w:val="28"/>
          <w:szCs w:val="28"/>
        </w:rPr>
        <w:t>принятия областного закона</w:t>
      </w:r>
    </w:p>
    <w:p w:rsidR="004A0DF0" w:rsidRPr="00B9492A" w:rsidRDefault="004A0DF0" w:rsidP="004A0DF0">
      <w:pPr>
        <w:jc w:val="center"/>
        <w:rPr>
          <w:sz w:val="28"/>
          <w:szCs w:val="28"/>
        </w:rPr>
      </w:pPr>
      <w:r w:rsidRPr="00B9492A">
        <w:rPr>
          <w:b/>
          <w:sz w:val="28"/>
          <w:szCs w:val="28"/>
        </w:rPr>
        <w:t xml:space="preserve">«О </w:t>
      </w:r>
      <w:proofErr w:type="gramStart"/>
      <w:r w:rsidRPr="00B9492A">
        <w:rPr>
          <w:b/>
          <w:sz w:val="28"/>
          <w:szCs w:val="28"/>
        </w:rPr>
        <w:t>внесении</w:t>
      </w:r>
      <w:proofErr w:type="gramEnd"/>
      <w:r w:rsidRPr="00B9492A">
        <w:rPr>
          <w:b/>
          <w:sz w:val="28"/>
          <w:szCs w:val="28"/>
        </w:rPr>
        <w:t xml:space="preserve"> изменения в статью 4 областного закона «Об отдельных вопросах подготовки и утверждения документации по планировке территории, подготовка которой осуществляется на основании решений органов исполнительной власти Ленинградской области»</w:t>
      </w:r>
    </w:p>
    <w:p w:rsidR="004A0DF0" w:rsidRDefault="004A0DF0" w:rsidP="004A0DF0">
      <w:pPr>
        <w:jc w:val="both"/>
        <w:rPr>
          <w:sz w:val="28"/>
          <w:szCs w:val="28"/>
        </w:rPr>
      </w:pPr>
    </w:p>
    <w:p w:rsidR="004A0DF0" w:rsidRPr="00B9492A" w:rsidRDefault="004A0DF0" w:rsidP="004A0DF0">
      <w:pPr>
        <w:ind w:firstLine="708"/>
        <w:jc w:val="both"/>
        <w:rPr>
          <w:sz w:val="28"/>
          <w:szCs w:val="28"/>
        </w:rPr>
      </w:pPr>
      <w:r w:rsidRPr="00B9492A">
        <w:rPr>
          <w:sz w:val="28"/>
          <w:szCs w:val="28"/>
        </w:rPr>
        <w:t xml:space="preserve">Принятие настоящего областного </w:t>
      </w:r>
      <w:proofErr w:type="gramStart"/>
      <w:r w:rsidRPr="00B9492A">
        <w:rPr>
          <w:sz w:val="28"/>
          <w:szCs w:val="28"/>
        </w:rPr>
        <w:t>закона дополнительного расходования средств областного бюджета Ленинградской области</w:t>
      </w:r>
      <w:proofErr w:type="gramEnd"/>
      <w:r w:rsidRPr="00B9492A">
        <w:rPr>
          <w:sz w:val="28"/>
          <w:szCs w:val="28"/>
        </w:rPr>
        <w:t xml:space="preserve"> не потребует.</w:t>
      </w:r>
    </w:p>
    <w:p w:rsidR="004A0DF0" w:rsidRPr="00B9492A" w:rsidRDefault="004A0DF0" w:rsidP="004A0DF0">
      <w:pPr>
        <w:jc w:val="both"/>
        <w:rPr>
          <w:sz w:val="28"/>
          <w:szCs w:val="28"/>
        </w:rPr>
      </w:pPr>
    </w:p>
    <w:p w:rsidR="004A0DF0" w:rsidRPr="00B9492A" w:rsidRDefault="004A0DF0" w:rsidP="004A0DF0">
      <w:pPr>
        <w:jc w:val="both"/>
        <w:rPr>
          <w:sz w:val="28"/>
          <w:szCs w:val="28"/>
        </w:rPr>
      </w:pPr>
    </w:p>
    <w:p w:rsidR="004A0DF0" w:rsidRPr="00B9492A" w:rsidRDefault="004A0DF0" w:rsidP="004A0DF0">
      <w:pPr>
        <w:jc w:val="both"/>
        <w:rPr>
          <w:sz w:val="28"/>
          <w:szCs w:val="28"/>
        </w:rPr>
      </w:pPr>
      <w:r w:rsidRPr="00B9492A">
        <w:rPr>
          <w:sz w:val="28"/>
          <w:szCs w:val="28"/>
        </w:rPr>
        <w:t xml:space="preserve">Председатель Комитета </w:t>
      </w:r>
    </w:p>
    <w:p w:rsidR="004A0DF0" w:rsidRPr="00B9492A" w:rsidRDefault="004A0DF0" w:rsidP="004A0DF0">
      <w:pPr>
        <w:jc w:val="both"/>
        <w:rPr>
          <w:sz w:val="28"/>
          <w:szCs w:val="28"/>
        </w:rPr>
      </w:pPr>
      <w:r w:rsidRPr="00B9492A">
        <w:rPr>
          <w:sz w:val="28"/>
          <w:szCs w:val="28"/>
        </w:rPr>
        <w:t>градостроительной политики</w:t>
      </w:r>
    </w:p>
    <w:p w:rsidR="004A0DF0" w:rsidRPr="00B9492A" w:rsidRDefault="004A0DF0" w:rsidP="004A0DF0">
      <w:pPr>
        <w:jc w:val="both"/>
        <w:rPr>
          <w:sz w:val="28"/>
          <w:szCs w:val="28"/>
        </w:rPr>
      </w:pPr>
      <w:r w:rsidRPr="00B9492A">
        <w:rPr>
          <w:sz w:val="28"/>
          <w:szCs w:val="28"/>
        </w:rPr>
        <w:t>Ленинградской области</w:t>
      </w:r>
      <w:r w:rsidRPr="00B9492A">
        <w:rPr>
          <w:sz w:val="28"/>
          <w:szCs w:val="28"/>
        </w:rPr>
        <w:tab/>
      </w:r>
      <w:r w:rsidRPr="00B9492A">
        <w:rPr>
          <w:sz w:val="28"/>
          <w:szCs w:val="28"/>
        </w:rPr>
        <w:tab/>
      </w:r>
      <w:r w:rsidRPr="00B9492A">
        <w:rPr>
          <w:sz w:val="28"/>
          <w:szCs w:val="28"/>
        </w:rPr>
        <w:tab/>
      </w:r>
      <w:r w:rsidRPr="00B9492A">
        <w:rPr>
          <w:sz w:val="28"/>
          <w:szCs w:val="28"/>
        </w:rPr>
        <w:tab/>
      </w:r>
      <w:r w:rsidRPr="00B9492A">
        <w:rPr>
          <w:sz w:val="28"/>
          <w:szCs w:val="28"/>
        </w:rPr>
        <w:tab/>
      </w:r>
      <w:r w:rsidRPr="00B9492A">
        <w:rPr>
          <w:sz w:val="28"/>
          <w:szCs w:val="28"/>
        </w:rPr>
        <w:tab/>
        <w:t xml:space="preserve">        И. Кулаков</w:t>
      </w:r>
    </w:p>
    <w:p w:rsidR="004A0DF0" w:rsidRPr="00B9492A" w:rsidRDefault="004A0DF0" w:rsidP="004A0DF0">
      <w:pPr>
        <w:spacing w:after="200" w:line="276" w:lineRule="auto"/>
        <w:rPr>
          <w:sz w:val="28"/>
          <w:szCs w:val="28"/>
        </w:rPr>
      </w:pPr>
      <w:r w:rsidRPr="00B9492A">
        <w:rPr>
          <w:sz w:val="28"/>
          <w:szCs w:val="28"/>
        </w:rPr>
        <w:br w:type="page"/>
      </w:r>
    </w:p>
    <w:p w:rsidR="004A0DF0" w:rsidRPr="00B9492A" w:rsidRDefault="004A0DF0" w:rsidP="004A0DF0">
      <w:pPr>
        <w:jc w:val="center"/>
        <w:rPr>
          <w:sz w:val="28"/>
          <w:szCs w:val="28"/>
        </w:rPr>
      </w:pPr>
      <w:r w:rsidRPr="00B9492A">
        <w:rPr>
          <w:sz w:val="28"/>
          <w:szCs w:val="28"/>
        </w:rPr>
        <w:lastRenderedPageBreak/>
        <w:t>Предложения о разработке нормативных правовых актов, принятие которых необходимо для реализации областного закона</w:t>
      </w:r>
    </w:p>
    <w:p w:rsidR="004A0DF0" w:rsidRPr="0016662F" w:rsidRDefault="004A0DF0" w:rsidP="004A0DF0">
      <w:pPr>
        <w:jc w:val="center"/>
        <w:rPr>
          <w:b/>
          <w:sz w:val="28"/>
          <w:szCs w:val="28"/>
        </w:rPr>
      </w:pPr>
      <w:r>
        <w:rPr>
          <w:b/>
          <w:sz w:val="28"/>
          <w:szCs w:val="28"/>
        </w:rPr>
        <w:t xml:space="preserve">«О </w:t>
      </w:r>
      <w:proofErr w:type="gramStart"/>
      <w:r>
        <w:rPr>
          <w:b/>
          <w:sz w:val="28"/>
          <w:szCs w:val="28"/>
        </w:rPr>
        <w:t>внесении</w:t>
      </w:r>
      <w:proofErr w:type="gramEnd"/>
      <w:r>
        <w:rPr>
          <w:b/>
          <w:sz w:val="28"/>
          <w:szCs w:val="28"/>
        </w:rPr>
        <w:t xml:space="preserve"> изменения в статью 4 областного закона «Об отдельных вопросах подготовки и утверждения документации по планировке территории, подготовка которой осуществляется на основании решений органов исполнительной власти Ленинградской области»</w:t>
      </w:r>
    </w:p>
    <w:p w:rsidR="004A0DF0" w:rsidRPr="00B9492A" w:rsidRDefault="004A0DF0" w:rsidP="004A0DF0">
      <w:pPr>
        <w:jc w:val="both"/>
        <w:rPr>
          <w:sz w:val="28"/>
          <w:szCs w:val="28"/>
        </w:rPr>
      </w:pPr>
      <w:r w:rsidRPr="00B9492A">
        <w:rPr>
          <w:sz w:val="28"/>
          <w:szCs w:val="28"/>
        </w:rPr>
        <w:tab/>
      </w:r>
    </w:p>
    <w:p w:rsidR="004A0DF0" w:rsidRPr="00B9492A" w:rsidRDefault="004A0DF0" w:rsidP="004A0DF0">
      <w:pPr>
        <w:jc w:val="both"/>
        <w:rPr>
          <w:sz w:val="28"/>
          <w:szCs w:val="28"/>
        </w:rPr>
      </w:pPr>
    </w:p>
    <w:p w:rsidR="004A0DF0" w:rsidRPr="00B9492A" w:rsidRDefault="004A0DF0" w:rsidP="004A0DF0">
      <w:pPr>
        <w:ind w:firstLine="708"/>
        <w:jc w:val="both"/>
        <w:rPr>
          <w:sz w:val="28"/>
          <w:szCs w:val="28"/>
        </w:rPr>
      </w:pPr>
      <w:r w:rsidRPr="00B9492A">
        <w:rPr>
          <w:sz w:val="28"/>
          <w:szCs w:val="28"/>
        </w:rPr>
        <w:t xml:space="preserve">Реализация настоящего областного закона </w:t>
      </w:r>
      <w:r w:rsidRPr="00B9492A">
        <w:rPr>
          <w:bCs/>
          <w:sz w:val="28"/>
          <w:szCs w:val="28"/>
        </w:rPr>
        <w:t xml:space="preserve"> </w:t>
      </w:r>
      <w:r w:rsidRPr="00B9492A">
        <w:rPr>
          <w:sz w:val="28"/>
          <w:szCs w:val="28"/>
        </w:rPr>
        <w:t>разработки нормативных правовых актов Ленинградской области не требует.</w:t>
      </w:r>
    </w:p>
    <w:p w:rsidR="004A0DF0" w:rsidRPr="00B9492A" w:rsidRDefault="004A0DF0" w:rsidP="004A0DF0">
      <w:pPr>
        <w:jc w:val="both"/>
        <w:rPr>
          <w:sz w:val="28"/>
          <w:szCs w:val="28"/>
        </w:rPr>
      </w:pPr>
    </w:p>
    <w:p w:rsidR="004A0DF0" w:rsidRPr="00B9492A" w:rsidRDefault="004A0DF0" w:rsidP="004A0DF0">
      <w:pPr>
        <w:jc w:val="both"/>
        <w:rPr>
          <w:sz w:val="28"/>
          <w:szCs w:val="28"/>
        </w:rPr>
      </w:pPr>
    </w:p>
    <w:p w:rsidR="004A0DF0" w:rsidRPr="00B9492A" w:rsidRDefault="004A0DF0" w:rsidP="004A0DF0">
      <w:pPr>
        <w:jc w:val="both"/>
        <w:rPr>
          <w:sz w:val="28"/>
          <w:szCs w:val="28"/>
        </w:rPr>
      </w:pPr>
    </w:p>
    <w:p w:rsidR="004A0DF0" w:rsidRPr="00B9492A" w:rsidRDefault="004A0DF0" w:rsidP="004A0DF0">
      <w:pPr>
        <w:jc w:val="both"/>
        <w:rPr>
          <w:sz w:val="28"/>
          <w:szCs w:val="28"/>
        </w:rPr>
      </w:pPr>
      <w:r w:rsidRPr="00B9492A">
        <w:rPr>
          <w:sz w:val="28"/>
          <w:szCs w:val="28"/>
        </w:rPr>
        <w:t xml:space="preserve">Председатель Комитета </w:t>
      </w:r>
    </w:p>
    <w:p w:rsidR="004A0DF0" w:rsidRPr="00B9492A" w:rsidRDefault="004A0DF0" w:rsidP="004A0DF0">
      <w:pPr>
        <w:jc w:val="both"/>
        <w:rPr>
          <w:sz w:val="28"/>
          <w:szCs w:val="28"/>
        </w:rPr>
      </w:pPr>
      <w:r w:rsidRPr="00B9492A">
        <w:rPr>
          <w:sz w:val="28"/>
          <w:szCs w:val="28"/>
        </w:rPr>
        <w:t>градостроительной политики</w:t>
      </w:r>
    </w:p>
    <w:p w:rsidR="004A0DF0" w:rsidRPr="00B9492A" w:rsidRDefault="004A0DF0" w:rsidP="004A0DF0">
      <w:pPr>
        <w:jc w:val="both"/>
        <w:rPr>
          <w:sz w:val="28"/>
          <w:szCs w:val="28"/>
        </w:rPr>
      </w:pPr>
      <w:r w:rsidRPr="00B9492A">
        <w:rPr>
          <w:sz w:val="28"/>
          <w:szCs w:val="28"/>
        </w:rPr>
        <w:t>Ленинградской области</w:t>
      </w:r>
      <w:r w:rsidRPr="00B9492A">
        <w:rPr>
          <w:sz w:val="28"/>
          <w:szCs w:val="28"/>
        </w:rPr>
        <w:tab/>
      </w:r>
      <w:r w:rsidRPr="00B9492A">
        <w:rPr>
          <w:sz w:val="28"/>
          <w:szCs w:val="28"/>
        </w:rPr>
        <w:tab/>
      </w:r>
      <w:r w:rsidRPr="00B9492A">
        <w:rPr>
          <w:sz w:val="28"/>
          <w:szCs w:val="28"/>
        </w:rPr>
        <w:tab/>
      </w:r>
      <w:r w:rsidRPr="00B9492A">
        <w:rPr>
          <w:sz w:val="28"/>
          <w:szCs w:val="28"/>
        </w:rPr>
        <w:tab/>
      </w:r>
      <w:r w:rsidRPr="00B9492A">
        <w:rPr>
          <w:sz w:val="28"/>
          <w:szCs w:val="28"/>
        </w:rPr>
        <w:tab/>
      </w:r>
      <w:r w:rsidRPr="00B9492A">
        <w:rPr>
          <w:sz w:val="28"/>
          <w:szCs w:val="28"/>
        </w:rPr>
        <w:tab/>
      </w:r>
      <w:r w:rsidRPr="00B9492A">
        <w:rPr>
          <w:sz w:val="28"/>
          <w:szCs w:val="28"/>
        </w:rPr>
        <w:tab/>
        <w:t>И. Кулаков</w:t>
      </w:r>
    </w:p>
    <w:p w:rsidR="004A0DF0" w:rsidRPr="00B9492A" w:rsidRDefault="004A0DF0" w:rsidP="004A0DF0">
      <w:pPr>
        <w:spacing w:after="200" w:line="276" w:lineRule="auto"/>
        <w:rPr>
          <w:sz w:val="28"/>
          <w:szCs w:val="28"/>
        </w:rPr>
      </w:pPr>
      <w:r w:rsidRPr="00B9492A">
        <w:rPr>
          <w:sz w:val="28"/>
          <w:szCs w:val="28"/>
        </w:rPr>
        <w:br w:type="page"/>
      </w:r>
    </w:p>
    <w:p w:rsidR="004A0DF0" w:rsidRPr="00B9492A" w:rsidRDefault="004A0DF0" w:rsidP="004A0DF0">
      <w:pPr>
        <w:jc w:val="center"/>
        <w:rPr>
          <w:sz w:val="28"/>
          <w:szCs w:val="28"/>
        </w:rPr>
      </w:pPr>
      <w:r w:rsidRPr="00B9492A">
        <w:rPr>
          <w:sz w:val="28"/>
          <w:szCs w:val="28"/>
        </w:rPr>
        <w:lastRenderedPageBreak/>
        <w:t xml:space="preserve">Перечень </w:t>
      </w:r>
      <w:r>
        <w:rPr>
          <w:sz w:val="28"/>
          <w:szCs w:val="28"/>
        </w:rPr>
        <w:t xml:space="preserve">областных законов и иных </w:t>
      </w:r>
      <w:r w:rsidRPr="00B9492A">
        <w:rPr>
          <w:sz w:val="28"/>
          <w:szCs w:val="28"/>
        </w:rPr>
        <w:t xml:space="preserve"> нормативных правовых актов Ленинградской области, отмены, изменения или дополнения которых потребует принятие областного закона</w:t>
      </w:r>
    </w:p>
    <w:p w:rsidR="004A0DF0" w:rsidRPr="0016662F" w:rsidRDefault="004A0DF0" w:rsidP="004A0DF0">
      <w:pPr>
        <w:jc w:val="center"/>
        <w:rPr>
          <w:b/>
          <w:sz w:val="28"/>
          <w:szCs w:val="28"/>
        </w:rPr>
      </w:pPr>
      <w:r>
        <w:rPr>
          <w:b/>
          <w:sz w:val="28"/>
          <w:szCs w:val="28"/>
        </w:rPr>
        <w:t xml:space="preserve">«О </w:t>
      </w:r>
      <w:proofErr w:type="gramStart"/>
      <w:r>
        <w:rPr>
          <w:b/>
          <w:sz w:val="28"/>
          <w:szCs w:val="28"/>
        </w:rPr>
        <w:t>внесении</w:t>
      </w:r>
      <w:proofErr w:type="gramEnd"/>
      <w:r>
        <w:rPr>
          <w:b/>
          <w:sz w:val="28"/>
          <w:szCs w:val="28"/>
        </w:rPr>
        <w:t xml:space="preserve"> изменения в статью 4 областного закона «Об отдельных вопросах подготовки и утверждения документации по планировке территории, подготовка которой осуществляется на основании решений органов исполнительной власти Ленинградской области»</w:t>
      </w:r>
    </w:p>
    <w:p w:rsidR="004A0DF0" w:rsidRPr="00B9492A" w:rsidRDefault="004A0DF0" w:rsidP="004A0DF0">
      <w:pPr>
        <w:contextualSpacing/>
        <w:jc w:val="center"/>
        <w:rPr>
          <w:b/>
          <w:sz w:val="28"/>
          <w:szCs w:val="28"/>
        </w:rPr>
      </w:pPr>
    </w:p>
    <w:p w:rsidR="004A0DF0" w:rsidRPr="00B9492A" w:rsidRDefault="004A0DF0" w:rsidP="004A0DF0">
      <w:pPr>
        <w:contextualSpacing/>
        <w:jc w:val="center"/>
        <w:rPr>
          <w:sz w:val="28"/>
          <w:szCs w:val="28"/>
        </w:rPr>
      </w:pPr>
    </w:p>
    <w:p w:rsidR="004A0DF0" w:rsidRPr="00B9492A" w:rsidRDefault="004A0DF0" w:rsidP="004A0DF0">
      <w:pPr>
        <w:ind w:left="1" w:firstLine="708"/>
        <w:jc w:val="both"/>
        <w:rPr>
          <w:sz w:val="28"/>
          <w:szCs w:val="28"/>
        </w:rPr>
      </w:pPr>
      <w:r w:rsidRPr="00B9492A">
        <w:rPr>
          <w:sz w:val="28"/>
          <w:szCs w:val="28"/>
        </w:rPr>
        <w:t xml:space="preserve">Принятие настоящего областного закона </w:t>
      </w:r>
      <w:r w:rsidRPr="00941051">
        <w:rPr>
          <w:sz w:val="28"/>
          <w:szCs w:val="28"/>
        </w:rPr>
        <w:t>отмены, изменения или дополнения</w:t>
      </w:r>
      <w:r>
        <w:rPr>
          <w:sz w:val="28"/>
          <w:szCs w:val="28"/>
        </w:rPr>
        <w:t xml:space="preserve"> нормативных правовых актов, действующих на территории Ленинградской области, не потребует.</w:t>
      </w:r>
    </w:p>
    <w:p w:rsidR="004A0DF0" w:rsidRPr="00B9492A" w:rsidRDefault="004A0DF0" w:rsidP="004A0DF0">
      <w:pPr>
        <w:jc w:val="both"/>
        <w:rPr>
          <w:sz w:val="28"/>
          <w:szCs w:val="28"/>
        </w:rPr>
      </w:pPr>
    </w:p>
    <w:p w:rsidR="004A0DF0" w:rsidRPr="00B9492A" w:rsidRDefault="004A0DF0" w:rsidP="004A0DF0">
      <w:pPr>
        <w:jc w:val="both"/>
        <w:rPr>
          <w:sz w:val="28"/>
          <w:szCs w:val="28"/>
        </w:rPr>
      </w:pPr>
      <w:r w:rsidRPr="00B9492A">
        <w:rPr>
          <w:sz w:val="28"/>
          <w:szCs w:val="28"/>
        </w:rPr>
        <w:t xml:space="preserve">Председатель Комитета </w:t>
      </w:r>
    </w:p>
    <w:p w:rsidR="004A0DF0" w:rsidRPr="00B9492A" w:rsidRDefault="004A0DF0" w:rsidP="004A0DF0">
      <w:pPr>
        <w:jc w:val="both"/>
        <w:rPr>
          <w:sz w:val="28"/>
          <w:szCs w:val="28"/>
        </w:rPr>
      </w:pPr>
      <w:r w:rsidRPr="00B9492A">
        <w:rPr>
          <w:sz w:val="28"/>
          <w:szCs w:val="28"/>
        </w:rPr>
        <w:t>градостроительной политики</w:t>
      </w:r>
    </w:p>
    <w:p w:rsidR="004A0DF0" w:rsidRPr="00B9492A" w:rsidRDefault="004A0DF0" w:rsidP="004A0DF0">
      <w:pPr>
        <w:jc w:val="both"/>
        <w:rPr>
          <w:sz w:val="28"/>
          <w:szCs w:val="28"/>
        </w:rPr>
      </w:pPr>
      <w:r w:rsidRPr="00B9492A">
        <w:rPr>
          <w:sz w:val="28"/>
          <w:szCs w:val="28"/>
        </w:rPr>
        <w:t>Ленинградской области</w:t>
      </w:r>
      <w:r w:rsidRPr="00B9492A">
        <w:rPr>
          <w:sz w:val="28"/>
          <w:szCs w:val="28"/>
        </w:rPr>
        <w:tab/>
      </w:r>
      <w:r w:rsidRPr="00B9492A">
        <w:rPr>
          <w:sz w:val="28"/>
          <w:szCs w:val="28"/>
        </w:rPr>
        <w:tab/>
      </w:r>
      <w:r w:rsidRPr="00B9492A">
        <w:rPr>
          <w:sz w:val="28"/>
          <w:szCs w:val="28"/>
        </w:rPr>
        <w:tab/>
      </w:r>
      <w:r w:rsidRPr="00B9492A">
        <w:rPr>
          <w:sz w:val="28"/>
          <w:szCs w:val="28"/>
        </w:rPr>
        <w:tab/>
      </w:r>
      <w:r w:rsidRPr="00B9492A">
        <w:rPr>
          <w:sz w:val="28"/>
          <w:szCs w:val="28"/>
        </w:rPr>
        <w:tab/>
      </w:r>
      <w:r w:rsidRPr="00B9492A">
        <w:rPr>
          <w:sz w:val="28"/>
          <w:szCs w:val="28"/>
        </w:rPr>
        <w:tab/>
      </w:r>
      <w:r w:rsidRPr="00B9492A">
        <w:rPr>
          <w:sz w:val="28"/>
          <w:szCs w:val="28"/>
        </w:rPr>
        <w:tab/>
        <w:t xml:space="preserve">И. Кулаков </w:t>
      </w:r>
    </w:p>
    <w:p w:rsidR="004A0DF0" w:rsidRPr="00B9492A" w:rsidRDefault="004A0DF0" w:rsidP="004A0DF0">
      <w:pPr>
        <w:spacing w:after="200" w:line="276" w:lineRule="auto"/>
        <w:rPr>
          <w:sz w:val="28"/>
          <w:szCs w:val="28"/>
        </w:rPr>
      </w:pPr>
      <w:r w:rsidRPr="00B9492A">
        <w:rPr>
          <w:sz w:val="28"/>
          <w:szCs w:val="28"/>
        </w:rPr>
        <w:br w:type="page"/>
      </w:r>
    </w:p>
    <w:p w:rsidR="004A0DF0" w:rsidRPr="00B9492A" w:rsidRDefault="004A0DF0" w:rsidP="004A0DF0">
      <w:pPr>
        <w:jc w:val="center"/>
        <w:rPr>
          <w:sz w:val="28"/>
          <w:szCs w:val="28"/>
        </w:rPr>
      </w:pPr>
      <w:r w:rsidRPr="00B9492A">
        <w:rPr>
          <w:sz w:val="28"/>
          <w:szCs w:val="28"/>
        </w:rPr>
        <w:lastRenderedPageBreak/>
        <w:t>Справка о состоянии законодательства</w:t>
      </w:r>
    </w:p>
    <w:p w:rsidR="004A0DF0" w:rsidRPr="00B9492A" w:rsidRDefault="004A0DF0" w:rsidP="004A0DF0">
      <w:pPr>
        <w:jc w:val="center"/>
        <w:rPr>
          <w:sz w:val="28"/>
          <w:szCs w:val="28"/>
        </w:rPr>
      </w:pPr>
      <w:r w:rsidRPr="00B9492A">
        <w:rPr>
          <w:sz w:val="28"/>
          <w:szCs w:val="28"/>
        </w:rPr>
        <w:t>в сфере правового регулирования областного закона</w:t>
      </w:r>
    </w:p>
    <w:p w:rsidR="004A0DF0" w:rsidRPr="00B9492A" w:rsidRDefault="004A0DF0" w:rsidP="004A0DF0">
      <w:pPr>
        <w:jc w:val="center"/>
        <w:rPr>
          <w:b/>
          <w:sz w:val="28"/>
          <w:szCs w:val="28"/>
        </w:rPr>
      </w:pPr>
      <w:r w:rsidRPr="00223C95">
        <w:rPr>
          <w:b/>
          <w:sz w:val="28"/>
          <w:szCs w:val="28"/>
        </w:rPr>
        <w:t xml:space="preserve">«О </w:t>
      </w:r>
      <w:proofErr w:type="gramStart"/>
      <w:r w:rsidRPr="00223C95">
        <w:rPr>
          <w:b/>
          <w:sz w:val="28"/>
          <w:szCs w:val="28"/>
        </w:rPr>
        <w:t>внесении</w:t>
      </w:r>
      <w:proofErr w:type="gramEnd"/>
      <w:r w:rsidRPr="00223C95">
        <w:rPr>
          <w:b/>
          <w:sz w:val="28"/>
          <w:szCs w:val="28"/>
        </w:rPr>
        <w:t xml:space="preserve"> изменения в статью 4 областного закона «Об отдельных вопросах подготовки и утверждения документации по планировке территории, подготовка которой осуществляется на основании решений органов исполнительной власти Ленинградской области»</w:t>
      </w:r>
    </w:p>
    <w:p w:rsidR="004A0DF0" w:rsidRPr="00B9492A" w:rsidRDefault="004A0DF0" w:rsidP="004A0DF0">
      <w:pPr>
        <w:jc w:val="center"/>
        <w:rPr>
          <w:b/>
          <w:sz w:val="28"/>
          <w:szCs w:val="28"/>
        </w:rPr>
      </w:pPr>
    </w:p>
    <w:p w:rsidR="004A0DF0" w:rsidRPr="00B9492A" w:rsidRDefault="004A0DF0" w:rsidP="004A0DF0">
      <w:pPr>
        <w:jc w:val="both"/>
        <w:rPr>
          <w:b/>
          <w:sz w:val="28"/>
          <w:szCs w:val="28"/>
        </w:rPr>
      </w:pPr>
    </w:p>
    <w:p w:rsidR="004A0DF0" w:rsidRPr="007C0858" w:rsidRDefault="004A0DF0" w:rsidP="004A0DF0">
      <w:pPr>
        <w:jc w:val="both"/>
        <w:rPr>
          <w:sz w:val="28"/>
          <w:szCs w:val="28"/>
        </w:rPr>
      </w:pPr>
      <w:r>
        <w:rPr>
          <w:sz w:val="28"/>
          <w:szCs w:val="28"/>
        </w:rPr>
        <w:tab/>
      </w:r>
      <w:r w:rsidRPr="007C0858">
        <w:rPr>
          <w:sz w:val="28"/>
          <w:szCs w:val="28"/>
        </w:rPr>
        <w:t>Отношения в области подготовки и утверждения документации по планировке территории, подготовка которой осуществляется на основании решений органов исполнительной власти Ленинградской области, в настоящее время урегулированы следующими правовыми актами:</w:t>
      </w:r>
    </w:p>
    <w:p w:rsidR="004A0DF0" w:rsidRDefault="004A0DF0" w:rsidP="004A0DF0">
      <w:pPr>
        <w:pStyle w:val="a3"/>
        <w:numPr>
          <w:ilvl w:val="0"/>
          <w:numId w:val="1"/>
        </w:numPr>
        <w:jc w:val="both"/>
        <w:rPr>
          <w:sz w:val="28"/>
          <w:szCs w:val="28"/>
          <w:lang w:eastAsia="en-US"/>
        </w:rPr>
      </w:pPr>
      <w:r w:rsidRPr="007C0858">
        <w:rPr>
          <w:sz w:val="28"/>
          <w:szCs w:val="28"/>
          <w:lang w:eastAsia="en-US"/>
        </w:rPr>
        <w:t xml:space="preserve">Градостроительный </w:t>
      </w:r>
      <w:r>
        <w:rPr>
          <w:sz w:val="28"/>
          <w:szCs w:val="28"/>
          <w:lang w:eastAsia="en-US"/>
        </w:rPr>
        <w:t>кодекс Российской Федерации;</w:t>
      </w:r>
    </w:p>
    <w:p w:rsidR="004A0DF0" w:rsidRPr="007C0858" w:rsidRDefault="004A0DF0" w:rsidP="004A0DF0">
      <w:pPr>
        <w:pStyle w:val="a3"/>
        <w:numPr>
          <w:ilvl w:val="0"/>
          <w:numId w:val="1"/>
        </w:numPr>
        <w:ind w:left="0" w:firstLine="705"/>
        <w:jc w:val="both"/>
        <w:rPr>
          <w:sz w:val="28"/>
          <w:szCs w:val="28"/>
          <w:lang w:eastAsia="en-US"/>
        </w:rPr>
      </w:pPr>
      <w:r w:rsidRPr="007C0858">
        <w:rPr>
          <w:sz w:val="28"/>
          <w:szCs w:val="28"/>
          <w:lang w:eastAsia="en-US"/>
        </w:rPr>
        <w:t>Областной закон Ленин</w:t>
      </w:r>
      <w:r>
        <w:rPr>
          <w:sz w:val="28"/>
          <w:szCs w:val="28"/>
          <w:lang w:eastAsia="en-US"/>
        </w:rPr>
        <w:t>градской области от 20.02.2018 №</w:t>
      </w:r>
      <w:r w:rsidRPr="007C0858">
        <w:rPr>
          <w:sz w:val="28"/>
          <w:szCs w:val="28"/>
          <w:lang w:eastAsia="en-US"/>
        </w:rPr>
        <w:t xml:space="preserve"> 20-оз </w:t>
      </w:r>
      <w:r>
        <w:rPr>
          <w:sz w:val="28"/>
          <w:szCs w:val="28"/>
          <w:lang w:eastAsia="en-US"/>
        </w:rPr>
        <w:t>«</w:t>
      </w:r>
      <w:r w:rsidRPr="007C0858">
        <w:rPr>
          <w:sz w:val="28"/>
          <w:szCs w:val="28"/>
          <w:lang w:eastAsia="en-US"/>
        </w:rPr>
        <w:t>Об отдельных вопросах подготовки и утверждения документации по планировке территории, подготовка которой осуществляется на основании решений органов исполнительн</w:t>
      </w:r>
      <w:r>
        <w:rPr>
          <w:sz w:val="28"/>
          <w:szCs w:val="28"/>
          <w:lang w:eastAsia="en-US"/>
        </w:rPr>
        <w:t>ой власти Ленинградской области»;</w:t>
      </w:r>
    </w:p>
    <w:p w:rsidR="004A0DF0" w:rsidRDefault="004A0DF0" w:rsidP="004A0DF0">
      <w:pPr>
        <w:pStyle w:val="a3"/>
        <w:numPr>
          <w:ilvl w:val="0"/>
          <w:numId w:val="1"/>
        </w:numPr>
        <w:ind w:left="0" w:firstLine="705"/>
        <w:jc w:val="both"/>
        <w:rPr>
          <w:sz w:val="28"/>
          <w:szCs w:val="28"/>
          <w:lang w:eastAsia="en-US"/>
        </w:rPr>
      </w:pPr>
      <w:r w:rsidRPr="007C0858">
        <w:rPr>
          <w:sz w:val="28"/>
          <w:szCs w:val="28"/>
          <w:lang w:eastAsia="en-US"/>
        </w:rPr>
        <w:t>Постановление Правительства Ленин</w:t>
      </w:r>
      <w:r>
        <w:rPr>
          <w:sz w:val="28"/>
          <w:szCs w:val="28"/>
          <w:lang w:eastAsia="en-US"/>
        </w:rPr>
        <w:t>градской области от 25.05.2017 №</w:t>
      </w:r>
      <w:r w:rsidRPr="007C0858">
        <w:rPr>
          <w:sz w:val="28"/>
          <w:szCs w:val="28"/>
          <w:lang w:eastAsia="en-US"/>
        </w:rPr>
        <w:t xml:space="preserve"> 173</w:t>
      </w:r>
      <w:r>
        <w:rPr>
          <w:sz w:val="28"/>
          <w:szCs w:val="28"/>
          <w:lang w:eastAsia="en-US"/>
        </w:rPr>
        <w:t xml:space="preserve"> «</w:t>
      </w:r>
      <w:r w:rsidRPr="007C0858">
        <w:rPr>
          <w:sz w:val="28"/>
          <w:szCs w:val="28"/>
          <w:lang w:eastAsia="en-US"/>
        </w:rPr>
        <w:t xml:space="preserve">Об утверждении Порядка проверки документации по планировке территории органами исполнительной власти Ленинградской области в целях размещения </w:t>
      </w:r>
      <w:r>
        <w:rPr>
          <w:sz w:val="28"/>
          <w:szCs w:val="28"/>
          <w:lang w:eastAsia="en-US"/>
        </w:rPr>
        <w:t>объектов регионального значения»;</w:t>
      </w:r>
    </w:p>
    <w:p w:rsidR="004A0DF0" w:rsidRDefault="004A0DF0" w:rsidP="004A0DF0">
      <w:pPr>
        <w:pStyle w:val="a3"/>
        <w:numPr>
          <w:ilvl w:val="0"/>
          <w:numId w:val="1"/>
        </w:numPr>
        <w:ind w:left="0" w:firstLine="705"/>
        <w:jc w:val="both"/>
        <w:rPr>
          <w:sz w:val="28"/>
          <w:szCs w:val="28"/>
          <w:lang w:eastAsia="en-US"/>
        </w:rPr>
      </w:pPr>
      <w:r w:rsidRPr="00AF631E">
        <w:rPr>
          <w:sz w:val="28"/>
          <w:szCs w:val="28"/>
          <w:lang w:eastAsia="en-US"/>
        </w:rPr>
        <w:t>Приказ Комитета градостроительной политики Ленинг</w:t>
      </w:r>
      <w:r>
        <w:rPr>
          <w:sz w:val="28"/>
          <w:szCs w:val="28"/>
          <w:lang w:eastAsia="en-US"/>
        </w:rPr>
        <w:t>радской области от 12.11.2019 №</w:t>
      </w:r>
      <w:r w:rsidRPr="00AF631E">
        <w:rPr>
          <w:sz w:val="28"/>
          <w:szCs w:val="28"/>
          <w:lang w:eastAsia="en-US"/>
        </w:rPr>
        <w:t xml:space="preserve"> 74</w:t>
      </w:r>
      <w:r>
        <w:rPr>
          <w:sz w:val="28"/>
          <w:szCs w:val="28"/>
          <w:lang w:eastAsia="en-US"/>
        </w:rPr>
        <w:t xml:space="preserve"> «</w:t>
      </w:r>
      <w:r w:rsidRPr="00AF631E">
        <w:rPr>
          <w:sz w:val="28"/>
          <w:szCs w:val="28"/>
          <w:lang w:eastAsia="en-US"/>
        </w:rPr>
        <w:t>О Порядке представления на проверку документации по планировке территории, подготовка которой осуществляется на основании решений органов исполнительн</w:t>
      </w:r>
      <w:r>
        <w:rPr>
          <w:sz w:val="28"/>
          <w:szCs w:val="28"/>
          <w:lang w:eastAsia="en-US"/>
        </w:rPr>
        <w:t>ой власти Ленинградской области»;</w:t>
      </w:r>
    </w:p>
    <w:p w:rsidR="004A0DF0" w:rsidRDefault="004A0DF0" w:rsidP="004A0DF0">
      <w:pPr>
        <w:pStyle w:val="a3"/>
        <w:numPr>
          <w:ilvl w:val="0"/>
          <w:numId w:val="1"/>
        </w:numPr>
        <w:ind w:left="0" w:firstLine="705"/>
        <w:jc w:val="both"/>
        <w:rPr>
          <w:sz w:val="28"/>
          <w:szCs w:val="28"/>
          <w:lang w:eastAsia="en-US"/>
        </w:rPr>
      </w:pPr>
      <w:r w:rsidRPr="00262510">
        <w:rPr>
          <w:sz w:val="28"/>
          <w:szCs w:val="28"/>
          <w:lang w:eastAsia="en-US"/>
        </w:rPr>
        <w:t>Приказ комитета по архитектуре и градостроительству Ленин</w:t>
      </w:r>
      <w:r>
        <w:rPr>
          <w:sz w:val="28"/>
          <w:szCs w:val="28"/>
          <w:lang w:eastAsia="en-US"/>
        </w:rPr>
        <w:t>градской области от 26.06.2019 №</w:t>
      </w:r>
      <w:r w:rsidRPr="00262510">
        <w:rPr>
          <w:sz w:val="28"/>
          <w:szCs w:val="28"/>
          <w:lang w:eastAsia="en-US"/>
        </w:rPr>
        <w:t xml:space="preserve"> 36</w:t>
      </w:r>
      <w:r>
        <w:rPr>
          <w:sz w:val="28"/>
          <w:szCs w:val="28"/>
          <w:lang w:eastAsia="en-US"/>
        </w:rPr>
        <w:t xml:space="preserve"> «</w:t>
      </w:r>
      <w:r w:rsidRPr="00262510">
        <w:rPr>
          <w:sz w:val="28"/>
          <w:szCs w:val="28"/>
          <w:lang w:eastAsia="en-US"/>
        </w:rPr>
        <w:t>О порядке проведения согласительного совещания в целях урегулирования разногласий при подготовке документации по планировке территории, подготовка которой осуществляется на основании решений органов исполнительн</w:t>
      </w:r>
      <w:r>
        <w:rPr>
          <w:sz w:val="28"/>
          <w:szCs w:val="28"/>
          <w:lang w:eastAsia="en-US"/>
        </w:rPr>
        <w:t>ой власти Ленинградской области»;</w:t>
      </w:r>
    </w:p>
    <w:p w:rsidR="004A0DF0" w:rsidRPr="00262510" w:rsidRDefault="004A0DF0" w:rsidP="004A0DF0">
      <w:pPr>
        <w:pStyle w:val="a3"/>
        <w:numPr>
          <w:ilvl w:val="0"/>
          <w:numId w:val="1"/>
        </w:numPr>
        <w:ind w:left="0" w:firstLine="705"/>
        <w:jc w:val="both"/>
        <w:rPr>
          <w:sz w:val="28"/>
          <w:szCs w:val="28"/>
          <w:lang w:eastAsia="en-US"/>
        </w:rPr>
      </w:pPr>
      <w:r w:rsidRPr="00262510">
        <w:rPr>
          <w:sz w:val="28"/>
          <w:szCs w:val="28"/>
          <w:lang w:eastAsia="en-US"/>
        </w:rPr>
        <w:t>Приказ Комитета градостроительной политики Ленинградской области от</w:t>
      </w:r>
      <w:r>
        <w:rPr>
          <w:sz w:val="28"/>
          <w:szCs w:val="28"/>
          <w:lang w:eastAsia="en-US"/>
        </w:rPr>
        <w:t xml:space="preserve"> 12.11.2019 №</w:t>
      </w:r>
      <w:r w:rsidRPr="00262510">
        <w:rPr>
          <w:sz w:val="28"/>
          <w:szCs w:val="28"/>
          <w:lang w:eastAsia="en-US"/>
        </w:rPr>
        <w:t xml:space="preserve"> 75</w:t>
      </w:r>
      <w:r>
        <w:rPr>
          <w:sz w:val="28"/>
          <w:szCs w:val="28"/>
          <w:lang w:eastAsia="en-US"/>
        </w:rPr>
        <w:t xml:space="preserve"> «</w:t>
      </w:r>
      <w:r w:rsidRPr="00262510">
        <w:rPr>
          <w:sz w:val="28"/>
          <w:szCs w:val="28"/>
          <w:lang w:eastAsia="en-US"/>
        </w:rPr>
        <w:t>Об утверждении формы проекта задания на подготовку документации по планировке территории (за исключением линейных объектов), подготовка которой осуществляется на основании решений органов исполнительн</w:t>
      </w:r>
      <w:r>
        <w:rPr>
          <w:sz w:val="28"/>
          <w:szCs w:val="28"/>
          <w:lang w:eastAsia="en-US"/>
        </w:rPr>
        <w:t>ой власти Ленинградской области».</w:t>
      </w:r>
    </w:p>
    <w:p w:rsidR="004A0DF0" w:rsidRPr="00B9492A" w:rsidRDefault="004A0DF0" w:rsidP="004A0DF0">
      <w:pPr>
        <w:jc w:val="both"/>
        <w:rPr>
          <w:sz w:val="28"/>
          <w:szCs w:val="28"/>
        </w:rPr>
      </w:pPr>
    </w:p>
    <w:p w:rsidR="004A0DF0" w:rsidRPr="00B9492A" w:rsidRDefault="004A0DF0" w:rsidP="004A0DF0">
      <w:pPr>
        <w:jc w:val="both"/>
        <w:rPr>
          <w:sz w:val="28"/>
          <w:szCs w:val="28"/>
        </w:rPr>
      </w:pPr>
      <w:r w:rsidRPr="00B9492A">
        <w:rPr>
          <w:sz w:val="28"/>
          <w:szCs w:val="28"/>
        </w:rPr>
        <w:t xml:space="preserve">Председатель Комитета </w:t>
      </w:r>
    </w:p>
    <w:p w:rsidR="004A0DF0" w:rsidRPr="00B9492A" w:rsidRDefault="004A0DF0" w:rsidP="004A0DF0">
      <w:pPr>
        <w:jc w:val="both"/>
        <w:rPr>
          <w:sz w:val="28"/>
          <w:szCs w:val="28"/>
        </w:rPr>
      </w:pPr>
      <w:r w:rsidRPr="00B9492A">
        <w:rPr>
          <w:sz w:val="28"/>
          <w:szCs w:val="28"/>
        </w:rPr>
        <w:t>градостроительной политики</w:t>
      </w:r>
    </w:p>
    <w:p w:rsidR="004A0DF0" w:rsidRDefault="004A0DF0" w:rsidP="004A0DF0">
      <w:pPr>
        <w:jc w:val="both"/>
        <w:rPr>
          <w:sz w:val="28"/>
          <w:szCs w:val="28"/>
        </w:rPr>
      </w:pPr>
      <w:r w:rsidRPr="00B9492A">
        <w:rPr>
          <w:sz w:val="28"/>
          <w:szCs w:val="28"/>
        </w:rPr>
        <w:t>Ленинградской области</w:t>
      </w:r>
      <w:r w:rsidRPr="00B9492A">
        <w:rPr>
          <w:sz w:val="28"/>
          <w:szCs w:val="28"/>
        </w:rPr>
        <w:tab/>
      </w:r>
      <w:r w:rsidRPr="00B9492A">
        <w:rPr>
          <w:sz w:val="28"/>
          <w:szCs w:val="28"/>
        </w:rPr>
        <w:tab/>
      </w:r>
      <w:r w:rsidRPr="00B9492A">
        <w:rPr>
          <w:sz w:val="28"/>
          <w:szCs w:val="28"/>
        </w:rPr>
        <w:tab/>
      </w:r>
      <w:r w:rsidRPr="00B9492A">
        <w:rPr>
          <w:sz w:val="28"/>
          <w:szCs w:val="28"/>
        </w:rPr>
        <w:tab/>
      </w:r>
      <w:r w:rsidRPr="00B9492A">
        <w:rPr>
          <w:sz w:val="28"/>
          <w:szCs w:val="28"/>
        </w:rPr>
        <w:tab/>
      </w:r>
      <w:r w:rsidRPr="00B9492A">
        <w:rPr>
          <w:sz w:val="28"/>
          <w:szCs w:val="28"/>
        </w:rPr>
        <w:tab/>
      </w:r>
      <w:r w:rsidRPr="00B9492A">
        <w:rPr>
          <w:sz w:val="28"/>
          <w:szCs w:val="28"/>
        </w:rPr>
        <w:tab/>
        <w:t xml:space="preserve">  И.</w:t>
      </w:r>
      <w:r>
        <w:rPr>
          <w:sz w:val="28"/>
          <w:szCs w:val="28"/>
        </w:rPr>
        <w:t xml:space="preserve"> </w:t>
      </w:r>
      <w:r w:rsidRPr="00B9492A">
        <w:rPr>
          <w:sz w:val="28"/>
          <w:szCs w:val="28"/>
        </w:rPr>
        <w:t>Кулаков</w:t>
      </w:r>
      <w:r w:rsidRPr="00001DD5">
        <w:rPr>
          <w:sz w:val="28"/>
          <w:szCs w:val="28"/>
        </w:rPr>
        <w:t> </w:t>
      </w:r>
    </w:p>
    <w:p w:rsidR="004A0DF0" w:rsidRDefault="004A0DF0" w:rsidP="004A0DF0">
      <w:pPr>
        <w:jc w:val="both"/>
        <w:rPr>
          <w:sz w:val="28"/>
          <w:szCs w:val="28"/>
        </w:rPr>
      </w:pPr>
      <w:r>
        <w:rPr>
          <w:sz w:val="28"/>
          <w:szCs w:val="28"/>
        </w:rPr>
        <w:tab/>
      </w:r>
    </w:p>
    <w:p w:rsidR="004A0DF0" w:rsidRPr="00991FD8" w:rsidRDefault="004A0DF0" w:rsidP="004A0DF0">
      <w:pPr>
        <w:jc w:val="center"/>
      </w:pPr>
    </w:p>
    <w:p w:rsidR="00C24CA5" w:rsidRDefault="00C24CA5">
      <w:bookmarkStart w:id="0" w:name="_GoBack"/>
      <w:bookmarkEnd w:id="0"/>
    </w:p>
    <w:sectPr w:rsidR="00C24C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B575E8"/>
    <w:multiLevelType w:val="hybridMultilevel"/>
    <w:tmpl w:val="F2EC0C44"/>
    <w:lvl w:ilvl="0" w:tplc="58FAEC62">
      <w:start w:val="1"/>
      <w:numFmt w:val="decimal"/>
      <w:lvlText w:val="%1."/>
      <w:lvlJc w:val="left"/>
      <w:pPr>
        <w:ind w:left="1065" w:hanging="360"/>
      </w:pPr>
      <w:rPr>
        <w:rFonts w:hint="default"/>
        <w:sz w:val="28"/>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DF0"/>
    <w:rsid w:val="004A0DF0"/>
    <w:rsid w:val="00C24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DF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A0DF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DF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A0D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1251</Words>
  <Characters>7132</Characters>
  <Application>Microsoft Office Word</Application>
  <DocSecurity>0</DocSecurity>
  <Lines>59</Lines>
  <Paragraphs>16</Paragraphs>
  <ScaleCrop>false</ScaleCrop>
  <Company/>
  <LinksUpToDate>false</LinksUpToDate>
  <CharactersWithSpaces>8367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 Александрович Михайловский</dc:creator>
  <cp:lastModifiedBy>Петр Александрович Михайловский</cp:lastModifiedBy>
  <cp:revision>1</cp:revision>
  <dcterms:created xsi:type="dcterms:W3CDTF">2020-05-18T07:04:00Z</dcterms:created>
  <dcterms:modified xsi:type="dcterms:W3CDTF">2020-05-18T07:04:00Z</dcterms:modified>
</cp:coreProperties>
</file>