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принятие которых необходимо для реализации областного закона</w:t>
      </w:r>
    </w:p>
    <w:p w:rsidR="0023661C" w:rsidRPr="0023661C" w:rsidRDefault="001B009A" w:rsidP="0023661C">
      <w:pPr>
        <w:pStyle w:val="u"/>
        <w:spacing w:line="276" w:lineRule="auto"/>
        <w:jc w:val="center"/>
        <w:rPr>
          <w:b/>
          <w:sz w:val="28"/>
          <w:szCs w:val="28"/>
        </w:rPr>
      </w:pPr>
      <w:r w:rsidRPr="006260DB">
        <w:rPr>
          <w:b/>
          <w:sz w:val="28"/>
          <w:szCs w:val="28"/>
        </w:rPr>
        <w:t xml:space="preserve"> </w:t>
      </w:r>
      <w:r w:rsidR="0023661C" w:rsidRPr="0023661C">
        <w:rPr>
          <w:b/>
          <w:sz w:val="28"/>
          <w:szCs w:val="28"/>
        </w:rPr>
        <w:t>«</w:t>
      </w:r>
      <w:r w:rsidR="00BA079A" w:rsidRPr="004F7A31">
        <w:rPr>
          <w:b/>
          <w:sz w:val="28"/>
          <w:szCs w:val="28"/>
        </w:rPr>
        <w:t>О внесении изменени</w:t>
      </w:r>
      <w:r w:rsidR="00BA079A">
        <w:rPr>
          <w:b/>
          <w:sz w:val="28"/>
          <w:szCs w:val="28"/>
        </w:rPr>
        <w:t>й в областной закон «О ветеранах труда Ленинградской области» и областной закон «Социальный кодекс Ленинградской области</w:t>
      </w:r>
      <w:r w:rsidR="0023661C" w:rsidRPr="0023661C">
        <w:rPr>
          <w:rFonts w:eastAsia="Calibri"/>
          <w:b/>
          <w:bCs/>
          <w:sz w:val="28"/>
          <w:szCs w:val="28"/>
          <w:lang w:eastAsia="en-US"/>
        </w:rPr>
        <w:t>»</w:t>
      </w:r>
    </w:p>
    <w:p w:rsidR="00304AED" w:rsidRPr="006260DB" w:rsidRDefault="00304AED" w:rsidP="0023661C">
      <w:pPr>
        <w:pStyle w:val="u"/>
        <w:spacing w:line="276" w:lineRule="auto"/>
        <w:jc w:val="center"/>
        <w:rPr>
          <w:b/>
          <w:sz w:val="28"/>
          <w:szCs w:val="28"/>
        </w:rPr>
      </w:pPr>
    </w:p>
    <w:p w:rsidR="008E516E" w:rsidRPr="00BA079A" w:rsidRDefault="003D7A8B" w:rsidP="009B4ED4">
      <w:pPr>
        <w:pStyle w:val="u"/>
        <w:spacing w:line="276" w:lineRule="auto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9B4ED4" w:rsidRPr="009B4ED4">
        <w:rPr>
          <w:sz w:val="28"/>
          <w:szCs w:val="28"/>
        </w:rPr>
        <w:t>«</w:t>
      </w:r>
      <w:bookmarkStart w:id="0" w:name="_GoBack"/>
      <w:r w:rsidR="00BA079A" w:rsidRPr="00743E26">
        <w:rPr>
          <w:sz w:val="28"/>
          <w:szCs w:val="28"/>
        </w:rPr>
        <w:t>О внесении изменений в областной закон «О ветеранах труда Ленинградской области» и областной закон «Социальный кодекс Ленинградской области</w:t>
      </w:r>
      <w:r w:rsidR="009B4ED4" w:rsidRPr="00743E26">
        <w:rPr>
          <w:rFonts w:eastAsia="Calibri"/>
          <w:bCs/>
          <w:sz w:val="28"/>
          <w:szCs w:val="28"/>
          <w:lang w:eastAsia="en-US"/>
        </w:rPr>
        <w:t>»</w:t>
      </w:r>
      <w:r w:rsidR="006024A1">
        <w:rPr>
          <w:sz w:val="28"/>
          <w:szCs w:val="28"/>
        </w:rPr>
        <w:t xml:space="preserve"> </w:t>
      </w:r>
      <w:bookmarkEnd w:id="0"/>
      <w:r w:rsidR="006024A1">
        <w:rPr>
          <w:sz w:val="28"/>
          <w:szCs w:val="28"/>
        </w:rPr>
        <w:t xml:space="preserve">потребуется разработка </w:t>
      </w:r>
      <w:r w:rsidR="00BA079A">
        <w:rPr>
          <w:sz w:val="28"/>
          <w:szCs w:val="28"/>
        </w:rPr>
        <w:t xml:space="preserve">Правительством Ленинградской области «Порядка </w:t>
      </w:r>
      <w:r w:rsidR="00BA079A" w:rsidRPr="00BA079A">
        <w:rPr>
          <w:rFonts w:eastAsia="Calibri"/>
          <w:sz w:val="28"/>
          <w:szCs w:val="28"/>
          <w:lang w:eastAsia="en-US"/>
        </w:rPr>
        <w:t>назначения и выплаты ежемесячного денежного вознаграждения лицам,  удостоенным звания «Ветеран труда Ленинградской области»»</w:t>
      </w:r>
      <w:r w:rsidR="008E516E" w:rsidRPr="00BA079A">
        <w:rPr>
          <w:sz w:val="28"/>
          <w:szCs w:val="28"/>
        </w:rPr>
        <w:t xml:space="preserve">. </w:t>
      </w:r>
    </w:p>
    <w:p w:rsidR="003D7A8B" w:rsidRPr="00BA079A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45D2C" w:rsidRDefault="006260DB" w:rsidP="0081374F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645D2C">
        <w:rPr>
          <w:bCs/>
          <w:sz w:val="28"/>
          <w:szCs w:val="28"/>
        </w:rPr>
        <w:t>Депутат</w:t>
      </w:r>
    </w:p>
    <w:p w:rsidR="0081374F" w:rsidRPr="00645D2C" w:rsidRDefault="00645D2C" w:rsidP="0081374F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1374F" w:rsidRPr="00645D2C">
        <w:rPr>
          <w:bCs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575396" w:rsidRPr="006F3B66" w:rsidRDefault="00575396" w:rsidP="00575396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57539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0876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E1320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3661C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75396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260DB"/>
    <w:rsid w:val="00632279"/>
    <w:rsid w:val="00645D2C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3776"/>
    <w:rsid w:val="00743E26"/>
    <w:rsid w:val="00746BC2"/>
    <w:rsid w:val="00747828"/>
    <w:rsid w:val="00752110"/>
    <w:rsid w:val="00755689"/>
    <w:rsid w:val="0076332C"/>
    <w:rsid w:val="007662C6"/>
    <w:rsid w:val="007771E5"/>
    <w:rsid w:val="007B4E49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4ED4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079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5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25</cp:revision>
  <cp:lastPrinted>2014-11-11T09:52:00Z</cp:lastPrinted>
  <dcterms:created xsi:type="dcterms:W3CDTF">2013-07-11T11:35:00Z</dcterms:created>
  <dcterms:modified xsi:type="dcterms:W3CDTF">2020-04-27T14:51:00Z</dcterms:modified>
</cp:coreProperties>
</file>