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460E4C" w:rsidRPr="008678E0" w:rsidRDefault="00460E4C" w:rsidP="00460E4C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675ED2" w:rsidRPr="00EF60CF" w:rsidRDefault="00460E4C" w:rsidP="00831693">
      <w:pPr>
        <w:spacing w:line="24" w:lineRule="atLeast"/>
        <w:contextualSpacing/>
        <w:jc w:val="center"/>
        <w:rPr>
          <w:sz w:val="28"/>
          <w:szCs w:val="28"/>
        </w:rPr>
      </w:pPr>
      <w:r w:rsidRPr="00EF60CF">
        <w:rPr>
          <w:sz w:val="28"/>
          <w:szCs w:val="28"/>
        </w:rPr>
        <w:t xml:space="preserve"> </w:t>
      </w:r>
      <w:r w:rsidR="00675ED2" w:rsidRPr="00EF60CF">
        <w:rPr>
          <w:sz w:val="28"/>
          <w:szCs w:val="28"/>
        </w:rPr>
        <w:t>«</w:t>
      </w:r>
      <w:r w:rsidR="00831693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675ED2" w:rsidRPr="00EF60CF">
        <w:rPr>
          <w:sz w:val="28"/>
          <w:szCs w:val="28"/>
        </w:rPr>
        <w:t xml:space="preserve">» </w:t>
      </w:r>
      <w:r w:rsidR="0075771E">
        <w:rPr>
          <w:sz w:val="28"/>
          <w:szCs w:val="28"/>
        </w:rPr>
        <w:t>(далее – Проект)</w:t>
      </w:r>
    </w:p>
    <w:p w:rsidR="00BA6C7F" w:rsidRPr="00F465F2" w:rsidRDefault="00BA6C7F" w:rsidP="000F327D">
      <w:pPr>
        <w:overflowPunct/>
        <w:ind w:firstLine="709"/>
        <w:jc w:val="center"/>
        <w:textAlignment w:val="auto"/>
        <w:rPr>
          <w:b/>
          <w:szCs w:val="28"/>
        </w:rPr>
      </w:pPr>
    </w:p>
    <w:p w:rsidR="00831693" w:rsidRDefault="0075771E" w:rsidP="00831693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802334">
        <w:rPr>
          <w:sz w:val="28"/>
          <w:szCs w:val="28"/>
        </w:rPr>
        <w:t xml:space="preserve">Проект вносится в связи с </w:t>
      </w:r>
      <w:r w:rsidR="000716DE" w:rsidRPr="00802334">
        <w:rPr>
          <w:sz w:val="28"/>
          <w:szCs w:val="28"/>
        </w:rPr>
        <w:t>пр</w:t>
      </w:r>
      <w:r w:rsidR="00E40581" w:rsidRPr="00802334">
        <w:rPr>
          <w:sz w:val="28"/>
          <w:szCs w:val="28"/>
        </w:rPr>
        <w:t xml:space="preserve">инятием </w:t>
      </w:r>
      <w:r w:rsidR="008B3A69" w:rsidRPr="00802334">
        <w:rPr>
          <w:rFonts w:eastAsiaTheme="minorHAnsi"/>
          <w:sz w:val="28"/>
          <w:szCs w:val="28"/>
          <w:lang w:eastAsia="en-US"/>
        </w:rPr>
        <w:t xml:space="preserve">областного закона от 20.01.2020 № 7 </w:t>
      </w:r>
      <w:r w:rsidR="008B3A69">
        <w:rPr>
          <w:rFonts w:eastAsiaTheme="minorHAnsi"/>
          <w:sz w:val="28"/>
          <w:szCs w:val="28"/>
          <w:lang w:eastAsia="en-US"/>
        </w:rPr>
        <w:br/>
      </w:r>
      <w:r w:rsidR="008B3A69" w:rsidRPr="00802334">
        <w:rPr>
          <w:rFonts w:eastAsiaTheme="minorHAnsi"/>
          <w:sz w:val="28"/>
          <w:szCs w:val="28"/>
          <w:lang w:eastAsia="en-US"/>
        </w:rPr>
        <w:t>«</w:t>
      </w:r>
      <w:r w:rsidR="008B3A69" w:rsidRPr="00802334">
        <w:rPr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8B3A69" w:rsidRPr="00802334">
        <w:rPr>
          <w:rFonts w:eastAsiaTheme="minorHAnsi"/>
          <w:sz w:val="28"/>
          <w:szCs w:val="28"/>
          <w:lang w:eastAsia="en-US"/>
        </w:rPr>
        <w:t>»</w:t>
      </w:r>
      <w:r w:rsidR="008B3A69">
        <w:rPr>
          <w:rFonts w:eastAsiaTheme="minorHAnsi"/>
          <w:sz w:val="28"/>
          <w:szCs w:val="28"/>
          <w:lang w:eastAsia="en-US"/>
        </w:rPr>
        <w:t xml:space="preserve"> (далее – областной закон № 7-оз), а также </w:t>
      </w:r>
      <w:r w:rsidR="006868E7" w:rsidRPr="00802334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831693" w:rsidRPr="00802334">
        <w:rPr>
          <w:rFonts w:eastAsiaTheme="minorHAnsi"/>
          <w:sz w:val="28"/>
          <w:szCs w:val="28"/>
          <w:lang w:eastAsia="en-US"/>
        </w:rPr>
        <w:t>16.12.2019</w:t>
      </w:r>
      <w:r w:rsidR="008B3A69">
        <w:rPr>
          <w:rFonts w:eastAsiaTheme="minorHAnsi"/>
          <w:sz w:val="28"/>
          <w:szCs w:val="28"/>
          <w:lang w:eastAsia="en-US"/>
        </w:rPr>
        <w:t xml:space="preserve"> </w:t>
      </w:r>
      <w:r w:rsidR="006868E7" w:rsidRPr="00802334">
        <w:rPr>
          <w:rFonts w:eastAsiaTheme="minorHAnsi"/>
          <w:sz w:val="28"/>
          <w:szCs w:val="28"/>
          <w:lang w:eastAsia="en-US"/>
        </w:rPr>
        <w:t xml:space="preserve">№ </w:t>
      </w:r>
      <w:r w:rsidR="00831693" w:rsidRPr="00802334">
        <w:rPr>
          <w:rFonts w:eastAsiaTheme="minorHAnsi"/>
          <w:sz w:val="28"/>
          <w:szCs w:val="28"/>
          <w:lang w:eastAsia="en-US"/>
        </w:rPr>
        <w:t>432-ФЗ</w:t>
      </w:r>
      <w:r w:rsidR="006868E7" w:rsidRPr="00802334">
        <w:rPr>
          <w:rFonts w:eastAsiaTheme="minorHAnsi"/>
          <w:sz w:val="28"/>
          <w:szCs w:val="28"/>
          <w:lang w:eastAsia="en-US"/>
        </w:rPr>
        <w:t xml:space="preserve"> «О внесении изменений </w:t>
      </w:r>
      <w:r w:rsidR="008B3A69">
        <w:rPr>
          <w:rFonts w:eastAsiaTheme="minorHAnsi"/>
          <w:sz w:val="28"/>
          <w:szCs w:val="28"/>
          <w:lang w:eastAsia="en-US"/>
        </w:rPr>
        <w:br/>
      </w:r>
      <w:r w:rsidR="00831693" w:rsidRPr="00802334">
        <w:rPr>
          <w:rFonts w:eastAsiaTheme="minorHAnsi"/>
          <w:sz w:val="28"/>
          <w:szCs w:val="28"/>
          <w:lang w:eastAsia="en-US"/>
        </w:rPr>
        <w:t>в отдельные законодательные акты Российской Федерации в целях</w:t>
      </w:r>
      <w:proofErr w:type="gramEnd"/>
      <w:r w:rsidR="00831693" w:rsidRPr="00802334">
        <w:rPr>
          <w:rFonts w:eastAsiaTheme="minorHAnsi"/>
          <w:sz w:val="28"/>
          <w:szCs w:val="28"/>
          <w:lang w:eastAsia="en-US"/>
        </w:rPr>
        <w:t xml:space="preserve"> совершенствования законодательства Российской Федерац</w:t>
      </w:r>
      <w:r w:rsidR="008B3A69">
        <w:rPr>
          <w:rFonts w:eastAsiaTheme="minorHAnsi"/>
          <w:sz w:val="28"/>
          <w:szCs w:val="28"/>
          <w:lang w:eastAsia="en-US"/>
        </w:rPr>
        <w:t>ии о противодействии коррупции»</w:t>
      </w:r>
      <w:r w:rsidR="00831693" w:rsidRPr="00802334">
        <w:rPr>
          <w:rFonts w:eastAsiaTheme="minorHAnsi"/>
          <w:sz w:val="28"/>
          <w:szCs w:val="28"/>
          <w:lang w:eastAsia="en-US"/>
        </w:rPr>
        <w:t xml:space="preserve">. </w:t>
      </w:r>
    </w:p>
    <w:p w:rsidR="00802334" w:rsidRDefault="00802334" w:rsidP="00831693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Проектом предлагается внести изменения </w:t>
      </w:r>
      <w:r w:rsidR="00BB0CEB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 xml:space="preserve">областной закон </w:t>
      </w:r>
      <w:r w:rsidRPr="00831693">
        <w:rPr>
          <w:rFonts w:eastAsiaTheme="minorHAnsi"/>
          <w:sz w:val="28"/>
          <w:szCs w:val="28"/>
          <w:lang w:eastAsia="en-US"/>
        </w:rPr>
        <w:t xml:space="preserve">от 11.03.2008 </w:t>
      </w:r>
      <w:r>
        <w:rPr>
          <w:rFonts w:eastAsiaTheme="minorHAnsi"/>
          <w:sz w:val="28"/>
          <w:szCs w:val="28"/>
          <w:lang w:eastAsia="en-US"/>
        </w:rPr>
        <w:br/>
      </w:r>
      <w:r w:rsidRPr="00831693">
        <w:rPr>
          <w:rFonts w:eastAsiaTheme="minorHAnsi"/>
          <w:sz w:val="28"/>
          <w:szCs w:val="28"/>
          <w:lang w:eastAsia="en-US"/>
        </w:rPr>
        <w:t xml:space="preserve">№ 14-оз «О правовом регулировании муниципальной службы в Ленинградской области» (далее – областной </w:t>
      </w:r>
      <w:r>
        <w:rPr>
          <w:rFonts w:eastAsiaTheme="minorHAnsi"/>
          <w:sz w:val="28"/>
          <w:szCs w:val="28"/>
          <w:lang w:eastAsia="en-US"/>
        </w:rPr>
        <w:t xml:space="preserve">закон </w:t>
      </w:r>
      <w:r w:rsidRPr="00831693">
        <w:rPr>
          <w:rFonts w:eastAsiaTheme="minorHAnsi"/>
          <w:sz w:val="28"/>
          <w:szCs w:val="28"/>
          <w:lang w:eastAsia="en-US"/>
        </w:rPr>
        <w:t>№ 14-оз)</w:t>
      </w:r>
      <w:r>
        <w:rPr>
          <w:rFonts w:eastAsiaTheme="minorHAnsi"/>
          <w:sz w:val="28"/>
          <w:szCs w:val="28"/>
          <w:lang w:eastAsia="en-US"/>
        </w:rPr>
        <w:t>, а именно:</w:t>
      </w:r>
    </w:p>
    <w:p w:rsidR="008B3A69" w:rsidRDefault="00802334" w:rsidP="0080233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8B3A69">
        <w:rPr>
          <w:rFonts w:eastAsiaTheme="minorHAnsi"/>
          <w:sz w:val="28"/>
          <w:szCs w:val="28"/>
          <w:lang w:eastAsia="en-US"/>
        </w:rPr>
        <w:t xml:space="preserve">изменения </w:t>
      </w:r>
      <w:r w:rsidR="008B3A69" w:rsidRPr="00E66CE8">
        <w:rPr>
          <w:sz w:val="28"/>
          <w:szCs w:val="28"/>
        </w:rPr>
        <w:t>в наименование областного зак</w:t>
      </w:r>
      <w:r w:rsidR="008B3A69">
        <w:rPr>
          <w:sz w:val="28"/>
          <w:szCs w:val="28"/>
        </w:rPr>
        <w:t>она от 15.12.2017 № 80-оз (признанного утратившим силу в связи с принятием областного закона № 7</w:t>
      </w:r>
      <w:r w:rsidR="004610DA">
        <w:rPr>
          <w:sz w:val="28"/>
          <w:szCs w:val="28"/>
        </w:rPr>
        <w:t>-оз), ссылки на который содержатся</w:t>
      </w:r>
      <w:r w:rsidR="008B3A69">
        <w:rPr>
          <w:sz w:val="28"/>
          <w:szCs w:val="28"/>
        </w:rPr>
        <w:t xml:space="preserve"> областно</w:t>
      </w:r>
      <w:r w:rsidR="004610DA">
        <w:rPr>
          <w:sz w:val="28"/>
          <w:szCs w:val="28"/>
        </w:rPr>
        <w:t>м</w:t>
      </w:r>
      <w:r w:rsidR="008B3A69">
        <w:rPr>
          <w:sz w:val="28"/>
          <w:szCs w:val="28"/>
        </w:rPr>
        <w:t xml:space="preserve"> закон</w:t>
      </w:r>
      <w:r w:rsidR="004610DA">
        <w:rPr>
          <w:sz w:val="28"/>
          <w:szCs w:val="28"/>
        </w:rPr>
        <w:t>е</w:t>
      </w:r>
      <w:r w:rsidR="008B3A69">
        <w:rPr>
          <w:sz w:val="28"/>
          <w:szCs w:val="28"/>
        </w:rPr>
        <w:t xml:space="preserve"> № 14-оз;</w:t>
      </w:r>
    </w:p>
    <w:p w:rsidR="00E66CE8" w:rsidRDefault="008B3A69" w:rsidP="0080233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066B2B">
        <w:rPr>
          <w:rFonts w:eastAsiaTheme="minorHAnsi"/>
          <w:sz w:val="28"/>
          <w:szCs w:val="28"/>
          <w:lang w:eastAsia="en-US"/>
        </w:rPr>
        <w:t>положение о том, что в</w:t>
      </w:r>
      <w:r w:rsidR="00E66CE8" w:rsidRPr="00E66CE8">
        <w:rPr>
          <w:rFonts w:eastAsiaTheme="minorHAnsi"/>
          <w:sz w:val="28"/>
          <w:szCs w:val="28"/>
          <w:lang w:eastAsia="en-US"/>
        </w:rPr>
        <w:t xml:space="preserve"> шестимесяч</w:t>
      </w:r>
      <w:bookmarkStart w:id="0" w:name="_GoBack"/>
      <w:bookmarkEnd w:id="0"/>
      <w:r w:rsidR="00E66CE8" w:rsidRPr="00E66CE8">
        <w:rPr>
          <w:rFonts w:eastAsiaTheme="minorHAnsi"/>
          <w:sz w:val="28"/>
          <w:szCs w:val="28"/>
          <w:lang w:eastAsia="en-US"/>
        </w:rPr>
        <w:t>ный срок, установленны</w:t>
      </w:r>
      <w:r w:rsidR="00802334">
        <w:rPr>
          <w:rFonts w:eastAsiaTheme="minorHAnsi"/>
          <w:sz w:val="28"/>
          <w:szCs w:val="28"/>
          <w:lang w:eastAsia="en-US"/>
        </w:rPr>
        <w:t xml:space="preserve">й для привлечения муниципальных </w:t>
      </w:r>
      <w:r w:rsidR="00E66CE8" w:rsidRPr="00E66CE8">
        <w:rPr>
          <w:rFonts w:eastAsiaTheme="minorHAnsi"/>
          <w:sz w:val="28"/>
          <w:szCs w:val="28"/>
          <w:lang w:eastAsia="en-US"/>
        </w:rPr>
        <w:t xml:space="preserve">служащих к дисциплинарной ответственности </w:t>
      </w:r>
      <w:r w:rsidR="00BB0CEB">
        <w:rPr>
          <w:rFonts w:eastAsiaTheme="minorHAnsi"/>
          <w:sz w:val="28"/>
          <w:szCs w:val="28"/>
          <w:lang w:eastAsia="en-US"/>
        </w:rPr>
        <w:br/>
      </w:r>
      <w:r w:rsidR="00E66CE8" w:rsidRPr="00E66CE8">
        <w:rPr>
          <w:rFonts w:eastAsiaTheme="minorHAnsi"/>
          <w:sz w:val="28"/>
          <w:szCs w:val="28"/>
          <w:lang w:eastAsia="en-US"/>
        </w:rPr>
        <w:t>за совершение коррупционного правонарушения, не включа</w:t>
      </w:r>
      <w:r w:rsidR="00E66CE8">
        <w:rPr>
          <w:rFonts w:eastAsiaTheme="minorHAnsi"/>
          <w:sz w:val="28"/>
          <w:szCs w:val="28"/>
          <w:lang w:eastAsia="en-US"/>
        </w:rPr>
        <w:t>ю</w:t>
      </w:r>
      <w:r w:rsidR="00E66CE8" w:rsidRPr="00E66CE8">
        <w:rPr>
          <w:rFonts w:eastAsiaTheme="minorHAnsi"/>
          <w:sz w:val="28"/>
          <w:szCs w:val="28"/>
          <w:lang w:eastAsia="en-US"/>
        </w:rPr>
        <w:t xml:space="preserve">тся периоды </w:t>
      </w:r>
      <w:r w:rsidR="00BB0CEB">
        <w:rPr>
          <w:rFonts w:eastAsiaTheme="minorHAnsi"/>
          <w:sz w:val="28"/>
          <w:szCs w:val="28"/>
          <w:lang w:eastAsia="en-US"/>
        </w:rPr>
        <w:br/>
      </w:r>
      <w:r w:rsidR="00E66CE8" w:rsidRPr="00E66CE8">
        <w:rPr>
          <w:rFonts w:eastAsiaTheme="minorHAnsi"/>
          <w:sz w:val="28"/>
          <w:szCs w:val="28"/>
          <w:lang w:eastAsia="en-US"/>
        </w:rPr>
        <w:t>их временной нетрудоспособности, пребывания в отпу</w:t>
      </w:r>
      <w:r w:rsidR="00066B2B">
        <w:rPr>
          <w:rFonts w:eastAsiaTheme="minorHAnsi"/>
          <w:sz w:val="28"/>
          <w:szCs w:val="28"/>
          <w:lang w:eastAsia="en-US"/>
        </w:rPr>
        <w:t xml:space="preserve">ске, а также время производства </w:t>
      </w:r>
      <w:r>
        <w:rPr>
          <w:rFonts w:eastAsiaTheme="minorHAnsi"/>
          <w:sz w:val="28"/>
          <w:szCs w:val="28"/>
          <w:lang w:eastAsia="en-US"/>
        </w:rPr>
        <w:t>по уголовному делу.</w:t>
      </w:r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B6AF6" w:rsidRPr="00F465F2" w:rsidRDefault="007B6AF6" w:rsidP="000F327D">
      <w:pPr>
        <w:overflowPunct/>
        <w:ind w:firstLine="720"/>
        <w:jc w:val="both"/>
        <w:textAlignment w:val="auto"/>
        <w:rPr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  <w:t xml:space="preserve">         </w:t>
      </w:r>
      <w:r w:rsidR="00082C79">
        <w:rPr>
          <w:sz w:val="28"/>
          <w:szCs w:val="28"/>
        </w:rPr>
        <w:t>И.В. Петров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Default="00082C79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B15C79" w:rsidRDefault="00B15C79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D664B3" w:rsidRDefault="00D664B3" w:rsidP="00082C79">
      <w:pPr>
        <w:rPr>
          <w:sz w:val="28"/>
          <w:szCs w:val="28"/>
        </w:rPr>
      </w:pPr>
    </w:p>
    <w:p w:rsidR="00066B2B" w:rsidRDefault="00066B2B" w:rsidP="00082C79">
      <w:pPr>
        <w:rPr>
          <w:sz w:val="28"/>
          <w:szCs w:val="28"/>
        </w:rPr>
      </w:pPr>
    </w:p>
    <w:p w:rsidR="00066B2B" w:rsidRDefault="00066B2B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8B3A69" w:rsidRDefault="008B3A69" w:rsidP="00082C79">
      <w:pPr>
        <w:rPr>
          <w:sz w:val="28"/>
          <w:szCs w:val="28"/>
        </w:rPr>
      </w:pPr>
    </w:p>
    <w:p w:rsidR="001B0641" w:rsidRDefault="001B0641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460E4C"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460E4C">
        <w:rPr>
          <w:sz w:val="18"/>
        </w:rPr>
        <w:t>50-69, (4276</w:t>
      </w:r>
      <w:r w:rsidR="00082C79" w:rsidRPr="00193067">
        <w:rPr>
          <w:sz w:val="18"/>
        </w:rPr>
        <w:t>)</w:t>
      </w:r>
    </w:p>
    <w:sectPr w:rsidR="00DC5D12" w:rsidRPr="00193067" w:rsidSect="008369DB">
      <w:headerReference w:type="default" r:id="rId9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C68" w:rsidRDefault="00A32C68" w:rsidP="00FA4339">
      <w:r>
        <w:separator/>
      </w:r>
    </w:p>
  </w:endnote>
  <w:endnote w:type="continuationSeparator" w:id="0">
    <w:p w:rsidR="00A32C68" w:rsidRDefault="00A32C68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C68" w:rsidRDefault="00A32C68" w:rsidP="00FA4339">
      <w:r>
        <w:separator/>
      </w:r>
    </w:p>
  </w:footnote>
  <w:footnote w:type="continuationSeparator" w:id="0">
    <w:p w:rsidR="00A32C68" w:rsidRDefault="00A32C68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8B3A69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53AA7"/>
    <w:rsid w:val="00066B2B"/>
    <w:rsid w:val="000716DE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5FD7"/>
    <w:rsid w:val="001E01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B35BB"/>
    <w:rsid w:val="002D678E"/>
    <w:rsid w:val="002D76CC"/>
    <w:rsid w:val="002E159E"/>
    <w:rsid w:val="002E2725"/>
    <w:rsid w:val="003062A7"/>
    <w:rsid w:val="00310DCC"/>
    <w:rsid w:val="00324EEE"/>
    <w:rsid w:val="00341558"/>
    <w:rsid w:val="0036546E"/>
    <w:rsid w:val="00372E7F"/>
    <w:rsid w:val="00382A81"/>
    <w:rsid w:val="00395F32"/>
    <w:rsid w:val="003A60DD"/>
    <w:rsid w:val="003D45FD"/>
    <w:rsid w:val="003F30D1"/>
    <w:rsid w:val="004016C8"/>
    <w:rsid w:val="00404BDF"/>
    <w:rsid w:val="00417EA5"/>
    <w:rsid w:val="00446003"/>
    <w:rsid w:val="00460E4C"/>
    <w:rsid w:val="004610DA"/>
    <w:rsid w:val="00471680"/>
    <w:rsid w:val="00484648"/>
    <w:rsid w:val="004A3240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1202"/>
    <w:rsid w:val="005C265B"/>
    <w:rsid w:val="005F4CD0"/>
    <w:rsid w:val="006149F5"/>
    <w:rsid w:val="0062463D"/>
    <w:rsid w:val="00643082"/>
    <w:rsid w:val="006723EE"/>
    <w:rsid w:val="006724ED"/>
    <w:rsid w:val="00675ED2"/>
    <w:rsid w:val="006868E7"/>
    <w:rsid w:val="006C4F8D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1E85"/>
    <w:rsid w:val="007F64F4"/>
    <w:rsid w:val="00802334"/>
    <w:rsid w:val="0081479C"/>
    <w:rsid w:val="00831693"/>
    <w:rsid w:val="008369DB"/>
    <w:rsid w:val="00885752"/>
    <w:rsid w:val="00892F8A"/>
    <w:rsid w:val="00897FD0"/>
    <w:rsid w:val="008A159E"/>
    <w:rsid w:val="008A6141"/>
    <w:rsid w:val="008B3A69"/>
    <w:rsid w:val="008C1AB7"/>
    <w:rsid w:val="008F6A10"/>
    <w:rsid w:val="00900593"/>
    <w:rsid w:val="00910669"/>
    <w:rsid w:val="00916A19"/>
    <w:rsid w:val="00917C93"/>
    <w:rsid w:val="0095050E"/>
    <w:rsid w:val="009F60B3"/>
    <w:rsid w:val="00A1131D"/>
    <w:rsid w:val="00A1611B"/>
    <w:rsid w:val="00A32C68"/>
    <w:rsid w:val="00A43584"/>
    <w:rsid w:val="00A9619B"/>
    <w:rsid w:val="00AA1C05"/>
    <w:rsid w:val="00AA6A36"/>
    <w:rsid w:val="00AB7844"/>
    <w:rsid w:val="00AE3A83"/>
    <w:rsid w:val="00B030E0"/>
    <w:rsid w:val="00B10C89"/>
    <w:rsid w:val="00B13E6B"/>
    <w:rsid w:val="00B15C79"/>
    <w:rsid w:val="00B50C78"/>
    <w:rsid w:val="00BA6C7F"/>
    <w:rsid w:val="00BB0CEB"/>
    <w:rsid w:val="00BB0D64"/>
    <w:rsid w:val="00C2515F"/>
    <w:rsid w:val="00C403F5"/>
    <w:rsid w:val="00C5277B"/>
    <w:rsid w:val="00C54293"/>
    <w:rsid w:val="00C60829"/>
    <w:rsid w:val="00C61328"/>
    <w:rsid w:val="00C86616"/>
    <w:rsid w:val="00C8717F"/>
    <w:rsid w:val="00C958E8"/>
    <w:rsid w:val="00CC142F"/>
    <w:rsid w:val="00CC2580"/>
    <w:rsid w:val="00CC6419"/>
    <w:rsid w:val="00CE6D11"/>
    <w:rsid w:val="00CE715E"/>
    <w:rsid w:val="00D33DAD"/>
    <w:rsid w:val="00D36D7E"/>
    <w:rsid w:val="00D509AE"/>
    <w:rsid w:val="00D664B3"/>
    <w:rsid w:val="00D75F81"/>
    <w:rsid w:val="00D84817"/>
    <w:rsid w:val="00D94659"/>
    <w:rsid w:val="00DC4858"/>
    <w:rsid w:val="00DC5D12"/>
    <w:rsid w:val="00DD1BAD"/>
    <w:rsid w:val="00DD29B2"/>
    <w:rsid w:val="00E40581"/>
    <w:rsid w:val="00E55BD2"/>
    <w:rsid w:val="00E66CE8"/>
    <w:rsid w:val="00E67AC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85B19-7881-4875-A451-D6F1D818A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12</cp:revision>
  <cp:lastPrinted>2020-01-22T07:40:00Z</cp:lastPrinted>
  <dcterms:created xsi:type="dcterms:W3CDTF">2019-12-25T12:37:00Z</dcterms:created>
  <dcterms:modified xsi:type="dcterms:W3CDTF">2020-01-24T07:11:00Z</dcterms:modified>
</cp:coreProperties>
</file>