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1A1648" w:rsidRPr="001A1648" w:rsidRDefault="00874935" w:rsidP="001A164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Законодательн</w:t>
      </w:r>
      <w:r>
        <w:rPr>
          <w:rStyle w:val="FontStyle12"/>
          <w:sz w:val="28"/>
          <w:szCs w:val="28"/>
        </w:rPr>
        <w:t>ого</w:t>
      </w:r>
      <w:r w:rsidRPr="00030E7B">
        <w:rPr>
          <w:rStyle w:val="FontStyle12"/>
          <w:sz w:val="28"/>
          <w:szCs w:val="28"/>
        </w:rPr>
        <w:t xml:space="preserve"> собрани</w:t>
      </w:r>
      <w:r>
        <w:rPr>
          <w:rStyle w:val="FontStyle12"/>
          <w:sz w:val="28"/>
          <w:szCs w:val="28"/>
        </w:rPr>
        <w:t>я</w:t>
      </w:r>
      <w:r w:rsidRPr="00030E7B">
        <w:rPr>
          <w:rStyle w:val="FontStyle12"/>
          <w:sz w:val="28"/>
          <w:szCs w:val="28"/>
        </w:rPr>
        <w:t xml:space="preserve"> Ленинградской области </w:t>
      </w:r>
      <w:r>
        <w:rPr>
          <w:rFonts w:ascii="Times New Roman" w:hAnsi="Times New Roman"/>
          <w:sz w:val="28"/>
          <w:szCs w:val="28"/>
        </w:rPr>
        <w:t xml:space="preserve">проект </w:t>
      </w:r>
      <w:r w:rsidRPr="00700A35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1A1648" w:rsidRPr="001A1648">
        <w:rPr>
          <w:rFonts w:ascii="Times New Roman" w:hAnsi="Times New Roman"/>
          <w:sz w:val="28"/>
          <w:szCs w:val="28"/>
        </w:rPr>
        <w:t>«О внесении изменений в областной закон «Социальный кодекс  Ленинградской области» и статью 1 областного закона «О приостановлении действия отдельных положений статьи 1.7 областного закона «Социальный кодекс Ленинградской области»</w:t>
      </w:r>
    </w:p>
    <w:p w:rsidR="00874935" w:rsidRDefault="00874935" w:rsidP="001A1648">
      <w:pPr>
        <w:autoSpaceDE w:val="0"/>
        <w:autoSpaceDN w:val="0"/>
        <w:adjustRightInd w:val="0"/>
        <w:spacing w:line="240" w:lineRule="auto"/>
        <w:ind w:firstLine="540"/>
        <w:jc w:val="both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 </w:t>
      </w:r>
      <w:r w:rsidR="00874935">
        <w:rPr>
          <w:rStyle w:val="FontStyle12"/>
          <w:sz w:val="28"/>
          <w:szCs w:val="28"/>
        </w:rPr>
        <w:t xml:space="preserve">1. </w:t>
      </w:r>
      <w:r w:rsidR="00874935" w:rsidRPr="00030E7B">
        <w:rPr>
          <w:rStyle w:val="FontStyle13"/>
          <w:sz w:val="28"/>
          <w:szCs w:val="28"/>
        </w:rPr>
        <w:t>Проект областного закона</w:t>
      </w:r>
      <w:r w:rsidR="00874935" w:rsidRPr="00DD2822">
        <w:rPr>
          <w:sz w:val="28"/>
          <w:szCs w:val="28"/>
        </w:rPr>
        <w:t xml:space="preserve"> </w:t>
      </w:r>
      <w:r w:rsidR="001A1648" w:rsidRPr="001A1648">
        <w:rPr>
          <w:sz w:val="28"/>
          <w:szCs w:val="28"/>
        </w:rPr>
        <w:t>«О внесении изменений в областной закон «Социальный кодекс  Ленинградской области» и статью 1 областного закона «О приостановлении действия отдельных положений статьи 1.7 областного закона «Социальный кодекс Ленинградской области»</w:t>
      </w:r>
      <w:r w:rsidR="001A1648">
        <w:rPr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на </w:t>
      </w:r>
      <w:r w:rsidR="00354936">
        <w:rPr>
          <w:rStyle w:val="FontStyle13"/>
          <w:sz w:val="28"/>
          <w:szCs w:val="28"/>
        </w:rPr>
        <w:t>5</w:t>
      </w:r>
      <w:r w:rsidR="00874935">
        <w:rPr>
          <w:rStyle w:val="FontStyle13"/>
          <w:sz w:val="28"/>
          <w:szCs w:val="28"/>
        </w:rPr>
        <w:t xml:space="preserve"> л.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>2. О</w:t>
      </w:r>
      <w:r w:rsidR="00874935"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 w:rsidR="00874935">
        <w:rPr>
          <w:rStyle w:val="FontStyle13"/>
          <w:sz w:val="28"/>
          <w:szCs w:val="28"/>
        </w:rPr>
        <w:t xml:space="preserve"> на </w:t>
      </w:r>
      <w:r w:rsidR="00354936">
        <w:rPr>
          <w:rStyle w:val="FontStyle13"/>
          <w:sz w:val="28"/>
          <w:szCs w:val="28"/>
        </w:rPr>
        <w:t>5</w:t>
      </w:r>
      <w:r w:rsidR="00874935">
        <w:rPr>
          <w:rStyle w:val="FontStyle13"/>
          <w:sz w:val="28"/>
          <w:szCs w:val="28"/>
        </w:rPr>
        <w:t xml:space="preserve">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3. </w:t>
      </w:r>
      <w:r w:rsidR="00874935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874935"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4. </w:t>
      </w:r>
      <w:r w:rsidR="00874935"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>нормативных правовых актов</w:t>
      </w:r>
      <w:r w:rsidR="00874935">
        <w:rPr>
          <w:rStyle w:val="FontStyle13"/>
          <w:sz w:val="28"/>
          <w:szCs w:val="28"/>
        </w:rPr>
        <w:t xml:space="preserve"> Ленинградской области</w:t>
      </w:r>
      <w:r w:rsidR="00874935"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 xml:space="preserve">принятие </w:t>
      </w:r>
      <w:r w:rsidR="00874935">
        <w:rPr>
          <w:rStyle w:val="FontStyle13"/>
          <w:sz w:val="28"/>
          <w:szCs w:val="28"/>
        </w:rPr>
        <w:t>областного закона</w:t>
      </w:r>
      <w:r w:rsidR="00874935" w:rsidRPr="00E9379C"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>на 1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5. </w:t>
      </w:r>
      <w:r w:rsidR="00874935"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 w:rsidR="00874935">
        <w:rPr>
          <w:rStyle w:val="FontStyle13"/>
          <w:sz w:val="28"/>
          <w:szCs w:val="28"/>
        </w:rPr>
        <w:t xml:space="preserve"> Ленинградской области</w:t>
      </w:r>
      <w:r w:rsidR="00874935" w:rsidRPr="00030E7B">
        <w:rPr>
          <w:rStyle w:val="FontStyle13"/>
          <w:sz w:val="28"/>
          <w:szCs w:val="28"/>
        </w:rPr>
        <w:t>, принятие которых необходимо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 xml:space="preserve">для реализации </w:t>
      </w:r>
      <w:r w:rsidR="00874935">
        <w:rPr>
          <w:rStyle w:val="FontStyle13"/>
          <w:sz w:val="28"/>
          <w:szCs w:val="28"/>
        </w:rPr>
        <w:t xml:space="preserve">областного </w:t>
      </w:r>
      <w:r w:rsidR="00874935" w:rsidRPr="00030E7B">
        <w:rPr>
          <w:rStyle w:val="FontStyle13"/>
          <w:sz w:val="28"/>
          <w:szCs w:val="28"/>
        </w:rPr>
        <w:t>закона</w:t>
      </w:r>
      <w:r w:rsidR="00874935">
        <w:rPr>
          <w:rStyle w:val="FontStyle13"/>
          <w:sz w:val="28"/>
          <w:szCs w:val="28"/>
        </w:rPr>
        <w:t xml:space="preserve"> на 1 л</w:t>
      </w:r>
      <w:r w:rsidR="00874935" w:rsidRPr="00030E7B">
        <w:rPr>
          <w:rStyle w:val="FontStyle13"/>
          <w:sz w:val="28"/>
          <w:szCs w:val="28"/>
        </w:rPr>
        <w:t>.</w:t>
      </w:r>
      <w:r w:rsidR="00874935"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6. </w:t>
      </w:r>
      <w:r w:rsidR="00874935" w:rsidRPr="00030E7B">
        <w:rPr>
          <w:rStyle w:val="FontStyle13"/>
          <w:sz w:val="28"/>
          <w:szCs w:val="28"/>
        </w:rPr>
        <w:t xml:space="preserve">Финансово-экономическое </w:t>
      </w:r>
      <w:r w:rsidR="006872A0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>обоснование</w:t>
      </w:r>
      <w:r w:rsidR="006872A0">
        <w:rPr>
          <w:rStyle w:val="FontStyle13"/>
          <w:sz w:val="28"/>
          <w:szCs w:val="28"/>
        </w:rPr>
        <w:t xml:space="preserve">  </w:t>
      </w:r>
      <w:r w:rsidR="00874935" w:rsidRPr="009A3EFC">
        <w:t xml:space="preserve"> </w:t>
      </w:r>
      <w:r w:rsidR="00874935" w:rsidRPr="009A3EFC">
        <w:rPr>
          <w:rStyle w:val="FontStyle13"/>
          <w:sz w:val="28"/>
          <w:szCs w:val="28"/>
        </w:rPr>
        <w:t>принятия областного закона</w:t>
      </w:r>
      <w:r w:rsidR="00874935">
        <w:rPr>
          <w:rStyle w:val="FontStyle13"/>
          <w:sz w:val="28"/>
          <w:szCs w:val="28"/>
        </w:rPr>
        <w:t xml:space="preserve"> на </w:t>
      </w:r>
      <w:r w:rsidR="00D9251E">
        <w:rPr>
          <w:rStyle w:val="FontStyle13"/>
          <w:sz w:val="28"/>
          <w:szCs w:val="28"/>
        </w:rPr>
        <w:t>3</w:t>
      </w:r>
      <w:r w:rsidR="00874935"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5F5" w:rsidRDefault="006565F5">
      <w:pPr>
        <w:spacing w:after="0" w:line="240" w:lineRule="auto"/>
      </w:pPr>
      <w:r>
        <w:separator/>
      </w:r>
    </w:p>
  </w:endnote>
  <w:endnote w:type="continuationSeparator" w:id="0">
    <w:p w:rsidR="006565F5" w:rsidRDefault="0065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6565F5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6565F5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6565F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5F5" w:rsidRDefault="006565F5">
      <w:pPr>
        <w:spacing w:after="0" w:line="240" w:lineRule="auto"/>
      </w:pPr>
      <w:r>
        <w:separator/>
      </w:r>
    </w:p>
  </w:footnote>
  <w:footnote w:type="continuationSeparator" w:id="0">
    <w:p w:rsidR="006565F5" w:rsidRDefault="006565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34615"/>
    <w:rsid w:val="000355E4"/>
    <w:rsid w:val="000F59C3"/>
    <w:rsid w:val="001A1648"/>
    <w:rsid w:val="00241078"/>
    <w:rsid w:val="002908D3"/>
    <w:rsid w:val="002B7DD0"/>
    <w:rsid w:val="002C161B"/>
    <w:rsid w:val="002D5FA6"/>
    <w:rsid w:val="0030070B"/>
    <w:rsid w:val="00354936"/>
    <w:rsid w:val="00381B1A"/>
    <w:rsid w:val="00383467"/>
    <w:rsid w:val="003D720D"/>
    <w:rsid w:val="004355B6"/>
    <w:rsid w:val="0046539E"/>
    <w:rsid w:val="00477915"/>
    <w:rsid w:val="004F2A4C"/>
    <w:rsid w:val="005B34FA"/>
    <w:rsid w:val="006565F5"/>
    <w:rsid w:val="006872A0"/>
    <w:rsid w:val="006A4995"/>
    <w:rsid w:val="007A79D3"/>
    <w:rsid w:val="00874935"/>
    <w:rsid w:val="009725C0"/>
    <w:rsid w:val="009B0452"/>
    <w:rsid w:val="00AC7F16"/>
    <w:rsid w:val="00B25BBC"/>
    <w:rsid w:val="00D9251E"/>
    <w:rsid w:val="00F1366A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Семенюк Татьяна Николаевна</cp:lastModifiedBy>
  <cp:revision>2</cp:revision>
  <dcterms:created xsi:type="dcterms:W3CDTF">2019-12-02T12:31:00Z</dcterms:created>
  <dcterms:modified xsi:type="dcterms:W3CDTF">2019-12-02T12:31:00Z</dcterms:modified>
</cp:coreProperties>
</file>