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84A" w:rsidRPr="000D75F8" w:rsidRDefault="0021684A" w:rsidP="0021684A">
      <w:pPr>
        <w:spacing w:after="0"/>
        <w:ind w:left="5103" w:right="-1"/>
        <w:jc w:val="right"/>
        <w:rPr>
          <w:rFonts w:ascii="Times New Roman" w:hAnsi="Times New Roman" w:cs="Times New Roman"/>
          <w:sz w:val="28"/>
          <w:szCs w:val="28"/>
        </w:rPr>
      </w:pPr>
      <w:r w:rsidRPr="000D75F8">
        <w:rPr>
          <w:rFonts w:ascii="Times New Roman" w:hAnsi="Times New Roman" w:cs="Times New Roman"/>
          <w:sz w:val="28"/>
          <w:szCs w:val="28"/>
        </w:rPr>
        <w:t>Проект</w:t>
      </w:r>
    </w:p>
    <w:p w:rsidR="0021684A" w:rsidRPr="000D75F8" w:rsidRDefault="0021684A" w:rsidP="0021684A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21684A" w:rsidRPr="000D75F8" w:rsidRDefault="0021684A" w:rsidP="0021684A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21684A" w:rsidRPr="000D75F8" w:rsidRDefault="0021684A" w:rsidP="0021684A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5F8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21684A" w:rsidRPr="000D75F8" w:rsidRDefault="0021684A" w:rsidP="0021684A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84A" w:rsidRPr="000D75F8" w:rsidRDefault="0021684A" w:rsidP="0021684A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D75F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А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С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П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О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Р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Я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Ж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Е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Н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И</w:t>
      </w:r>
      <w:r w:rsidR="00E009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Е</w:t>
      </w:r>
    </w:p>
    <w:p w:rsidR="0021684A" w:rsidRPr="000D75F8" w:rsidRDefault="0021684A" w:rsidP="0021684A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21684A" w:rsidRPr="0021684A" w:rsidRDefault="0021684A" w:rsidP="0021684A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84A">
        <w:rPr>
          <w:rFonts w:ascii="Times New Roman" w:hAnsi="Times New Roman" w:cs="Times New Roman"/>
          <w:b/>
          <w:sz w:val="28"/>
          <w:szCs w:val="28"/>
        </w:rPr>
        <w:t>от «___»_____________2019 года № _____</w:t>
      </w:r>
    </w:p>
    <w:p w:rsidR="0021684A" w:rsidRPr="0021684A" w:rsidRDefault="0021684A" w:rsidP="0021684A">
      <w:pPr>
        <w:widowControl w:val="0"/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1684A" w:rsidRPr="000D75F8" w:rsidRDefault="0021684A" w:rsidP="0021684A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84A" w:rsidRPr="002C66D1" w:rsidRDefault="0021684A" w:rsidP="002C66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6D1">
        <w:rPr>
          <w:rFonts w:ascii="Times New Roman" w:hAnsi="Times New Roman" w:cs="Times New Roman"/>
          <w:b/>
          <w:sz w:val="28"/>
          <w:szCs w:val="28"/>
        </w:rPr>
        <w:t>О проекте областного закона «</w:t>
      </w:r>
      <w:r w:rsidR="002C66D1" w:rsidRPr="002C66D1">
        <w:rPr>
          <w:rFonts w:ascii="Times New Roman" w:hAnsi="Times New Roman" w:cs="Times New Roman"/>
          <w:b/>
          <w:sz w:val="28"/>
          <w:szCs w:val="28"/>
        </w:rPr>
        <w:t>О применении инвестиционного налогового вычета по налогу на прибыль организаций на территории Ленинградской области для отдельных категорий налогоплательщиков</w:t>
      </w:r>
      <w:r w:rsidRPr="002C66D1">
        <w:rPr>
          <w:rFonts w:ascii="Times New Roman" w:hAnsi="Times New Roman" w:cs="Times New Roman"/>
          <w:b/>
          <w:sz w:val="28"/>
          <w:szCs w:val="28"/>
        </w:rPr>
        <w:t>»</w:t>
      </w:r>
    </w:p>
    <w:p w:rsidR="0021684A" w:rsidRPr="002C66D1" w:rsidRDefault="0021684A" w:rsidP="002C66D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684A" w:rsidRPr="002C66D1" w:rsidRDefault="0021684A" w:rsidP="00786B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D1">
        <w:rPr>
          <w:rFonts w:ascii="Times New Roman" w:hAnsi="Times New Roman" w:cs="Times New Roman"/>
          <w:sz w:val="28"/>
          <w:szCs w:val="28"/>
        </w:rPr>
        <w:t>1. Одобрить проект областного закона «</w:t>
      </w:r>
      <w:r w:rsidR="002C66D1" w:rsidRPr="002C66D1">
        <w:rPr>
          <w:rFonts w:ascii="Times New Roman" w:hAnsi="Times New Roman" w:cs="Times New Roman"/>
          <w:sz w:val="28"/>
          <w:szCs w:val="28"/>
        </w:rPr>
        <w:t>О применении инвестиционного налогового вычета по налогу на прибыль организаций на территории Ленинградской области для отдельных категорий налогоплательщиков</w:t>
      </w:r>
      <w:r w:rsidRPr="002C66D1">
        <w:rPr>
          <w:rFonts w:ascii="Times New Roman" w:hAnsi="Times New Roman" w:cs="Times New Roman"/>
          <w:sz w:val="28"/>
          <w:szCs w:val="28"/>
        </w:rPr>
        <w:t>».</w:t>
      </w:r>
    </w:p>
    <w:p w:rsidR="0021684A" w:rsidRPr="000D75F8" w:rsidRDefault="0021684A" w:rsidP="00786B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D1">
        <w:rPr>
          <w:rFonts w:ascii="Times New Roman" w:hAnsi="Times New Roman" w:cs="Times New Roman"/>
          <w:sz w:val="28"/>
          <w:szCs w:val="28"/>
        </w:rPr>
        <w:t>2. Предложить Губернатору Ленинградской области внести на рассмотрение Законодательного собрания Ленинградской области проект областного закона</w:t>
      </w:r>
      <w:r w:rsidRPr="002C66D1">
        <w:rPr>
          <w:rFonts w:ascii="Times New Roman" w:hAnsi="Times New Roman" w:cs="Times New Roman"/>
          <w:sz w:val="28"/>
          <w:szCs w:val="28"/>
        </w:rPr>
        <w:br/>
        <w:t>«</w:t>
      </w:r>
      <w:r w:rsidR="002C66D1" w:rsidRPr="002C66D1">
        <w:rPr>
          <w:rFonts w:ascii="Times New Roman" w:hAnsi="Times New Roman" w:cs="Times New Roman"/>
          <w:sz w:val="28"/>
          <w:szCs w:val="28"/>
        </w:rPr>
        <w:t>О применении инвестиционного налогового вычета по налогу на прибыль организаций на территории Ленинградской области для отдельных категорий налогоплательщиков</w:t>
      </w:r>
      <w:r w:rsidRPr="006B181A">
        <w:rPr>
          <w:rFonts w:ascii="Times New Roman" w:hAnsi="Times New Roman" w:cs="Times New Roman"/>
          <w:sz w:val="28"/>
          <w:szCs w:val="28"/>
        </w:rPr>
        <w:t>»</w:t>
      </w:r>
      <w:r w:rsidRPr="000D75F8">
        <w:rPr>
          <w:rFonts w:ascii="Times New Roman" w:hAnsi="Times New Roman" w:cs="Times New Roman"/>
          <w:sz w:val="28"/>
          <w:szCs w:val="28"/>
        </w:rPr>
        <w:t>.</w:t>
      </w:r>
    </w:p>
    <w:p w:rsidR="0021684A" w:rsidRPr="000D75F8" w:rsidRDefault="0021684A" w:rsidP="0021684A">
      <w:pPr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1684A" w:rsidRPr="000D75F8" w:rsidRDefault="0021684A" w:rsidP="0021684A">
      <w:pPr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1684A" w:rsidRPr="000D75F8" w:rsidRDefault="0021684A" w:rsidP="0021684A">
      <w:pPr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D75F8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21684A" w:rsidRDefault="0021684A" w:rsidP="002168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D75F8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21684A" w:rsidRDefault="0021684A" w:rsidP="0021684A">
      <w:pPr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:rsidR="00184681" w:rsidRDefault="00184681" w:rsidP="0021684A">
      <w:pPr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sectPr w:rsidR="00184681" w:rsidSect="00184681">
      <w:pgSz w:w="11906" w:h="16838"/>
      <w:pgMar w:top="851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4A"/>
    <w:rsid w:val="00184681"/>
    <w:rsid w:val="0021684A"/>
    <w:rsid w:val="00241BAF"/>
    <w:rsid w:val="002C66D1"/>
    <w:rsid w:val="003A6321"/>
    <w:rsid w:val="005C0803"/>
    <w:rsid w:val="00786B79"/>
    <w:rsid w:val="009D498E"/>
    <w:rsid w:val="00E0097F"/>
    <w:rsid w:val="00E3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8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8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Юлия Владимировна Конопенко</cp:lastModifiedBy>
  <cp:revision>4</cp:revision>
  <cp:lastPrinted>2019-07-18T12:32:00Z</cp:lastPrinted>
  <dcterms:created xsi:type="dcterms:W3CDTF">2019-10-29T15:58:00Z</dcterms:created>
  <dcterms:modified xsi:type="dcterms:W3CDTF">2019-11-06T09:50:00Z</dcterms:modified>
</cp:coreProperties>
</file>