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7F8" w:rsidRDefault="001907F8" w:rsidP="001907F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D6B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1907F8" w:rsidRPr="00496D6B" w:rsidRDefault="001907F8" w:rsidP="00F538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D6B">
        <w:rPr>
          <w:rFonts w:ascii="Times New Roman" w:hAnsi="Times New Roman" w:cs="Times New Roman"/>
          <w:b/>
          <w:sz w:val="28"/>
          <w:szCs w:val="28"/>
        </w:rPr>
        <w:t xml:space="preserve">областных законов и иных действующих </w:t>
      </w:r>
      <w:r w:rsidR="00F5387D">
        <w:rPr>
          <w:rFonts w:ascii="Times New Roman" w:hAnsi="Times New Roman" w:cs="Times New Roman"/>
          <w:b/>
          <w:sz w:val="28"/>
          <w:szCs w:val="28"/>
        </w:rPr>
        <w:br/>
      </w:r>
      <w:r w:rsidRPr="00496D6B">
        <w:rPr>
          <w:rFonts w:ascii="Times New Roman" w:hAnsi="Times New Roman" w:cs="Times New Roman"/>
          <w:b/>
          <w:sz w:val="28"/>
          <w:szCs w:val="28"/>
        </w:rPr>
        <w:t>нормативных правовых актов</w:t>
      </w:r>
      <w:r w:rsidR="00F5387D" w:rsidRPr="00F538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387D" w:rsidRPr="00496D6B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Pr="00496D6B">
        <w:rPr>
          <w:rFonts w:ascii="Times New Roman" w:hAnsi="Times New Roman" w:cs="Times New Roman"/>
          <w:b/>
          <w:sz w:val="28"/>
          <w:szCs w:val="28"/>
        </w:rPr>
        <w:t>,</w:t>
      </w:r>
    </w:p>
    <w:p w:rsidR="001907F8" w:rsidRPr="00496D6B" w:rsidRDefault="001907F8" w:rsidP="001907F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D6B">
        <w:rPr>
          <w:rFonts w:ascii="Times New Roman" w:hAnsi="Times New Roman" w:cs="Times New Roman"/>
          <w:b/>
          <w:sz w:val="28"/>
          <w:szCs w:val="28"/>
        </w:rPr>
        <w:t xml:space="preserve"> отмены, изменения или дополнения которых потребует принятие </w:t>
      </w:r>
      <w:r w:rsidR="00FD270D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Pr="00496D6B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E0627E" w:rsidRPr="00B53D13">
        <w:rPr>
          <w:rFonts w:ascii="Times New Roman" w:hAnsi="Times New Roman" w:cs="Times New Roman"/>
          <w:b/>
          <w:sz w:val="28"/>
          <w:szCs w:val="28"/>
        </w:rPr>
        <w:t>«</w:t>
      </w:r>
      <w:r w:rsidR="00E0627E" w:rsidRPr="00C95D84">
        <w:rPr>
          <w:rFonts w:ascii="Times New Roman" w:hAnsi="Times New Roman" w:cs="Times New Roman"/>
          <w:b/>
          <w:sz w:val="28"/>
          <w:szCs w:val="28"/>
        </w:rPr>
        <w:t>О</w:t>
      </w:r>
      <w:r w:rsidR="00E0627E">
        <w:rPr>
          <w:rFonts w:ascii="Times New Roman" w:hAnsi="Times New Roman" w:cs="Times New Roman"/>
          <w:b/>
          <w:sz w:val="28"/>
          <w:szCs w:val="28"/>
        </w:rPr>
        <w:t xml:space="preserve"> применении инвестиционного налогового вычета по налогу на прибыль организаций на территории Ленинградской области для отдельных категорий налогоплательщиков</w:t>
      </w:r>
      <w:r w:rsidR="00E0627E" w:rsidRPr="00B53D13">
        <w:rPr>
          <w:rFonts w:ascii="Times New Roman" w:hAnsi="Times New Roman" w:cs="Times New Roman"/>
          <w:b/>
          <w:sz w:val="28"/>
          <w:szCs w:val="28"/>
        </w:rPr>
        <w:t>»</w:t>
      </w:r>
    </w:p>
    <w:p w:rsidR="001907F8" w:rsidRDefault="001907F8" w:rsidP="001907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7BF5" w:rsidRPr="00496D6B" w:rsidRDefault="00B07BF5" w:rsidP="001907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024" w:rsidRDefault="00FD270D" w:rsidP="00FD270D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907F8" w:rsidRPr="00496D6B">
        <w:rPr>
          <w:sz w:val="28"/>
          <w:szCs w:val="28"/>
        </w:rPr>
        <w:t xml:space="preserve">ринятие областного закона </w:t>
      </w:r>
      <w:r w:rsidR="00E0627E" w:rsidRPr="00B53D13">
        <w:rPr>
          <w:b/>
          <w:sz w:val="28"/>
          <w:szCs w:val="28"/>
        </w:rPr>
        <w:t>«</w:t>
      </w:r>
      <w:r w:rsidR="00E0627E" w:rsidRPr="00E0627E">
        <w:rPr>
          <w:sz w:val="28"/>
          <w:szCs w:val="28"/>
        </w:rPr>
        <w:t>О применении инвестиционного налогового вычета по налогу на прибыль организаций на территории Ленинградской области для отдельных категорий налогоплательщиков»</w:t>
      </w:r>
      <w:r w:rsidR="001907F8" w:rsidRPr="00FD270D">
        <w:rPr>
          <w:sz w:val="28"/>
          <w:szCs w:val="28"/>
        </w:rPr>
        <w:t xml:space="preserve"> не потребует </w:t>
      </w:r>
      <w:r w:rsidRPr="00FD270D">
        <w:rPr>
          <w:sz w:val="28"/>
          <w:szCs w:val="28"/>
        </w:rPr>
        <w:t>отмены, изменения или дополнения областных законов и иных действующих нормативных правовых актов Ленинградской области.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5778"/>
        <w:gridCol w:w="4395"/>
      </w:tblGrid>
      <w:tr w:rsidR="004B18A4" w:rsidRPr="00D60F52" w:rsidTr="004B18A4">
        <w:tc>
          <w:tcPr>
            <w:tcW w:w="5778" w:type="dxa"/>
            <w:shd w:val="clear" w:color="auto" w:fill="auto"/>
          </w:tcPr>
          <w:p w:rsidR="004B18A4" w:rsidRPr="00D60F52" w:rsidRDefault="004B18A4" w:rsidP="007A769F">
            <w:pPr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4B18A4" w:rsidRPr="00D60F52" w:rsidRDefault="004B18A4" w:rsidP="007A769F">
            <w:pPr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</w:p>
          <w:p w:rsidR="004B18A4" w:rsidRDefault="004B18A4" w:rsidP="007A769F">
            <w:pPr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</w:t>
            </w:r>
          </w:p>
          <w:p w:rsidR="004B18A4" w:rsidRPr="00D60F52" w:rsidRDefault="004B18A4" w:rsidP="007A769F">
            <w:pPr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экономического развития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инвестиционной деятельности</w:t>
            </w: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4395" w:type="dxa"/>
            <w:shd w:val="clear" w:color="auto" w:fill="auto"/>
          </w:tcPr>
          <w:p w:rsidR="004B18A4" w:rsidRPr="00D60F52" w:rsidRDefault="004B18A4" w:rsidP="007A769F">
            <w:pPr>
              <w:spacing w:after="0" w:line="240" w:lineRule="auto"/>
              <w:ind w:left="709" w:right="-568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18A4" w:rsidRPr="00D60F52" w:rsidRDefault="004B18A4" w:rsidP="007A769F">
            <w:pPr>
              <w:tabs>
                <w:tab w:val="left" w:pos="1816"/>
              </w:tabs>
              <w:spacing w:after="0" w:line="240" w:lineRule="auto"/>
              <w:ind w:left="709"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  <w:p w:rsidR="004B18A4" w:rsidRPr="00D60F52" w:rsidRDefault="004B18A4" w:rsidP="007A769F">
            <w:pPr>
              <w:spacing w:after="0" w:line="240" w:lineRule="auto"/>
              <w:ind w:left="709" w:right="-568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18A4" w:rsidRDefault="004B18A4" w:rsidP="007A769F">
            <w:pPr>
              <w:spacing w:after="0" w:line="240" w:lineRule="auto"/>
              <w:ind w:left="34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</w:p>
          <w:p w:rsidR="004B18A4" w:rsidRPr="00D60F52" w:rsidRDefault="004B18A4" w:rsidP="007A769F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Ю.Косарева</w:t>
            </w:r>
            <w:proofErr w:type="spellEnd"/>
          </w:p>
        </w:tc>
      </w:tr>
    </w:tbl>
    <w:p w:rsidR="00FD270D" w:rsidRDefault="00FD270D" w:rsidP="00FD270D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FD270D" w:rsidSect="001907F8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7F8"/>
    <w:rsid w:val="001907F8"/>
    <w:rsid w:val="004B18A4"/>
    <w:rsid w:val="00910153"/>
    <w:rsid w:val="00913024"/>
    <w:rsid w:val="00A873EA"/>
    <w:rsid w:val="00B07BF5"/>
    <w:rsid w:val="00C92CDE"/>
    <w:rsid w:val="00D262FB"/>
    <w:rsid w:val="00E0627E"/>
    <w:rsid w:val="00F5387D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7F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07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907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FD2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7F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07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907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FD2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701</Characters>
  <Application>Microsoft Office Word</Application>
  <DocSecurity>0</DocSecurity>
  <Lines>14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Юлия Владимировна Конопенко</cp:lastModifiedBy>
  <cp:revision>7</cp:revision>
  <dcterms:created xsi:type="dcterms:W3CDTF">2019-11-01T15:27:00Z</dcterms:created>
  <dcterms:modified xsi:type="dcterms:W3CDTF">2019-12-05T07:54:00Z</dcterms:modified>
</cp:coreProperties>
</file>