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0AE" w:rsidRPr="00ED60AE" w:rsidRDefault="00E755D4" w:rsidP="00ED60AE">
      <w:pPr>
        <w:pStyle w:val="ConsPlusTitle"/>
        <w:ind w:left="6237"/>
        <w:rPr>
          <w:rFonts w:ascii="Times New Roman" w:hAnsi="Times New Roman" w:cs="Times New Roman"/>
          <w:b w:val="0"/>
          <w:sz w:val="24"/>
          <w:szCs w:val="24"/>
        </w:rPr>
      </w:pPr>
      <w:r w:rsidRPr="00ED60AE">
        <w:rPr>
          <w:rFonts w:ascii="Times New Roman" w:hAnsi="Times New Roman" w:cs="Times New Roman"/>
          <w:b w:val="0"/>
          <w:sz w:val="24"/>
          <w:szCs w:val="24"/>
        </w:rPr>
        <w:t>Проект</w:t>
      </w:r>
      <w:r w:rsidR="00ED60AE" w:rsidRPr="00ED60AE">
        <w:rPr>
          <w:rFonts w:ascii="Times New Roman" w:hAnsi="Times New Roman" w:cs="Times New Roman"/>
          <w:b w:val="0"/>
          <w:sz w:val="24"/>
          <w:szCs w:val="24"/>
        </w:rPr>
        <w:t xml:space="preserve"> вносят депутаты</w:t>
      </w:r>
    </w:p>
    <w:p w:rsidR="00ED60AE" w:rsidRPr="00ED60AE" w:rsidRDefault="00ED60AE" w:rsidP="00ED60AE">
      <w:pPr>
        <w:pStyle w:val="ConsPlusTitle"/>
        <w:ind w:left="6237"/>
        <w:rPr>
          <w:rFonts w:ascii="Times New Roman" w:hAnsi="Times New Roman" w:cs="Times New Roman"/>
          <w:b w:val="0"/>
          <w:sz w:val="24"/>
          <w:szCs w:val="24"/>
        </w:rPr>
      </w:pPr>
      <w:r w:rsidRPr="00ED60AE">
        <w:rPr>
          <w:rFonts w:ascii="Times New Roman" w:hAnsi="Times New Roman" w:cs="Times New Roman"/>
          <w:b w:val="0"/>
          <w:sz w:val="24"/>
          <w:szCs w:val="24"/>
        </w:rPr>
        <w:t>Законодательного собрания</w:t>
      </w:r>
    </w:p>
    <w:p w:rsidR="00ED60AE" w:rsidRDefault="00ED60AE" w:rsidP="00ED60AE">
      <w:pPr>
        <w:pStyle w:val="ConsPlusTitle"/>
        <w:ind w:left="6237"/>
        <w:rPr>
          <w:rFonts w:ascii="Times New Roman" w:hAnsi="Times New Roman" w:cs="Times New Roman"/>
          <w:b w:val="0"/>
          <w:sz w:val="24"/>
          <w:szCs w:val="24"/>
        </w:rPr>
      </w:pPr>
      <w:r w:rsidRPr="00ED60AE">
        <w:rPr>
          <w:rFonts w:ascii="Times New Roman" w:hAnsi="Times New Roman" w:cs="Times New Roman"/>
          <w:b w:val="0"/>
          <w:sz w:val="24"/>
          <w:szCs w:val="24"/>
        </w:rPr>
        <w:t>Ленинградской области</w:t>
      </w:r>
      <w:r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ED60AE" w:rsidRDefault="00ED60AE" w:rsidP="00ED60AE">
      <w:pPr>
        <w:pStyle w:val="ConsPlusTitle"/>
        <w:ind w:left="6237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Ю.М. Голиков</w:t>
      </w:r>
    </w:p>
    <w:p w:rsidR="00ED60AE" w:rsidRDefault="00ED60AE" w:rsidP="00ED60AE">
      <w:pPr>
        <w:pStyle w:val="ConsPlusTitle"/>
        <w:ind w:left="6237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Р.А. Илларионова</w:t>
      </w:r>
    </w:p>
    <w:p w:rsidR="00ED60AE" w:rsidRDefault="00ED60AE" w:rsidP="00ED60AE">
      <w:pPr>
        <w:pStyle w:val="ConsPlusTitle"/>
        <w:ind w:left="6237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М.В.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Коломыцев</w:t>
      </w:r>
      <w:proofErr w:type="spellEnd"/>
    </w:p>
    <w:p w:rsidR="00ED60AE" w:rsidRDefault="00ED60AE" w:rsidP="00ED60AE">
      <w:pPr>
        <w:pStyle w:val="ConsPlusTitle"/>
        <w:ind w:left="6237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С.В. Коняев</w:t>
      </w:r>
    </w:p>
    <w:p w:rsidR="00ED60AE" w:rsidRDefault="00ED60AE" w:rsidP="00ED60AE">
      <w:pPr>
        <w:pStyle w:val="ConsPlusTitle"/>
        <w:ind w:left="6237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Н.А. Кузьмин</w:t>
      </w:r>
    </w:p>
    <w:p w:rsidR="00ED60AE" w:rsidRDefault="00ED60AE" w:rsidP="00ED60AE">
      <w:pPr>
        <w:pStyle w:val="ConsPlusTitle"/>
        <w:ind w:left="6237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А.В. Ломов</w:t>
      </w:r>
    </w:p>
    <w:p w:rsidR="00ED60AE" w:rsidRPr="00ED60AE" w:rsidRDefault="00ED60AE" w:rsidP="00ED60AE">
      <w:pPr>
        <w:pStyle w:val="ConsPlusTitle"/>
        <w:ind w:left="6237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О.А. Петров</w:t>
      </w:r>
    </w:p>
    <w:p w:rsidR="00E755D4" w:rsidRPr="00E755D4" w:rsidRDefault="00E755D4" w:rsidP="00E755D4">
      <w:pPr>
        <w:pStyle w:val="ConsPlusTitle"/>
        <w:ind w:left="6237" w:hanging="567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755D4" w:rsidRPr="00E755D4" w:rsidRDefault="00E755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755D4" w:rsidRDefault="00E755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A4ECB" w:rsidRPr="00BA5AF9" w:rsidRDefault="00DA4EC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A5AF9">
        <w:rPr>
          <w:rFonts w:ascii="Times New Roman" w:hAnsi="Times New Roman" w:cs="Times New Roman"/>
          <w:b w:val="0"/>
          <w:sz w:val="28"/>
          <w:szCs w:val="28"/>
        </w:rPr>
        <w:t>ЛЕНИНГРАДСКАЯ ОБЛАСТЬ</w:t>
      </w:r>
    </w:p>
    <w:p w:rsidR="00DA4ECB" w:rsidRPr="00BA5AF9" w:rsidRDefault="00DA4EC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A4ECB" w:rsidRPr="00BA5AF9" w:rsidRDefault="00DA4EC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A5AF9">
        <w:rPr>
          <w:rFonts w:ascii="Times New Roman" w:hAnsi="Times New Roman" w:cs="Times New Roman"/>
          <w:b w:val="0"/>
          <w:sz w:val="28"/>
          <w:szCs w:val="28"/>
        </w:rPr>
        <w:t>ОБЛАСТНОЙ ЗАКОН</w:t>
      </w:r>
    </w:p>
    <w:p w:rsidR="00DA4ECB" w:rsidRPr="00BA5AF9" w:rsidRDefault="00DA4EC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A4ECB" w:rsidRPr="00DA4ECB" w:rsidRDefault="00DA4ECB" w:rsidP="00DA4E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перераспределении полномочий в сфере погребения и похоронного дела между органами государственной власти и органами местного самоуправления Ленинградской области </w:t>
      </w:r>
    </w:p>
    <w:p w:rsidR="00DA4ECB" w:rsidRPr="00DA4ECB" w:rsidRDefault="00DA4E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4ECB" w:rsidRPr="00D41F5E" w:rsidRDefault="00DA4ECB" w:rsidP="009E7E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1F5E">
        <w:rPr>
          <w:rFonts w:ascii="Times New Roman" w:hAnsi="Times New Roman" w:cs="Times New Roman"/>
          <w:sz w:val="28"/>
          <w:szCs w:val="28"/>
        </w:rPr>
        <w:t xml:space="preserve">Настоящий областной закон на основании </w:t>
      </w:r>
      <w:hyperlink r:id="rId5" w:history="1">
        <w:r w:rsidRPr="00D41F5E">
          <w:rPr>
            <w:rFonts w:ascii="Times New Roman" w:hAnsi="Times New Roman" w:cs="Times New Roman"/>
            <w:sz w:val="28"/>
            <w:szCs w:val="28"/>
          </w:rPr>
          <w:t>части 6.1 статьи 26.3</w:t>
        </w:r>
      </w:hyperlink>
      <w:r w:rsidRPr="00D41F5E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</w:t>
      </w:r>
      <w:r w:rsidR="00605B4B" w:rsidRPr="00D41F5E">
        <w:rPr>
          <w:rFonts w:ascii="Times New Roman" w:hAnsi="Times New Roman" w:cs="Times New Roman"/>
          <w:sz w:val="28"/>
          <w:szCs w:val="28"/>
        </w:rPr>
        <w:t>я 1999 года № 184-ФЗ «</w:t>
      </w:r>
      <w:r w:rsidRPr="00D41F5E">
        <w:rPr>
          <w:rFonts w:ascii="Times New Roman" w:hAnsi="Times New Roman" w:cs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 w:rsidR="00605B4B" w:rsidRPr="00D41F5E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Федерации»</w:t>
      </w:r>
      <w:r w:rsidRPr="00D41F5E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D41F5E">
          <w:rPr>
            <w:rFonts w:ascii="Times New Roman" w:hAnsi="Times New Roman" w:cs="Times New Roman"/>
            <w:sz w:val="28"/>
            <w:szCs w:val="28"/>
          </w:rPr>
          <w:t>части 1.2 статьи 17</w:t>
        </w:r>
      </w:hyperlink>
      <w:r w:rsidRPr="00D41F5E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605B4B" w:rsidRPr="00D41F5E">
        <w:rPr>
          <w:rFonts w:ascii="Times New Roman" w:hAnsi="Times New Roman" w:cs="Times New Roman"/>
          <w:sz w:val="28"/>
          <w:szCs w:val="28"/>
        </w:rPr>
        <w:t xml:space="preserve"> закона от 6 октября 2003 года № 131-ФЗ «</w:t>
      </w:r>
      <w:r w:rsidR="00D42AC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Федерации»,</w:t>
      </w:r>
      <w:r w:rsidRPr="00D41F5E">
        <w:rPr>
          <w:rFonts w:ascii="Times New Roman" w:hAnsi="Times New Roman" w:cs="Times New Roman"/>
          <w:sz w:val="28"/>
          <w:szCs w:val="28"/>
        </w:rPr>
        <w:t xml:space="preserve"> </w:t>
      </w:r>
      <w:r w:rsidR="00605B4B" w:rsidRPr="00D41F5E">
        <w:rPr>
          <w:rFonts w:ascii="Times New Roman" w:hAnsi="Times New Roman" w:cs="Times New Roman"/>
          <w:sz w:val="28"/>
          <w:szCs w:val="28"/>
        </w:rPr>
        <w:t xml:space="preserve">пункта 3 статьи 25 Федерального закона от </w:t>
      </w:r>
      <w:r w:rsidR="00F850D0">
        <w:rPr>
          <w:rFonts w:ascii="Times New Roman" w:hAnsi="Times New Roman" w:cs="Times New Roman"/>
          <w:sz w:val="28"/>
          <w:szCs w:val="28"/>
        </w:rPr>
        <w:t>12</w:t>
      </w:r>
      <w:proofErr w:type="gramEnd"/>
      <w:r w:rsidR="00F850D0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605B4B" w:rsidRPr="00D41F5E">
        <w:rPr>
          <w:rFonts w:ascii="Times New Roman" w:hAnsi="Times New Roman" w:cs="Times New Roman"/>
          <w:sz w:val="28"/>
          <w:szCs w:val="28"/>
        </w:rPr>
        <w:t xml:space="preserve">1996 </w:t>
      </w:r>
      <w:r w:rsidR="00F850D0">
        <w:rPr>
          <w:rFonts w:ascii="Times New Roman" w:hAnsi="Times New Roman" w:cs="Times New Roman"/>
          <w:sz w:val="28"/>
          <w:szCs w:val="28"/>
        </w:rPr>
        <w:t xml:space="preserve">года </w:t>
      </w:r>
      <w:r w:rsidR="00605B4B" w:rsidRPr="00D41F5E">
        <w:rPr>
          <w:rFonts w:ascii="Times New Roman" w:hAnsi="Times New Roman" w:cs="Times New Roman"/>
          <w:sz w:val="28"/>
          <w:szCs w:val="28"/>
        </w:rPr>
        <w:t xml:space="preserve">№ 8-ФЗ «О погребении и похоронном деле» </w:t>
      </w:r>
      <w:r w:rsidR="00F850D0">
        <w:rPr>
          <w:rFonts w:ascii="Times New Roman" w:hAnsi="Times New Roman" w:cs="Times New Roman"/>
          <w:sz w:val="28"/>
          <w:szCs w:val="28"/>
        </w:rPr>
        <w:t xml:space="preserve">(далее – Федеральный закон № 8-ФЗ) </w:t>
      </w:r>
      <w:r w:rsidRPr="00D41F5E">
        <w:rPr>
          <w:rFonts w:ascii="Times New Roman" w:hAnsi="Times New Roman" w:cs="Times New Roman"/>
          <w:sz w:val="28"/>
          <w:szCs w:val="28"/>
        </w:rPr>
        <w:t xml:space="preserve">принят в целях перераспределения полномочий в </w:t>
      </w:r>
      <w:r w:rsidR="00892F87">
        <w:rPr>
          <w:rFonts w:ascii="Times New Roman" w:hAnsi="Times New Roman" w:cs="Times New Roman"/>
          <w:sz w:val="28"/>
          <w:szCs w:val="28"/>
        </w:rPr>
        <w:t>сфере</w:t>
      </w:r>
      <w:r w:rsidR="00D42AC3">
        <w:rPr>
          <w:rFonts w:ascii="Times New Roman" w:hAnsi="Times New Roman" w:cs="Times New Roman"/>
          <w:sz w:val="28"/>
          <w:szCs w:val="28"/>
        </w:rPr>
        <w:t xml:space="preserve"> </w:t>
      </w:r>
      <w:r w:rsidRPr="00D41F5E">
        <w:rPr>
          <w:rFonts w:ascii="Times New Roman" w:hAnsi="Times New Roman" w:cs="Times New Roman"/>
          <w:sz w:val="28"/>
          <w:szCs w:val="28"/>
        </w:rPr>
        <w:t xml:space="preserve"> </w:t>
      </w:r>
      <w:r w:rsidR="002D4C06" w:rsidRPr="00D41F5E">
        <w:rPr>
          <w:rFonts w:ascii="Times New Roman" w:hAnsi="Times New Roman" w:cs="Times New Roman"/>
          <w:sz w:val="28"/>
          <w:szCs w:val="28"/>
        </w:rPr>
        <w:t>погребения и похоронного дела</w:t>
      </w:r>
      <w:r w:rsidRPr="00D41F5E">
        <w:rPr>
          <w:rFonts w:ascii="Times New Roman" w:hAnsi="Times New Roman" w:cs="Times New Roman"/>
          <w:sz w:val="28"/>
          <w:szCs w:val="28"/>
        </w:rPr>
        <w:t xml:space="preserve"> между органами государственной власти Ленинградской области и органами местного самоуправления</w:t>
      </w:r>
      <w:r w:rsidR="002D4C06" w:rsidRPr="00D41F5E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D41F5E">
        <w:rPr>
          <w:rFonts w:ascii="Times New Roman" w:hAnsi="Times New Roman" w:cs="Times New Roman"/>
          <w:sz w:val="28"/>
          <w:szCs w:val="28"/>
        </w:rPr>
        <w:t>.</w:t>
      </w:r>
    </w:p>
    <w:p w:rsidR="00DA4ECB" w:rsidRPr="00DA4ECB" w:rsidRDefault="00DA4ECB" w:rsidP="009E7E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4ECB" w:rsidRPr="00CA6771" w:rsidRDefault="00DA4ECB" w:rsidP="009E7ED8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P24"/>
      <w:bookmarkEnd w:id="1"/>
      <w:r w:rsidRPr="00CA6771">
        <w:rPr>
          <w:rFonts w:ascii="Times New Roman" w:hAnsi="Times New Roman" w:cs="Times New Roman"/>
          <w:b/>
          <w:sz w:val="28"/>
          <w:szCs w:val="28"/>
        </w:rPr>
        <w:t xml:space="preserve">Статья 1. Полномочия органов государственной власти Ленинградской области </w:t>
      </w:r>
    </w:p>
    <w:p w:rsidR="00DA4ECB" w:rsidRPr="00DA4ECB" w:rsidRDefault="00DA4ECB" w:rsidP="009E7E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6771" w:rsidRDefault="00DA4ECB" w:rsidP="009E7E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4ECB">
        <w:rPr>
          <w:rFonts w:ascii="Times New Roman" w:hAnsi="Times New Roman" w:cs="Times New Roman"/>
          <w:sz w:val="28"/>
          <w:szCs w:val="28"/>
        </w:rPr>
        <w:t xml:space="preserve">1. К полномочиям Правительства Ленинградской области относятся </w:t>
      </w:r>
      <w:r w:rsidR="00D4076A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DA4ECB">
        <w:rPr>
          <w:rFonts w:ascii="Times New Roman" w:hAnsi="Times New Roman" w:cs="Times New Roman"/>
          <w:sz w:val="28"/>
          <w:szCs w:val="28"/>
        </w:rPr>
        <w:t xml:space="preserve">полномочия органов местного самоуправления </w:t>
      </w:r>
      <w:r w:rsidR="00892F87">
        <w:rPr>
          <w:rFonts w:ascii="Times New Roman" w:hAnsi="Times New Roman" w:cs="Times New Roman"/>
          <w:sz w:val="28"/>
          <w:szCs w:val="28"/>
        </w:rPr>
        <w:t xml:space="preserve">муниципальных образований </w:t>
      </w:r>
      <w:r w:rsidR="00CA6771">
        <w:rPr>
          <w:rFonts w:ascii="Times New Roman" w:hAnsi="Times New Roman" w:cs="Times New Roman"/>
          <w:sz w:val="28"/>
          <w:szCs w:val="28"/>
        </w:rPr>
        <w:t xml:space="preserve">Ленинградской области в </w:t>
      </w:r>
      <w:r w:rsidR="00892F87">
        <w:rPr>
          <w:rFonts w:ascii="Times New Roman" w:hAnsi="Times New Roman" w:cs="Times New Roman"/>
          <w:sz w:val="28"/>
          <w:szCs w:val="28"/>
        </w:rPr>
        <w:t>сфере</w:t>
      </w:r>
      <w:r w:rsidR="00CA6771">
        <w:rPr>
          <w:rFonts w:ascii="Times New Roman" w:hAnsi="Times New Roman" w:cs="Times New Roman"/>
          <w:sz w:val="28"/>
          <w:szCs w:val="28"/>
        </w:rPr>
        <w:t xml:space="preserve"> погребения и похоронного дела</w:t>
      </w:r>
      <w:r w:rsidR="00D4076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14F56" w:rsidRDefault="00A14F56" w:rsidP="009E7ED8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установление требований к качеству услуг, входящих в  гарантированный перечень услуг по погребению</w:t>
      </w:r>
      <w:r w:rsidR="00892F87">
        <w:rPr>
          <w:rFonts w:eastAsiaTheme="minorHAnsi"/>
          <w:szCs w:val="28"/>
        </w:rPr>
        <w:t>, предусмотренное</w:t>
      </w:r>
      <w:r w:rsidR="00892F87" w:rsidRPr="00892F87">
        <w:rPr>
          <w:rFonts w:eastAsiaTheme="minorHAnsi"/>
          <w:szCs w:val="28"/>
        </w:rPr>
        <w:t xml:space="preserve"> </w:t>
      </w:r>
      <w:r w:rsidR="00892F87">
        <w:rPr>
          <w:rFonts w:eastAsiaTheme="minorHAnsi"/>
          <w:szCs w:val="28"/>
        </w:rPr>
        <w:t>пунктом 1 статьи 9 Федерального закона № 8-ФЗ</w:t>
      </w:r>
      <w:r>
        <w:rPr>
          <w:rFonts w:eastAsiaTheme="minorHAnsi"/>
          <w:szCs w:val="28"/>
        </w:rPr>
        <w:t>;</w:t>
      </w:r>
    </w:p>
    <w:p w:rsidR="00A14F56" w:rsidRDefault="00A14F56" w:rsidP="009E7ED8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о</w:t>
      </w:r>
      <w:r w:rsidRPr="00387458">
        <w:rPr>
          <w:rFonts w:eastAsiaTheme="minorHAnsi"/>
          <w:szCs w:val="28"/>
        </w:rPr>
        <w:t>пределение стоимости услуг, предоставляемых согласно гарантированному перечню услуг по погребению</w:t>
      </w:r>
      <w:r w:rsidR="00892F87">
        <w:rPr>
          <w:rFonts w:eastAsiaTheme="minorHAnsi"/>
          <w:szCs w:val="28"/>
        </w:rPr>
        <w:t>,</w:t>
      </w:r>
      <w:r w:rsidR="00D42AC3" w:rsidRPr="00D42AC3">
        <w:rPr>
          <w:rFonts w:eastAsiaTheme="minorHAnsi"/>
          <w:szCs w:val="28"/>
        </w:rPr>
        <w:t xml:space="preserve"> </w:t>
      </w:r>
      <w:r w:rsidR="00892F87">
        <w:rPr>
          <w:rFonts w:eastAsiaTheme="minorHAnsi"/>
          <w:szCs w:val="28"/>
        </w:rPr>
        <w:t>предусмотренное</w:t>
      </w:r>
      <w:r w:rsidR="00D42AC3">
        <w:rPr>
          <w:rFonts w:eastAsiaTheme="minorHAnsi"/>
          <w:szCs w:val="28"/>
        </w:rPr>
        <w:t xml:space="preserve"> пунктом 3 статьи 9 Федерального закона № 8-ФЗ</w:t>
      </w:r>
      <w:r>
        <w:rPr>
          <w:rFonts w:eastAsiaTheme="minorHAnsi"/>
          <w:szCs w:val="28"/>
        </w:rPr>
        <w:t>;</w:t>
      </w:r>
    </w:p>
    <w:p w:rsidR="00A14F56" w:rsidRDefault="00A14F56" w:rsidP="009E7ED8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у</w:t>
      </w:r>
      <w:r w:rsidRPr="006023FC">
        <w:rPr>
          <w:rFonts w:eastAsiaTheme="minorHAnsi"/>
          <w:szCs w:val="28"/>
        </w:rPr>
        <w:t>становление размера бесплатно предоставляемого участка земли на территориях кладбищ</w:t>
      </w:r>
      <w:r>
        <w:rPr>
          <w:rFonts w:eastAsiaTheme="minorHAnsi"/>
          <w:szCs w:val="28"/>
        </w:rPr>
        <w:t xml:space="preserve"> (кроме Федерального военного мемориального </w:t>
      </w:r>
      <w:r>
        <w:rPr>
          <w:rFonts w:eastAsiaTheme="minorHAnsi"/>
          <w:szCs w:val="28"/>
        </w:rPr>
        <w:lastRenderedPageBreak/>
        <w:t>кладбища)</w:t>
      </w:r>
      <w:r w:rsidRPr="006023FC">
        <w:rPr>
          <w:rFonts w:eastAsiaTheme="minorHAnsi"/>
          <w:szCs w:val="28"/>
        </w:rPr>
        <w:t xml:space="preserve"> для погребения умершего</w:t>
      </w:r>
      <w:r w:rsidR="00892F87">
        <w:rPr>
          <w:rFonts w:eastAsiaTheme="minorHAnsi"/>
          <w:szCs w:val="28"/>
        </w:rPr>
        <w:t>, предусмотренное</w:t>
      </w:r>
      <w:r w:rsidR="00D42AC3" w:rsidRPr="00D42AC3">
        <w:rPr>
          <w:rFonts w:eastAsiaTheme="minorHAnsi"/>
          <w:szCs w:val="28"/>
        </w:rPr>
        <w:t xml:space="preserve"> </w:t>
      </w:r>
      <w:r w:rsidR="00D42AC3">
        <w:rPr>
          <w:rFonts w:eastAsiaTheme="minorHAnsi"/>
          <w:szCs w:val="28"/>
        </w:rPr>
        <w:t>пунктом 5 статьи 16 Федерального закона № 8-ФЗ</w:t>
      </w:r>
      <w:r>
        <w:rPr>
          <w:rFonts w:eastAsiaTheme="minorHAnsi"/>
          <w:szCs w:val="28"/>
        </w:rPr>
        <w:t>;</w:t>
      </w:r>
    </w:p>
    <w:p w:rsidR="00A14F56" w:rsidRDefault="00A14F56" w:rsidP="009E7ED8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у</w:t>
      </w:r>
      <w:r w:rsidRPr="00416C3F">
        <w:rPr>
          <w:rFonts w:eastAsiaTheme="minorHAnsi"/>
          <w:szCs w:val="28"/>
        </w:rPr>
        <w:t>становление правил содержания мест погребения</w:t>
      </w:r>
      <w:r>
        <w:rPr>
          <w:rFonts w:eastAsiaTheme="minorHAnsi"/>
          <w:szCs w:val="28"/>
        </w:rPr>
        <w:t xml:space="preserve"> на территории муниципального образования</w:t>
      </w:r>
      <w:r w:rsidR="00892F87">
        <w:rPr>
          <w:rFonts w:eastAsiaTheme="minorHAnsi"/>
          <w:szCs w:val="28"/>
        </w:rPr>
        <w:t xml:space="preserve">, предусмотренное </w:t>
      </w:r>
      <w:r w:rsidR="009E7ED8">
        <w:rPr>
          <w:rFonts w:eastAsiaTheme="minorHAnsi"/>
          <w:szCs w:val="28"/>
        </w:rPr>
        <w:t xml:space="preserve">пунктом </w:t>
      </w:r>
      <w:r w:rsidR="00892F87">
        <w:rPr>
          <w:rFonts w:eastAsiaTheme="minorHAnsi"/>
          <w:szCs w:val="28"/>
        </w:rPr>
        <w:t>1</w:t>
      </w:r>
      <w:r w:rsidR="009E7ED8">
        <w:rPr>
          <w:rFonts w:eastAsiaTheme="minorHAnsi"/>
          <w:szCs w:val="28"/>
        </w:rPr>
        <w:t xml:space="preserve"> статьи 1</w:t>
      </w:r>
      <w:r w:rsidR="00892F87">
        <w:rPr>
          <w:rFonts w:eastAsiaTheme="minorHAnsi"/>
          <w:szCs w:val="28"/>
        </w:rPr>
        <w:t>7</w:t>
      </w:r>
      <w:r w:rsidR="009E7ED8">
        <w:rPr>
          <w:rFonts w:eastAsiaTheme="minorHAnsi"/>
          <w:szCs w:val="28"/>
        </w:rPr>
        <w:t xml:space="preserve"> Федерального закона № 8-ФЗ</w:t>
      </w:r>
      <w:r>
        <w:rPr>
          <w:rFonts w:eastAsiaTheme="minorHAnsi"/>
          <w:szCs w:val="28"/>
        </w:rPr>
        <w:t>;</w:t>
      </w:r>
    </w:p>
    <w:p w:rsidR="00A14F56" w:rsidRDefault="00A14F56" w:rsidP="009E7ED8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установление порядка деятельности общественных кладбищ</w:t>
      </w:r>
      <w:r w:rsidR="00892F87">
        <w:rPr>
          <w:rFonts w:eastAsiaTheme="minorHAnsi"/>
          <w:szCs w:val="28"/>
        </w:rPr>
        <w:t>,</w:t>
      </w:r>
      <w:r w:rsidR="00892F87" w:rsidRPr="00892F87">
        <w:rPr>
          <w:rFonts w:eastAsiaTheme="minorHAnsi"/>
          <w:szCs w:val="28"/>
        </w:rPr>
        <w:t xml:space="preserve"> </w:t>
      </w:r>
      <w:r w:rsidR="00892F87">
        <w:rPr>
          <w:rFonts w:eastAsiaTheme="minorHAnsi"/>
          <w:szCs w:val="28"/>
        </w:rPr>
        <w:t>предусмотренное пунктом 4 статьи 18 Федерального закона № 8-ФЗ</w:t>
      </w:r>
      <w:r>
        <w:rPr>
          <w:rFonts w:eastAsiaTheme="minorHAnsi"/>
          <w:szCs w:val="28"/>
        </w:rPr>
        <w:t>;</w:t>
      </w:r>
    </w:p>
    <w:p w:rsidR="00A14F56" w:rsidRDefault="00A14F56" w:rsidP="009E7ED8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установление порядка</w:t>
      </w:r>
      <w:r w:rsidRPr="00D21087">
        <w:rPr>
          <w:rFonts w:eastAsiaTheme="minorHAnsi"/>
          <w:szCs w:val="28"/>
        </w:rPr>
        <w:t xml:space="preserve"> деятельности воинских кладбищ и военных мемориальных кладбищ</w:t>
      </w:r>
      <w:r>
        <w:rPr>
          <w:rFonts w:eastAsiaTheme="minorHAnsi"/>
          <w:szCs w:val="28"/>
        </w:rPr>
        <w:t xml:space="preserve"> (находящихся в ведении органов местного самоуправления)</w:t>
      </w:r>
      <w:r w:rsidR="00892F87">
        <w:rPr>
          <w:rFonts w:eastAsiaTheme="minorHAnsi"/>
          <w:szCs w:val="28"/>
        </w:rPr>
        <w:t>, предусмотренное</w:t>
      </w:r>
      <w:r w:rsidR="009E7ED8" w:rsidRPr="009E7ED8">
        <w:rPr>
          <w:rFonts w:eastAsiaTheme="minorHAnsi"/>
          <w:szCs w:val="28"/>
        </w:rPr>
        <w:t xml:space="preserve"> </w:t>
      </w:r>
      <w:r w:rsidR="009E7ED8">
        <w:rPr>
          <w:rFonts w:eastAsiaTheme="minorHAnsi"/>
          <w:szCs w:val="28"/>
        </w:rPr>
        <w:t>пунктом 2 статьи 20 Федерального закона № 8-ФЗ;</w:t>
      </w:r>
    </w:p>
    <w:p w:rsidR="00A14F56" w:rsidRDefault="00A14F56" w:rsidP="009E7ED8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установление порядка деятельности крематориев</w:t>
      </w:r>
      <w:r w:rsidR="00892F87">
        <w:rPr>
          <w:rFonts w:eastAsiaTheme="minorHAnsi"/>
          <w:szCs w:val="28"/>
        </w:rPr>
        <w:t>,</w:t>
      </w:r>
      <w:r w:rsidR="009E7ED8" w:rsidRPr="009E7ED8">
        <w:rPr>
          <w:rFonts w:eastAsiaTheme="minorHAnsi"/>
          <w:szCs w:val="28"/>
        </w:rPr>
        <w:t xml:space="preserve"> </w:t>
      </w:r>
      <w:r w:rsidR="00892F87">
        <w:rPr>
          <w:rFonts w:eastAsiaTheme="minorHAnsi"/>
          <w:szCs w:val="28"/>
        </w:rPr>
        <w:t>предусмотренное</w:t>
      </w:r>
      <w:r w:rsidR="009E7ED8">
        <w:rPr>
          <w:rFonts w:eastAsiaTheme="minorHAnsi"/>
          <w:szCs w:val="28"/>
        </w:rPr>
        <w:t xml:space="preserve"> пунктом 2 статьи 24 Федерального закона № 8-ФЗ</w:t>
      </w:r>
      <w:r>
        <w:rPr>
          <w:rFonts w:eastAsiaTheme="minorHAnsi"/>
          <w:szCs w:val="28"/>
        </w:rPr>
        <w:t>.</w:t>
      </w:r>
    </w:p>
    <w:p w:rsidR="00CA6771" w:rsidRDefault="00E757FA" w:rsidP="009E7E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Полномочия</w:t>
      </w:r>
      <w:r w:rsidR="00A435EA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Ленинградской области </w:t>
      </w:r>
      <w:r w:rsidR="00A435EA" w:rsidRPr="00D41F5E">
        <w:rPr>
          <w:rFonts w:ascii="Times New Roman" w:hAnsi="Times New Roman" w:cs="Times New Roman"/>
          <w:sz w:val="28"/>
          <w:szCs w:val="28"/>
        </w:rPr>
        <w:t>в сфере погребения и похоронного дела</w:t>
      </w:r>
      <w:r w:rsidR="00A435EA">
        <w:rPr>
          <w:rFonts w:ascii="Times New Roman" w:hAnsi="Times New Roman" w:cs="Times New Roman"/>
          <w:sz w:val="28"/>
          <w:szCs w:val="28"/>
        </w:rPr>
        <w:t xml:space="preserve">, не отнесенные к полномочиям органов государственной власти Ленинградской области настоящим областным законом, </w:t>
      </w:r>
      <w:r w:rsidR="00DA4ECB" w:rsidRPr="00DA4ECB">
        <w:rPr>
          <w:rFonts w:ascii="Times New Roman" w:hAnsi="Times New Roman" w:cs="Times New Roman"/>
          <w:sz w:val="28"/>
          <w:szCs w:val="28"/>
        </w:rPr>
        <w:t xml:space="preserve">осуществляются органами местного самоуправления Ленинградской области в соответствии с </w:t>
      </w:r>
      <w:r w:rsidR="00CA6771">
        <w:rPr>
          <w:rFonts w:ascii="Times New Roman" w:hAnsi="Times New Roman" w:cs="Times New Roman"/>
          <w:sz w:val="28"/>
          <w:szCs w:val="28"/>
        </w:rPr>
        <w:t>Федеральным законом «О погребении и похоронном деле»</w:t>
      </w:r>
      <w:r w:rsidR="00DA4ECB" w:rsidRPr="00DA4ECB">
        <w:rPr>
          <w:rFonts w:ascii="Times New Roman" w:hAnsi="Times New Roman" w:cs="Times New Roman"/>
          <w:sz w:val="28"/>
          <w:szCs w:val="28"/>
        </w:rPr>
        <w:t>.</w:t>
      </w:r>
    </w:p>
    <w:p w:rsidR="00BA5AF9" w:rsidRDefault="00BA5AF9" w:rsidP="009E7ED8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A4ECB" w:rsidRPr="003D3BD1" w:rsidRDefault="0009742F" w:rsidP="009E7ED8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D3BD1">
        <w:rPr>
          <w:rFonts w:ascii="Times New Roman" w:hAnsi="Times New Roman" w:cs="Times New Roman"/>
          <w:b/>
          <w:sz w:val="28"/>
          <w:szCs w:val="28"/>
        </w:rPr>
        <w:t>Статья 2</w:t>
      </w:r>
      <w:r w:rsidR="00DA4ECB" w:rsidRPr="003D3BD1">
        <w:rPr>
          <w:rFonts w:ascii="Times New Roman" w:hAnsi="Times New Roman" w:cs="Times New Roman"/>
          <w:b/>
          <w:sz w:val="28"/>
          <w:szCs w:val="28"/>
        </w:rPr>
        <w:t>. Финансовое обеспечение</w:t>
      </w:r>
    </w:p>
    <w:p w:rsidR="00DA4ECB" w:rsidRPr="00DA4ECB" w:rsidRDefault="00DA4ECB" w:rsidP="009E7E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4ECB" w:rsidRPr="00DA4ECB" w:rsidRDefault="00DA4ECB" w:rsidP="009E7E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4ECB">
        <w:rPr>
          <w:rFonts w:ascii="Times New Roman" w:hAnsi="Times New Roman" w:cs="Times New Roman"/>
          <w:sz w:val="28"/>
          <w:szCs w:val="28"/>
        </w:rPr>
        <w:t xml:space="preserve">Полномочия органов государственной власти Ленинградской области в сфере </w:t>
      </w:r>
      <w:r w:rsidR="0009742F">
        <w:rPr>
          <w:rFonts w:ascii="Times New Roman" w:hAnsi="Times New Roman" w:cs="Times New Roman"/>
          <w:sz w:val="28"/>
          <w:szCs w:val="28"/>
        </w:rPr>
        <w:t>погребения и похоронного дела</w:t>
      </w:r>
      <w:r w:rsidRPr="00DA4ECB">
        <w:rPr>
          <w:rFonts w:ascii="Times New Roman" w:hAnsi="Times New Roman" w:cs="Times New Roman"/>
          <w:sz w:val="28"/>
          <w:szCs w:val="28"/>
        </w:rPr>
        <w:t>, предусмотренные настоящим областным законом, осуществляются за счет средств областного бюджета Ленинградской области.</w:t>
      </w:r>
    </w:p>
    <w:p w:rsidR="003D3BD1" w:rsidRDefault="003D3BD1" w:rsidP="009E7ED8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A4ECB" w:rsidRPr="003D3BD1" w:rsidRDefault="003D3BD1" w:rsidP="009E7ED8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D3BD1">
        <w:rPr>
          <w:rFonts w:ascii="Times New Roman" w:hAnsi="Times New Roman" w:cs="Times New Roman"/>
          <w:b/>
          <w:sz w:val="28"/>
          <w:szCs w:val="28"/>
        </w:rPr>
        <w:t>Статья 3</w:t>
      </w:r>
      <w:r w:rsidR="00DA4ECB" w:rsidRPr="003D3BD1">
        <w:rPr>
          <w:rFonts w:ascii="Times New Roman" w:hAnsi="Times New Roman" w:cs="Times New Roman"/>
          <w:b/>
          <w:sz w:val="28"/>
          <w:szCs w:val="28"/>
        </w:rPr>
        <w:t xml:space="preserve">. Срок </w:t>
      </w:r>
      <w:r w:rsidRPr="003D3BD1">
        <w:rPr>
          <w:rFonts w:ascii="Times New Roman" w:hAnsi="Times New Roman" w:cs="Times New Roman"/>
          <w:b/>
          <w:sz w:val="28"/>
          <w:szCs w:val="28"/>
        </w:rPr>
        <w:t>перераспределения</w:t>
      </w:r>
      <w:r w:rsidR="00DA4ECB" w:rsidRPr="003D3BD1">
        <w:rPr>
          <w:rFonts w:ascii="Times New Roman" w:hAnsi="Times New Roman" w:cs="Times New Roman"/>
          <w:b/>
          <w:sz w:val="28"/>
          <w:szCs w:val="28"/>
        </w:rPr>
        <w:t xml:space="preserve"> полномочий</w:t>
      </w:r>
    </w:p>
    <w:p w:rsidR="00DA4ECB" w:rsidRPr="003D3BD1" w:rsidRDefault="00DA4ECB" w:rsidP="009E7ED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4ECB" w:rsidRPr="00DA4ECB" w:rsidRDefault="00DA4ECB" w:rsidP="009E7E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4ECB">
        <w:rPr>
          <w:rFonts w:ascii="Times New Roman" w:hAnsi="Times New Roman" w:cs="Times New Roman"/>
          <w:sz w:val="28"/>
          <w:szCs w:val="28"/>
        </w:rPr>
        <w:t xml:space="preserve">Перераспределение полномочий в сфере </w:t>
      </w:r>
      <w:r w:rsidR="003D3BD1">
        <w:rPr>
          <w:rFonts w:ascii="Times New Roman" w:hAnsi="Times New Roman" w:cs="Times New Roman"/>
          <w:sz w:val="28"/>
          <w:szCs w:val="28"/>
        </w:rPr>
        <w:t>погребения и похоронного дела</w:t>
      </w:r>
      <w:r w:rsidRPr="00DA4ECB">
        <w:rPr>
          <w:rFonts w:ascii="Times New Roman" w:hAnsi="Times New Roman" w:cs="Times New Roman"/>
          <w:sz w:val="28"/>
          <w:szCs w:val="28"/>
        </w:rPr>
        <w:t xml:space="preserve"> между органами государственной власти Ленинградской области и органами местного самоуправления Ленинградской области, предусмотренное настоящим областным законом, устанавливается на неограниченный срок.</w:t>
      </w:r>
    </w:p>
    <w:p w:rsidR="00DA4ECB" w:rsidRPr="00DA4ECB" w:rsidRDefault="00DA4ECB" w:rsidP="009E7E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4ECB" w:rsidRPr="003D3BD1" w:rsidRDefault="003D3BD1" w:rsidP="009E7ED8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D3BD1">
        <w:rPr>
          <w:rFonts w:ascii="Times New Roman" w:hAnsi="Times New Roman" w:cs="Times New Roman"/>
          <w:b/>
          <w:sz w:val="28"/>
          <w:szCs w:val="28"/>
        </w:rPr>
        <w:t>Статья 4</w:t>
      </w:r>
      <w:r w:rsidR="00DA4ECB" w:rsidRPr="003D3BD1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Вступление настоящего областного закона в силу. </w:t>
      </w:r>
    </w:p>
    <w:p w:rsidR="00DA4ECB" w:rsidRPr="00DA4ECB" w:rsidRDefault="00DA4ECB" w:rsidP="009E7E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4ECB" w:rsidRDefault="003F027D" w:rsidP="009E7E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081C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1 января </w:t>
      </w:r>
      <w:r w:rsidR="00D4076A">
        <w:rPr>
          <w:rFonts w:ascii="Times New Roman" w:hAnsi="Times New Roman" w:cs="Times New Roman"/>
          <w:sz w:val="28"/>
          <w:szCs w:val="28"/>
        </w:rPr>
        <w:t>202</w:t>
      </w:r>
      <w:r w:rsidR="00CF092B">
        <w:rPr>
          <w:rFonts w:ascii="Times New Roman" w:hAnsi="Times New Roman" w:cs="Times New Roman"/>
          <w:sz w:val="28"/>
          <w:szCs w:val="28"/>
        </w:rPr>
        <w:t>1</w:t>
      </w:r>
      <w:r w:rsidRPr="003A081C">
        <w:rPr>
          <w:rFonts w:ascii="Times New Roman" w:hAnsi="Times New Roman" w:cs="Times New Roman"/>
          <w:sz w:val="28"/>
          <w:szCs w:val="28"/>
        </w:rPr>
        <w:t xml:space="preserve"> года</w:t>
      </w:r>
      <w:r w:rsidR="00DA4ECB" w:rsidRPr="003A081C">
        <w:rPr>
          <w:rFonts w:ascii="Times New Roman" w:hAnsi="Times New Roman" w:cs="Times New Roman"/>
          <w:sz w:val="28"/>
          <w:szCs w:val="28"/>
        </w:rPr>
        <w:t>.</w:t>
      </w:r>
    </w:p>
    <w:p w:rsidR="00A435EA" w:rsidRPr="003A081C" w:rsidRDefault="00A435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4ECB" w:rsidRDefault="00DA4E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5AF9" w:rsidRDefault="00BA5AF9" w:rsidP="00DA4EC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4ECB" w:rsidRPr="00BA5AF9" w:rsidRDefault="00DA4ECB" w:rsidP="00DA4EC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AF9">
        <w:rPr>
          <w:rFonts w:ascii="Times New Roman" w:hAnsi="Times New Roman" w:cs="Times New Roman"/>
          <w:b/>
          <w:sz w:val="28"/>
          <w:szCs w:val="28"/>
        </w:rPr>
        <w:t>Губернатор</w:t>
      </w:r>
    </w:p>
    <w:p w:rsidR="00DA4ECB" w:rsidRPr="00BA5AF9" w:rsidRDefault="00DA4ECB" w:rsidP="00DA4EC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AF9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="00BA5AF9" w:rsidRPr="00BA5AF9">
        <w:rPr>
          <w:rFonts w:ascii="Times New Roman" w:hAnsi="Times New Roman" w:cs="Times New Roman"/>
          <w:b/>
          <w:sz w:val="28"/>
          <w:szCs w:val="28"/>
        </w:rPr>
        <w:tab/>
      </w:r>
      <w:r w:rsidR="00BA5AF9" w:rsidRPr="00BA5AF9">
        <w:rPr>
          <w:rFonts w:ascii="Times New Roman" w:hAnsi="Times New Roman" w:cs="Times New Roman"/>
          <w:b/>
          <w:sz w:val="28"/>
          <w:szCs w:val="28"/>
        </w:rPr>
        <w:tab/>
      </w:r>
      <w:r w:rsidR="00BA5AF9" w:rsidRPr="00BA5AF9">
        <w:rPr>
          <w:rFonts w:ascii="Times New Roman" w:hAnsi="Times New Roman" w:cs="Times New Roman"/>
          <w:b/>
          <w:sz w:val="28"/>
          <w:szCs w:val="28"/>
        </w:rPr>
        <w:tab/>
      </w:r>
      <w:r w:rsidR="00BA5AF9" w:rsidRPr="00BA5AF9">
        <w:rPr>
          <w:rFonts w:ascii="Times New Roman" w:hAnsi="Times New Roman" w:cs="Times New Roman"/>
          <w:b/>
          <w:sz w:val="28"/>
          <w:szCs w:val="28"/>
        </w:rPr>
        <w:tab/>
      </w:r>
      <w:r w:rsidR="00BA5AF9" w:rsidRPr="00BA5AF9">
        <w:rPr>
          <w:rFonts w:ascii="Times New Roman" w:hAnsi="Times New Roman" w:cs="Times New Roman"/>
          <w:b/>
          <w:sz w:val="28"/>
          <w:szCs w:val="28"/>
        </w:rPr>
        <w:tab/>
      </w:r>
      <w:r w:rsidR="00BA5AF9" w:rsidRPr="00BA5AF9">
        <w:rPr>
          <w:rFonts w:ascii="Times New Roman" w:hAnsi="Times New Roman" w:cs="Times New Roman"/>
          <w:b/>
          <w:sz w:val="28"/>
          <w:szCs w:val="28"/>
        </w:rPr>
        <w:tab/>
      </w:r>
      <w:r w:rsidRPr="00BA5AF9">
        <w:rPr>
          <w:rFonts w:ascii="Times New Roman" w:hAnsi="Times New Roman" w:cs="Times New Roman"/>
          <w:b/>
          <w:sz w:val="28"/>
          <w:szCs w:val="28"/>
        </w:rPr>
        <w:t>А.</w:t>
      </w:r>
      <w:r w:rsidR="00BA5AF9" w:rsidRPr="00BA5A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5AF9">
        <w:rPr>
          <w:rFonts w:ascii="Times New Roman" w:hAnsi="Times New Roman" w:cs="Times New Roman"/>
          <w:b/>
          <w:sz w:val="28"/>
          <w:szCs w:val="28"/>
        </w:rPr>
        <w:t>Дрозденко</w:t>
      </w:r>
    </w:p>
    <w:sectPr w:rsidR="00DA4ECB" w:rsidRPr="00BA5AF9" w:rsidSect="00ED60A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D7F06"/>
    <w:multiLevelType w:val="hybridMultilevel"/>
    <w:tmpl w:val="B5B212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3038E4"/>
    <w:multiLevelType w:val="hybridMultilevel"/>
    <w:tmpl w:val="8124B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DA4ECB"/>
    <w:rsid w:val="0009742F"/>
    <w:rsid w:val="002D4C06"/>
    <w:rsid w:val="003A081C"/>
    <w:rsid w:val="003D3BD1"/>
    <w:rsid w:val="003F027D"/>
    <w:rsid w:val="005A288F"/>
    <w:rsid w:val="005D73DB"/>
    <w:rsid w:val="00605B4B"/>
    <w:rsid w:val="00647CC9"/>
    <w:rsid w:val="0071471C"/>
    <w:rsid w:val="00724C5C"/>
    <w:rsid w:val="0079659D"/>
    <w:rsid w:val="00892F87"/>
    <w:rsid w:val="00966E15"/>
    <w:rsid w:val="009E7ED8"/>
    <w:rsid w:val="00A14F56"/>
    <w:rsid w:val="00A27D0A"/>
    <w:rsid w:val="00A435EA"/>
    <w:rsid w:val="00AA5208"/>
    <w:rsid w:val="00B26BBE"/>
    <w:rsid w:val="00BA5AF9"/>
    <w:rsid w:val="00C420AA"/>
    <w:rsid w:val="00CA6771"/>
    <w:rsid w:val="00CF092B"/>
    <w:rsid w:val="00D21ACD"/>
    <w:rsid w:val="00D22A98"/>
    <w:rsid w:val="00D4076A"/>
    <w:rsid w:val="00D41F5E"/>
    <w:rsid w:val="00D42AC3"/>
    <w:rsid w:val="00D84A5C"/>
    <w:rsid w:val="00DA4ECB"/>
    <w:rsid w:val="00E75592"/>
    <w:rsid w:val="00E755D4"/>
    <w:rsid w:val="00E757FA"/>
    <w:rsid w:val="00ED60AE"/>
    <w:rsid w:val="00F850D0"/>
    <w:rsid w:val="00FB6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4E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4E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4E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5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7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14F56"/>
    <w:pPr>
      <w:spacing w:after="0" w:line="240" w:lineRule="auto"/>
      <w:ind w:left="720"/>
      <w:contextualSpacing/>
      <w:jc w:val="right"/>
    </w:pPr>
    <w:rPr>
      <w:rFonts w:ascii="Times New Roman" w:eastAsia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4E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4E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4E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5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7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14F56"/>
    <w:pPr>
      <w:spacing w:after="0" w:line="240" w:lineRule="auto"/>
      <w:ind w:left="720"/>
      <w:contextualSpacing/>
      <w:jc w:val="right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2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EB964D2F0185E8D00AC7213EA681D75BF43A3F12E0EEF76330CC59EE2D8EEE11B4E81FB03gDCEH" TargetMode="External"/><Relationship Id="rId5" Type="http://schemas.openxmlformats.org/officeDocument/2006/relationships/hyperlink" Target="consultantplus://offline/ref=7EB964D2F0185E8D00AC7213EA681D75BE4AA4F72809EF76330CC59EE2D8EEE11B4E81FC04gDCEH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v.abdulaeva</cp:lastModifiedBy>
  <cp:revision>3</cp:revision>
  <cp:lastPrinted>2019-01-24T12:09:00Z</cp:lastPrinted>
  <dcterms:created xsi:type="dcterms:W3CDTF">2019-12-03T13:29:00Z</dcterms:created>
  <dcterms:modified xsi:type="dcterms:W3CDTF">2019-12-03T13:33:00Z</dcterms:modified>
</cp:coreProperties>
</file>