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B40" w:rsidRPr="00BD4FF5" w:rsidRDefault="00A31B40" w:rsidP="00A31B40">
      <w:pPr>
        <w:spacing w:after="0" w:line="240" w:lineRule="auto"/>
        <w:ind w:right="-1" w:firstLine="567"/>
        <w:jc w:val="right"/>
        <w:rPr>
          <w:rFonts w:ascii="Times New Roman" w:eastAsia="Calibri" w:hAnsi="Times New Roman" w:cs="Times New Roman"/>
          <w:b/>
          <w:sz w:val="28"/>
          <w:szCs w:val="28"/>
          <w:lang w:val="en-US"/>
        </w:rPr>
      </w:pPr>
    </w:p>
    <w:p w:rsidR="00A31B40" w:rsidRDefault="00721A47" w:rsidP="00A31B40">
      <w:pPr>
        <w:spacing w:after="0" w:line="240" w:lineRule="auto"/>
        <w:ind w:right="-1" w:firstLine="567"/>
        <w:jc w:val="right"/>
        <w:rPr>
          <w:rFonts w:ascii="Times New Roman" w:eastAsia="Calibri" w:hAnsi="Times New Roman" w:cs="Times New Roman"/>
          <w:b/>
          <w:sz w:val="28"/>
          <w:szCs w:val="28"/>
        </w:rPr>
      </w:pPr>
      <w:r>
        <w:rPr>
          <w:rFonts w:ascii="Times New Roman" w:eastAsia="Calibri" w:hAnsi="Times New Roman" w:cs="Times New Roman"/>
          <w:b/>
          <w:sz w:val="28"/>
          <w:szCs w:val="28"/>
        </w:rPr>
        <w:t>п</w:t>
      </w:r>
      <w:r w:rsidR="00A31B40" w:rsidRPr="00A31B40">
        <w:rPr>
          <w:rFonts w:ascii="Times New Roman" w:eastAsia="Calibri" w:hAnsi="Times New Roman" w:cs="Times New Roman"/>
          <w:b/>
          <w:sz w:val="28"/>
          <w:szCs w:val="28"/>
        </w:rPr>
        <w:t>роект</w:t>
      </w:r>
      <w:r>
        <w:rPr>
          <w:rFonts w:ascii="Times New Roman" w:eastAsia="Calibri" w:hAnsi="Times New Roman" w:cs="Times New Roman"/>
          <w:b/>
          <w:sz w:val="28"/>
          <w:szCs w:val="28"/>
        </w:rPr>
        <w:t xml:space="preserve"> вносится </w:t>
      </w:r>
    </w:p>
    <w:p w:rsidR="00721A47" w:rsidRDefault="00721A47" w:rsidP="00A31B40">
      <w:pPr>
        <w:spacing w:after="0" w:line="240" w:lineRule="auto"/>
        <w:ind w:right="-1" w:firstLine="567"/>
        <w:jc w:val="right"/>
        <w:rPr>
          <w:rFonts w:ascii="Times New Roman" w:eastAsia="Calibri" w:hAnsi="Times New Roman" w:cs="Times New Roman"/>
          <w:b/>
          <w:sz w:val="28"/>
          <w:szCs w:val="28"/>
        </w:rPr>
      </w:pPr>
      <w:r>
        <w:rPr>
          <w:rFonts w:ascii="Times New Roman" w:eastAsia="Calibri" w:hAnsi="Times New Roman" w:cs="Times New Roman"/>
          <w:b/>
          <w:sz w:val="28"/>
          <w:szCs w:val="28"/>
        </w:rPr>
        <w:t xml:space="preserve">Губернатором </w:t>
      </w:r>
    </w:p>
    <w:p w:rsidR="00721A47" w:rsidRDefault="00721A47" w:rsidP="00A31B40">
      <w:pPr>
        <w:spacing w:after="0" w:line="240" w:lineRule="auto"/>
        <w:ind w:right="-1" w:firstLine="567"/>
        <w:jc w:val="right"/>
        <w:rPr>
          <w:rFonts w:ascii="Times New Roman" w:eastAsia="Calibri" w:hAnsi="Times New Roman" w:cs="Times New Roman"/>
          <w:b/>
          <w:sz w:val="28"/>
          <w:szCs w:val="28"/>
        </w:rPr>
      </w:pPr>
      <w:r>
        <w:rPr>
          <w:rFonts w:ascii="Times New Roman" w:eastAsia="Calibri" w:hAnsi="Times New Roman" w:cs="Times New Roman"/>
          <w:b/>
          <w:sz w:val="28"/>
          <w:szCs w:val="28"/>
        </w:rPr>
        <w:t>Ленинградской области</w:t>
      </w:r>
    </w:p>
    <w:p w:rsidR="00721A47" w:rsidRPr="00A31B40" w:rsidRDefault="00721A47" w:rsidP="00A31B40">
      <w:pPr>
        <w:spacing w:after="0" w:line="240" w:lineRule="auto"/>
        <w:ind w:right="-1" w:firstLine="567"/>
        <w:jc w:val="right"/>
        <w:rPr>
          <w:rFonts w:ascii="Times New Roman" w:eastAsia="Calibri" w:hAnsi="Times New Roman" w:cs="Times New Roman"/>
          <w:b/>
          <w:sz w:val="28"/>
          <w:szCs w:val="28"/>
        </w:rPr>
      </w:pPr>
    </w:p>
    <w:p w:rsidR="00A31B40" w:rsidRPr="00A31B40" w:rsidRDefault="00A31B40" w:rsidP="00A31B40">
      <w:pPr>
        <w:spacing w:after="0" w:line="240" w:lineRule="auto"/>
        <w:ind w:right="-1" w:firstLine="567"/>
        <w:jc w:val="right"/>
        <w:rPr>
          <w:rFonts w:ascii="Times New Roman" w:eastAsia="Calibri" w:hAnsi="Times New Roman" w:cs="Times New Roman"/>
          <w:b/>
          <w:sz w:val="28"/>
          <w:szCs w:val="28"/>
        </w:rPr>
      </w:pPr>
    </w:p>
    <w:p w:rsidR="00A31B40" w:rsidRPr="00A31B40" w:rsidRDefault="00A31B40" w:rsidP="00A31B40">
      <w:pPr>
        <w:spacing w:after="0" w:line="240" w:lineRule="auto"/>
        <w:ind w:right="-1" w:firstLine="567"/>
        <w:jc w:val="center"/>
        <w:rPr>
          <w:rFonts w:ascii="Times New Roman" w:eastAsia="Calibri" w:hAnsi="Times New Roman" w:cs="Times New Roman"/>
          <w:b/>
          <w:sz w:val="28"/>
          <w:szCs w:val="28"/>
        </w:rPr>
      </w:pPr>
      <w:r w:rsidRPr="00A31B40">
        <w:rPr>
          <w:rFonts w:ascii="Times New Roman" w:eastAsia="Calibri" w:hAnsi="Times New Roman" w:cs="Times New Roman"/>
          <w:b/>
          <w:sz w:val="28"/>
          <w:szCs w:val="28"/>
        </w:rPr>
        <w:t>ЛЕНИНГРАДСКАЯ ОБЛАСТЬ</w:t>
      </w:r>
    </w:p>
    <w:p w:rsidR="00A31B40" w:rsidRPr="00A31B40" w:rsidRDefault="00A31B40" w:rsidP="00A31B40">
      <w:pPr>
        <w:spacing w:after="0" w:line="240" w:lineRule="auto"/>
        <w:ind w:right="-1" w:firstLine="567"/>
        <w:jc w:val="center"/>
        <w:rPr>
          <w:rFonts w:ascii="Times New Roman" w:eastAsia="Calibri" w:hAnsi="Times New Roman" w:cs="Times New Roman"/>
          <w:b/>
          <w:sz w:val="28"/>
          <w:szCs w:val="28"/>
        </w:rPr>
      </w:pPr>
    </w:p>
    <w:p w:rsidR="00A31B40" w:rsidRPr="00A31B40" w:rsidRDefault="00A31B40" w:rsidP="00A31B40">
      <w:pPr>
        <w:spacing w:after="0" w:line="240" w:lineRule="auto"/>
        <w:ind w:right="-1" w:firstLine="567"/>
        <w:jc w:val="center"/>
        <w:rPr>
          <w:rFonts w:ascii="Times New Roman" w:eastAsia="Calibri" w:hAnsi="Times New Roman" w:cs="Times New Roman"/>
          <w:b/>
          <w:sz w:val="28"/>
          <w:szCs w:val="28"/>
        </w:rPr>
      </w:pPr>
      <w:r w:rsidRPr="00A31B40">
        <w:rPr>
          <w:rFonts w:ascii="Times New Roman" w:eastAsia="Calibri" w:hAnsi="Times New Roman" w:cs="Times New Roman"/>
          <w:b/>
          <w:sz w:val="28"/>
          <w:szCs w:val="28"/>
        </w:rPr>
        <w:t>ОБЛАСТНОЙ ЗАКОН</w:t>
      </w:r>
    </w:p>
    <w:p w:rsidR="00A31B40" w:rsidRPr="00A31B40" w:rsidRDefault="00A31B40" w:rsidP="00A31B40">
      <w:pPr>
        <w:spacing w:after="0" w:line="240" w:lineRule="auto"/>
        <w:ind w:right="-1" w:firstLine="567"/>
        <w:jc w:val="center"/>
        <w:rPr>
          <w:rFonts w:ascii="Times New Roman" w:eastAsia="Calibri" w:hAnsi="Times New Roman" w:cs="Times New Roman"/>
          <w:b/>
          <w:sz w:val="28"/>
          <w:szCs w:val="28"/>
        </w:rPr>
      </w:pPr>
    </w:p>
    <w:p w:rsidR="00A31B40" w:rsidRPr="00A31B40" w:rsidRDefault="00A31B40" w:rsidP="00A31B40">
      <w:pPr>
        <w:spacing w:after="0" w:line="240" w:lineRule="auto"/>
        <w:ind w:right="-1" w:firstLine="567"/>
        <w:jc w:val="center"/>
        <w:rPr>
          <w:rFonts w:ascii="Times New Roman" w:eastAsia="Calibri" w:hAnsi="Times New Roman" w:cs="Times New Roman"/>
          <w:b/>
          <w:sz w:val="28"/>
          <w:szCs w:val="28"/>
        </w:rPr>
      </w:pPr>
      <w:r w:rsidRPr="00A31B40">
        <w:rPr>
          <w:rFonts w:ascii="Times New Roman" w:eastAsia="Calibri" w:hAnsi="Times New Roman" w:cs="Times New Roman"/>
          <w:b/>
          <w:sz w:val="28"/>
          <w:szCs w:val="28"/>
        </w:rPr>
        <w:t>О ВНЕСЕНИИ ИЗМЕНЕНИЙ В ОБЛАСТНОЙ ЗАКОН</w:t>
      </w:r>
    </w:p>
    <w:p w:rsidR="00A31B40" w:rsidRPr="00A31B40" w:rsidRDefault="00A31B40" w:rsidP="00A31B40">
      <w:pPr>
        <w:spacing w:after="0" w:line="240" w:lineRule="auto"/>
        <w:ind w:right="-1" w:firstLine="567"/>
        <w:jc w:val="center"/>
        <w:rPr>
          <w:rFonts w:ascii="Times New Roman" w:eastAsia="Calibri" w:hAnsi="Times New Roman" w:cs="Times New Roman"/>
          <w:b/>
          <w:sz w:val="28"/>
          <w:szCs w:val="28"/>
        </w:rPr>
      </w:pPr>
      <w:r w:rsidRPr="00A31B40">
        <w:rPr>
          <w:rFonts w:ascii="Times New Roman" w:eastAsia="Calibri" w:hAnsi="Times New Roman" w:cs="Times New Roman"/>
          <w:b/>
          <w:sz w:val="28"/>
          <w:szCs w:val="28"/>
        </w:rPr>
        <w:t>«ОБ ОБЩЕСТВЕННОМ КОНТРОЛЕ В ЛЕНИНГРАДСКОЙ ОБЛАСТИ»</w:t>
      </w:r>
    </w:p>
    <w:p w:rsidR="00A31B40" w:rsidRPr="00A31B40" w:rsidRDefault="00A31B40" w:rsidP="00A31B40">
      <w:pPr>
        <w:spacing w:after="0" w:line="240" w:lineRule="auto"/>
        <w:ind w:right="-1" w:firstLine="567"/>
        <w:jc w:val="both"/>
        <w:rPr>
          <w:rFonts w:ascii="Times New Roman" w:eastAsia="Calibri" w:hAnsi="Times New Roman" w:cs="Times New Roman"/>
          <w:b/>
          <w:sz w:val="28"/>
          <w:szCs w:val="28"/>
        </w:rPr>
      </w:pPr>
    </w:p>
    <w:p w:rsidR="00A31B40" w:rsidRPr="00A31B40" w:rsidRDefault="00A31B40" w:rsidP="00A31B40">
      <w:pPr>
        <w:spacing w:after="0" w:line="240" w:lineRule="auto"/>
        <w:ind w:right="-1" w:firstLine="567"/>
        <w:jc w:val="both"/>
        <w:rPr>
          <w:rFonts w:ascii="Times New Roman" w:eastAsia="Calibri" w:hAnsi="Times New Roman" w:cs="Times New Roman"/>
          <w:b/>
          <w:sz w:val="28"/>
          <w:szCs w:val="28"/>
        </w:rPr>
      </w:pPr>
    </w:p>
    <w:p w:rsidR="00A31B40" w:rsidRPr="00A31B40" w:rsidRDefault="00A31B40" w:rsidP="00A31B40">
      <w:pPr>
        <w:spacing w:after="0" w:line="240" w:lineRule="auto"/>
        <w:ind w:right="-1" w:firstLine="567"/>
        <w:jc w:val="both"/>
        <w:rPr>
          <w:rFonts w:ascii="Times New Roman" w:eastAsia="Calibri" w:hAnsi="Times New Roman" w:cs="Times New Roman"/>
          <w:b/>
          <w:sz w:val="28"/>
          <w:szCs w:val="28"/>
        </w:rPr>
      </w:pPr>
      <w:r w:rsidRPr="00A31B40">
        <w:rPr>
          <w:rFonts w:ascii="Times New Roman" w:eastAsia="Calibri" w:hAnsi="Times New Roman" w:cs="Times New Roman"/>
          <w:b/>
          <w:sz w:val="28"/>
          <w:szCs w:val="28"/>
        </w:rPr>
        <w:t>Статья 1</w:t>
      </w:r>
    </w:p>
    <w:p w:rsidR="00A31B40" w:rsidRPr="00A31B40" w:rsidRDefault="00A31B40" w:rsidP="00A31B40">
      <w:pPr>
        <w:spacing w:after="0" w:line="240" w:lineRule="auto"/>
        <w:ind w:right="-1" w:firstLine="567"/>
        <w:jc w:val="both"/>
        <w:rPr>
          <w:rFonts w:ascii="Times New Roman" w:eastAsia="Calibri" w:hAnsi="Times New Roman" w:cs="Times New Roman"/>
          <w:b/>
          <w:sz w:val="28"/>
          <w:szCs w:val="28"/>
        </w:rPr>
      </w:pP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Внести в областной закон от 13 ноября 2015 года № 114-оз «Об общественном контроле в Ленинградской области» (с</w:t>
      </w:r>
      <w:r w:rsidR="001B6416">
        <w:rPr>
          <w:rFonts w:ascii="Times New Roman" w:eastAsia="Calibri" w:hAnsi="Times New Roman" w:cs="Times New Roman"/>
          <w:sz w:val="28"/>
          <w:szCs w:val="28"/>
        </w:rPr>
        <w:t xml:space="preserve"> последующими  изменениями</w:t>
      </w:r>
      <w:r w:rsidRPr="00A31B40">
        <w:rPr>
          <w:rFonts w:ascii="Times New Roman" w:eastAsia="Calibri" w:hAnsi="Times New Roman" w:cs="Times New Roman"/>
          <w:sz w:val="28"/>
          <w:szCs w:val="28"/>
        </w:rPr>
        <w:t>) следующие изменения:</w:t>
      </w:r>
    </w:p>
    <w:p w:rsidR="00B46BF8" w:rsidRDefault="00A31B40" w:rsidP="00B46BF8">
      <w:pPr>
        <w:spacing w:after="0" w:line="240" w:lineRule="auto"/>
        <w:ind w:right="-1" w:firstLine="567"/>
        <w:jc w:val="both"/>
        <w:rPr>
          <w:rFonts w:ascii="Times New Roman" w:eastAsia="Calibri" w:hAnsi="Times New Roman" w:cs="Times New Roman"/>
          <w:sz w:val="28"/>
          <w:szCs w:val="28"/>
        </w:rPr>
      </w:pPr>
      <w:proofErr w:type="gramStart"/>
      <w:r w:rsidRPr="00A31B40">
        <w:rPr>
          <w:rFonts w:ascii="Times New Roman" w:eastAsia="Calibri" w:hAnsi="Times New Roman" w:cs="Times New Roman"/>
          <w:sz w:val="28"/>
          <w:szCs w:val="28"/>
        </w:rPr>
        <w:t>1) в части 3 статьи 5</w:t>
      </w:r>
      <w:r w:rsidR="00B46BF8">
        <w:rPr>
          <w:rFonts w:ascii="Times New Roman" w:eastAsia="Calibri" w:hAnsi="Times New Roman" w:cs="Times New Roman"/>
          <w:sz w:val="28"/>
          <w:szCs w:val="28"/>
        </w:rPr>
        <w:t xml:space="preserve"> слова «</w:t>
      </w:r>
      <w:r w:rsidR="00B46BF8" w:rsidRPr="00B46BF8">
        <w:rPr>
          <w:rFonts w:ascii="Times New Roman" w:eastAsia="Calibri" w:hAnsi="Times New Roman" w:cs="Times New Roman"/>
          <w:sz w:val="28"/>
          <w:szCs w:val="28"/>
        </w:rPr>
        <w:t>общественных инспекций и групп общественного контроля в порядке, установленном настоящим областным законом, является координатором субъектов общественного контроля, осуществляющих деятельность в соответстви</w:t>
      </w:r>
      <w:r w:rsidR="00B46BF8">
        <w:rPr>
          <w:rFonts w:ascii="Times New Roman" w:eastAsia="Calibri" w:hAnsi="Times New Roman" w:cs="Times New Roman"/>
          <w:sz w:val="28"/>
          <w:szCs w:val="28"/>
        </w:rPr>
        <w:t xml:space="preserve">и с настоящим областным законом» заменить словами «формирует </w:t>
      </w:r>
      <w:r w:rsidR="00B46BF8" w:rsidRPr="00B46BF8">
        <w:rPr>
          <w:rFonts w:ascii="Times New Roman" w:eastAsia="Calibri" w:hAnsi="Times New Roman" w:cs="Times New Roman"/>
          <w:sz w:val="28"/>
          <w:szCs w:val="28"/>
        </w:rPr>
        <w:t>общественные советы по проведению независимой оценки качества условий оказания услуг в сфере культуры, социального обслуживания, охраны здоровья и образования</w:t>
      </w:r>
      <w:r w:rsidR="00B46BF8">
        <w:rPr>
          <w:rFonts w:ascii="Times New Roman" w:eastAsia="Calibri" w:hAnsi="Times New Roman" w:cs="Times New Roman"/>
          <w:sz w:val="28"/>
          <w:szCs w:val="28"/>
        </w:rPr>
        <w:t xml:space="preserve">, </w:t>
      </w:r>
      <w:r w:rsidR="00B46BF8" w:rsidRPr="00B46BF8">
        <w:rPr>
          <w:rFonts w:ascii="Times New Roman" w:eastAsia="Calibri" w:hAnsi="Times New Roman" w:cs="Times New Roman"/>
          <w:sz w:val="28"/>
          <w:szCs w:val="28"/>
        </w:rPr>
        <w:t>общественны</w:t>
      </w:r>
      <w:r w:rsidR="003E6130">
        <w:rPr>
          <w:rFonts w:ascii="Times New Roman" w:eastAsia="Calibri" w:hAnsi="Times New Roman" w:cs="Times New Roman"/>
          <w:sz w:val="28"/>
          <w:szCs w:val="28"/>
        </w:rPr>
        <w:t>е</w:t>
      </w:r>
      <w:r w:rsidR="00B46BF8" w:rsidRPr="00B46BF8">
        <w:rPr>
          <w:rFonts w:ascii="Times New Roman" w:eastAsia="Calibri" w:hAnsi="Times New Roman" w:cs="Times New Roman"/>
          <w:sz w:val="28"/>
          <w:szCs w:val="28"/>
        </w:rPr>
        <w:t xml:space="preserve"> инспекци</w:t>
      </w:r>
      <w:r w:rsidR="003E6130">
        <w:rPr>
          <w:rFonts w:ascii="Times New Roman" w:eastAsia="Calibri" w:hAnsi="Times New Roman" w:cs="Times New Roman"/>
          <w:sz w:val="28"/>
          <w:szCs w:val="28"/>
        </w:rPr>
        <w:t>и</w:t>
      </w:r>
      <w:r w:rsidR="00B46BF8" w:rsidRPr="00B46BF8">
        <w:rPr>
          <w:rFonts w:ascii="Times New Roman" w:eastAsia="Calibri" w:hAnsi="Times New Roman" w:cs="Times New Roman"/>
          <w:sz w:val="28"/>
          <w:szCs w:val="28"/>
        </w:rPr>
        <w:t xml:space="preserve"> и групп</w:t>
      </w:r>
      <w:r w:rsidR="003E6130">
        <w:rPr>
          <w:rFonts w:ascii="Times New Roman" w:eastAsia="Calibri" w:hAnsi="Times New Roman" w:cs="Times New Roman"/>
          <w:sz w:val="28"/>
          <w:szCs w:val="28"/>
        </w:rPr>
        <w:t>ы</w:t>
      </w:r>
      <w:r w:rsidR="00B46BF8" w:rsidRPr="00B46BF8">
        <w:rPr>
          <w:rFonts w:ascii="Times New Roman" w:eastAsia="Calibri" w:hAnsi="Times New Roman" w:cs="Times New Roman"/>
          <w:sz w:val="28"/>
          <w:szCs w:val="28"/>
        </w:rPr>
        <w:t xml:space="preserve"> общественного контроля</w:t>
      </w:r>
      <w:proofErr w:type="gramEnd"/>
      <w:r w:rsidR="00B46BF8" w:rsidRPr="00B46BF8">
        <w:rPr>
          <w:rFonts w:ascii="Times New Roman" w:eastAsia="Calibri" w:hAnsi="Times New Roman" w:cs="Times New Roman"/>
          <w:sz w:val="28"/>
          <w:szCs w:val="28"/>
        </w:rPr>
        <w:t xml:space="preserve"> в порядке, установленном настоящим областным законом</w:t>
      </w:r>
      <w:proofErr w:type="gramStart"/>
      <w:r w:rsidR="00B46BF8">
        <w:rPr>
          <w:rFonts w:ascii="Times New Roman" w:eastAsia="Calibri" w:hAnsi="Times New Roman" w:cs="Times New Roman"/>
          <w:sz w:val="28"/>
          <w:szCs w:val="28"/>
        </w:rPr>
        <w:t>.»;</w:t>
      </w:r>
      <w:proofErr w:type="gramEnd"/>
    </w:p>
    <w:p w:rsidR="00A31B40" w:rsidRPr="00A31B40" w:rsidRDefault="00A31B40" w:rsidP="00B46BF8">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2) в статье 6:</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 xml:space="preserve">а) в части 9 слово «Совет» заменить словом «Аппарат»; </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б) часть 11 дополнить предложением следующего содержания:</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«Каждое общественное объединение, иная негосударственная некоммерческая организация, обладающая правом выдвижения кандидатур в члены Общественного совета, вправе предложить одного кандидата»;</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в) часть 12 изложить в следующей редакции:</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«Граждане, изъявившие желание войти в состав Общественного совета, представляют в Общественную палату Ленинградской области:</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1) заявление, содержащее, в том числе, согласие на обработку персональных данных, по форме согласно приложению 1;</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2) анкету по форме согласно приложению 2;</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3) копии документов, подтверждающи</w:t>
      </w:r>
      <w:r w:rsidR="00764F51">
        <w:rPr>
          <w:rFonts w:ascii="Times New Roman" w:eastAsia="Calibri" w:hAnsi="Times New Roman" w:cs="Times New Roman"/>
          <w:sz w:val="28"/>
          <w:szCs w:val="28"/>
        </w:rPr>
        <w:t>х</w:t>
      </w:r>
      <w:r w:rsidRPr="00A31B40">
        <w:rPr>
          <w:rFonts w:ascii="Times New Roman" w:eastAsia="Calibri" w:hAnsi="Times New Roman" w:cs="Times New Roman"/>
          <w:sz w:val="28"/>
          <w:szCs w:val="28"/>
        </w:rPr>
        <w:t xml:space="preserve"> указанные в анкете сведения. </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proofErr w:type="gramStart"/>
      <w:r w:rsidRPr="00A31B40">
        <w:rPr>
          <w:rFonts w:ascii="Times New Roman" w:eastAsia="Calibri" w:hAnsi="Times New Roman" w:cs="Times New Roman"/>
          <w:sz w:val="28"/>
          <w:szCs w:val="28"/>
        </w:rPr>
        <w:t xml:space="preserve">Документы, указанные в пунктах 1-3 </w:t>
      </w:r>
      <w:r w:rsidR="00F47211">
        <w:rPr>
          <w:rFonts w:ascii="Times New Roman" w:eastAsia="Calibri" w:hAnsi="Times New Roman" w:cs="Times New Roman"/>
          <w:sz w:val="28"/>
          <w:szCs w:val="28"/>
        </w:rPr>
        <w:t xml:space="preserve">настоящей </w:t>
      </w:r>
      <w:r w:rsidRPr="00A31B40">
        <w:rPr>
          <w:rFonts w:ascii="Times New Roman" w:eastAsia="Calibri" w:hAnsi="Times New Roman" w:cs="Times New Roman"/>
          <w:sz w:val="28"/>
          <w:szCs w:val="28"/>
        </w:rPr>
        <w:t xml:space="preserve">части, по выбору заявителя могут быть поданы или направлены в Общественную палату Ленинградской области лично или посредством почтовой связи на бумажном </w:t>
      </w:r>
      <w:r w:rsidRPr="00A31B40">
        <w:rPr>
          <w:rFonts w:ascii="Times New Roman" w:eastAsia="Calibri" w:hAnsi="Times New Roman" w:cs="Times New Roman"/>
          <w:sz w:val="28"/>
          <w:szCs w:val="28"/>
        </w:rPr>
        <w:lastRenderedPageBreak/>
        <w:t>носителе, либо в форме электронных документов  с использованием информационно-телек</w:t>
      </w:r>
      <w:r w:rsidR="006B4929">
        <w:rPr>
          <w:rFonts w:ascii="Times New Roman" w:eastAsia="Calibri" w:hAnsi="Times New Roman" w:cs="Times New Roman"/>
          <w:sz w:val="28"/>
          <w:szCs w:val="28"/>
        </w:rPr>
        <w:t>оммуникационной сети «Интернет»</w:t>
      </w:r>
      <w:r w:rsidRPr="00A31B40">
        <w:rPr>
          <w:rFonts w:ascii="Times New Roman" w:eastAsia="Calibri" w:hAnsi="Times New Roman" w:cs="Times New Roman"/>
          <w:sz w:val="28"/>
          <w:szCs w:val="28"/>
        </w:rPr>
        <w:t xml:space="preserve"> </w:t>
      </w:r>
      <w:r w:rsidRPr="00A72646">
        <w:rPr>
          <w:rFonts w:ascii="Times New Roman" w:eastAsia="Calibri" w:hAnsi="Times New Roman" w:cs="Times New Roman"/>
          <w:sz w:val="28"/>
          <w:szCs w:val="28"/>
        </w:rPr>
        <w:t>либо путем заполнения интерактивной формы на официальном сайте Общественной палаты Ленинградской области в информационно-телекоммуникационной сети «Интернет» (в случае наличия)</w:t>
      </w:r>
      <w:r w:rsidR="006B4929" w:rsidRPr="00A72646">
        <w:rPr>
          <w:rFonts w:ascii="Times New Roman" w:eastAsia="Calibri" w:hAnsi="Times New Roman" w:cs="Times New Roman"/>
          <w:sz w:val="28"/>
          <w:szCs w:val="28"/>
        </w:rPr>
        <w:t>.</w:t>
      </w:r>
      <w:r w:rsidRPr="00A72646">
        <w:rPr>
          <w:rFonts w:ascii="Times New Roman" w:eastAsia="Calibri" w:hAnsi="Times New Roman" w:cs="Times New Roman"/>
          <w:sz w:val="28"/>
          <w:szCs w:val="28"/>
        </w:rPr>
        <w:t>»;</w:t>
      </w:r>
      <w:r w:rsidRPr="00A31B40">
        <w:rPr>
          <w:rFonts w:ascii="Calibri" w:eastAsia="Calibri" w:hAnsi="Calibri" w:cs="Times New Roman"/>
        </w:rPr>
        <w:t xml:space="preserve"> </w:t>
      </w:r>
      <w:proofErr w:type="gramEnd"/>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в)  в части 13 слова «материалов, указанных в части 12» заменить словами «документов, указанных в пунктах 1-3 части 12»;</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г) в части 15 слова «заявлений, сведений и документов о кандидатах» заменить словами «документов кандидатов»</w:t>
      </w:r>
      <w:r w:rsidR="009D24B2">
        <w:rPr>
          <w:rFonts w:ascii="Times New Roman" w:eastAsia="Calibri" w:hAnsi="Times New Roman" w:cs="Times New Roman"/>
          <w:sz w:val="28"/>
          <w:szCs w:val="28"/>
        </w:rPr>
        <w:t>;</w:t>
      </w:r>
      <w:r w:rsidR="00F47211">
        <w:rPr>
          <w:rFonts w:ascii="Times New Roman" w:eastAsia="Calibri" w:hAnsi="Times New Roman" w:cs="Times New Roman"/>
          <w:sz w:val="28"/>
          <w:szCs w:val="28"/>
        </w:rPr>
        <w:t xml:space="preserve"> слова «30 дней» заменить словами «60 дней»</w:t>
      </w:r>
      <w:r w:rsidRPr="00A31B40">
        <w:rPr>
          <w:rFonts w:ascii="Times New Roman" w:eastAsia="Calibri" w:hAnsi="Times New Roman" w:cs="Times New Roman"/>
          <w:sz w:val="28"/>
          <w:szCs w:val="28"/>
        </w:rPr>
        <w:t>;</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д) часть 16 изложить в следующей редакции:</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«16. Совет Общественной палаты Ленинградской области в течение 10 дней со дня истечения срока, установленного частью 15 настоящей статьи, формирует итоговый список кандидатов в члены Общественного совета, принимая во внимание соответствие кандидатов установленным требованиям и хронологию подачи ими соответствующих документов»;</w:t>
      </w:r>
    </w:p>
    <w:p w:rsidR="00764F51" w:rsidRDefault="00A31B40" w:rsidP="004410BF">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е)</w:t>
      </w:r>
      <w:r w:rsidR="00764F51">
        <w:rPr>
          <w:rFonts w:ascii="Times New Roman" w:eastAsia="Calibri" w:hAnsi="Times New Roman" w:cs="Times New Roman"/>
          <w:sz w:val="28"/>
          <w:szCs w:val="28"/>
        </w:rPr>
        <w:t xml:space="preserve"> в</w:t>
      </w:r>
      <w:r w:rsidRPr="00A31B40">
        <w:rPr>
          <w:rFonts w:ascii="Times New Roman" w:eastAsia="Calibri" w:hAnsi="Times New Roman" w:cs="Times New Roman"/>
          <w:sz w:val="28"/>
          <w:szCs w:val="28"/>
        </w:rPr>
        <w:t xml:space="preserve"> </w:t>
      </w:r>
      <w:r w:rsidR="00764F51">
        <w:rPr>
          <w:rFonts w:ascii="Times New Roman" w:eastAsia="Calibri" w:hAnsi="Times New Roman" w:cs="Times New Roman"/>
          <w:sz w:val="28"/>
          <w:szCs w:val="28"/>
        </w:rPr>
        <w:t>части 17:</w:t>
      </w:r>
    </w:p>
    <w:p w:rsidR="00764F51" w:rsidRDefault="00A31B40" w:rsidP="004410BF">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 xml:space="preserve">в </w:t>
      </w:r>
      <w:r w:rsidR="004410BF">
        <w:rPr>
          <w:rFonts w:ascii="Times New Roman" w:eastAsia="Calibri" w:hAnsi="Times New Roman" w:cs="Times New Roman"/>
          <w:sz w:val="28"/>
          <w:szCs w:val="28"/>
        </w:rPr>
        <w:t xml:space="preserve">абзаце первом слова «в состав» заменить словами «в итоговый список кандидатов в члены»; </w:t>
      </w:r>
    </w:p>
    <w:p w:rsidR="00A31B40" w:rsidRPr="00A31B40" w:rsidRDefault="00764F51" w:rsidP="004410BF">
      <w:pPr>
        <w:spacing w:after="0" w:line="240" w:lineRule="auto"/>
        <w:ind w:right="-1"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w:t>
      </w:r>
      <w:r w:rsidR="00A31B40" w:rsidRPr="00A31B40">
        <w:rPr>
          <w:rFonts w:ascii="Times New Roman" w:eastAsia="Calibri" w:hAnsi="Times New Roman" w:cs="Times New Roman"/>
          <w:sz w:val="28"/>
          <w:szCs w:val="28"/>
        </w:rPr>
        <w:t>пункте 3 слова «подачи заявления, сведений и документов, предусмотренных частями 12 и 13» заменить словами «</w:t>
      </w:r>
      <w:proofErr w:type="gramStart"/>
      <w:r w:rsidR="00A31B40" w:rsidRPr="00A31B40">
        <w:rPr>
          <w:rFonts w:ascii="Times New Roman" w:eastAsia="Calibri" w:hAnsi="Times New Roman" w:cs="Times New Roman"/>
          <w:sz w:val="28"/>
          <w:szCs w:val="28"/>
        </w:rPr>
        <w:t>установленный</w:t>
      </w:r>
      <w:proofErr w:type="gramEnd"/>
      <w:r w:rsidR="00A31B40" w:rsidRPr="00A31B40">
        <w:rPr>
          <w:rFonts w:ascii="Times New Roman" w:eastAsia="Calibri" w:hAnsi="Times New Roman" w:cs="Times New Roman"/>
          <w:sz w:val="28"/>
          <w:szCs w:val="28"/>
        </w:rPr>
        <w:t xml:space="preserve"> частью 15»;</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ж) в части 18 слова «Сформированный список членов Общественного совета» заменить словами «Итоговый список кандидатов в члены Общественного совета»;</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3) в статье 7:</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а) в части 9 слово «Совет» заменить словом «Аппарат»;</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б) часть 11 дополнить предложением следующего содержания:</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«Каждое общественное объединение, иная негосударственная некоммерческая организация, обладающая правом выдвижения кандидатур в члены общественного совета, вправе предложить одного кандидата»;</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в) в части 12 слова «заявления, сведения и документы, предусмотренные частями 12 и 13» заменить словами «документы,</w:t>
      </w:r>
      <w:r w:rsidRPr="00A31B40">
        <w:rPr>
          <w:rFonts w:ascii="Calibri" w:eastAsia="Calibri" w:hAnsi="Calibri" w:cs="Times New Roman"/>
        </w:rPr>
        <w:t xml:space="preserve"> </w:t>
      </w:r>
      <w:r w:rsidRPr="00A31B40">
        <w:rPr>
          <w:rFonts w:ascii="Times New Roman" w:eastAsia="Calibri" w:hAnsi="Times New Roman" w:cs="Times New Roman"/>
          <w:sz w:val="28"/>
          <w:szCs w:val="28"/>
        </w:rPr>
        <w:t>указанные в пунктах 1-3 части 12 и в части 13»;</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г) в части 15 слова «заявлений, сведений и документов о кандидатах» заменить словами «документов кандидатов»;</w:t>
      </w:r>
      <w:r w:rsidR="00D067E4">
        <w:rPr>
          <w:rFonts w:ascii="Times New Roman" w:eastAsia="Calibri" w:hAnsi="Times New Roman" w:cs="Times New Roman"/>
          <w:sz w:val="28"/>
          <w:szCs w:val="28"/>
        </w:rPr>
        <w:t xml:space="preserve"> слова «30 дней» заменить словами «60 дней»;</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д) часть 16 изложить в следующей редакции:</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«16. Совет Общественной палаты Ленинградской области в течение 10 дней со дня истечения срока, установленного частью 15 настоящей статьи, формирует итоговый список кандидатов в члены общественного совета, принимая во внимание соответствие кандидатов установленным требованиям и хронологию подачи ими соответствующих документов»;</w:t>
      </w:r>
    </w:p>
    <w:p w:rsidR="00C4202C"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 xml:space="preserve">е) </w:t>
      </w:r>
      <w:r w:rsidR="00C4202C">
        <w:rPr>
          <w:rFonts w:ascii="Times New Roman" w:eastAsia="Calibri" w:hAnsi="Times New Roman" w:cs="Times New Roman"/>
          <w:sz w:val="28"/>
          <w:szCs w:val="28"/>
        </w:rPr>
        <w:t xml:space="preserve">в части 17 слова </w:t>
      </w:r>
      <w:r w:rsidR="00C4202C" w:rsidRPr="00C4202C">
        <w:rPr>
          <w:rFonts w:ascii="Times New Roman" w:eastAsia="Calibri" w:hAnsi="Times New Roman" w:cs="Times New Roman"/>
          <w:sz w:val="28"/>
          <w:szCs w:val="28"/>
        </w:rPr>
        <w:t>«в состав» заменить словами «в итоговый список кандидатов в члены»</w:t>
      </w:r>
      <w:r w:rsidR="00C4202C">
        <w:rPr>
          <w:rFonts w:ascii="Times New Roman" w:eastAsia="Calibri" w:hAnsi="Times New Roman" w:cs="Times New Roman"/>
          <w:sz w:val="28"/>
          <w:szCs w:val="28"/>
        </w:rPr>
        <w:t>;</w:t>
      </w:r>
    </w:p>
    <w:p w:rsidR="00A31B40" w:rsidRPr="00A31B40" w:rsidRDefault="00C4202C" w:rsidP="00A31B40">
      <w:pPr>
        <w:spacing w:after="0" w:line="240" w:lineRule="auto"/>
        <w:ind w:right="-1"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ж) </w:t>
      </w:r>
      <w:r w:rsidR="00A31B40" w:rsidRPr="00A31B40">
        <w:rPr>
          <w:rFonts w:ascii="Times New Roman" w:eastAsia="Calibri" w:hAnsi="Times New Roman" w:cs="Times New Roman"/>
          <w:sz w:val="28"/>
          <w:szCs w:val="28"/>
        </w:rPr>
        <w:t>в части 18 слова «Сформированный список членов общественного совета» заменить словами «Итоговый список кандидатов в члены общественного совета»;</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4) в статье 11:</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а) часть 3 дополнить предложением следующего содержания: «Члены общественной инспекции, группы общественного контроля осуществляют свою деятельность на общественных началах»;</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 xml:space="preserve">б) в части 5 слово «Совет» заменить словом «Аппарат»; </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в) часть 6 изложить в следующей редакции:</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proofErr w:type="gramStart"/>
      <w:r w:rsidRPr="00A31B40">
        <w:rPr>
          <w:rFonts w:ascii="Times New Roman" w:eastAsia="Calibri" w:hAnsi="Times New Roman" w:cs="Times New Roman"/>
          <w:sz w:val="28"/>
          <w:szCs w:val="28"/>
        </w:rPr>
        <w:t>«Граждане, изъявившие желание войти в состав общественной инспекции или группы общественного контроля, общественные объединения, иные негосударственные некоммерческие организации, заинтересованные в создании общественной инспекции или группы общественного контроля и выдвигающие кандидатуры для формирования их составов, представляют в Общественную палату Ленинградской области документы, указанные в пунктах 1-3 части 12 и в части 13 статьи 6 настоящего областного закона.</w:t>
      </w:r>
      <w:proofErr w:type="gramEnd"/>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Каждое общественное объединение, иная негосударственная некоммерческая организация, обладающая правом выдвижения кандидатур в члены</w:t>
      </w:r>
      <w:r w:rsidRPr="00A31B40">
        <w:rPr>
          <w:rFonts w:ascii="Calibri" w:eastAsia="Calibri" w:hAnsi="Calibri" w:cs="Times New Roman"/>
        </w:rPr>
        <w:t xml:space="preserve"> </w:t>
      </w:r>
      <w:r w:rsidRPr="00A31B40">
        <w:rPr>
          <w:rFonts w:ascii="Times New Roman" w:eastAsia="Calibri" w:hAnsi="Times New Roman" w:cs="Times New Roman"/>
          <w:sz w:val="28"/>
          <w:szCs w:val="28"/>
        </w:rPr>
        <w:t>общественной инспекции, группы общественного контроля, вправе предложить одного кандидата»;</w:t>
      </w:r>
      <w:r w:rsidR="00AE3240">
        <w:rPr>
          <w:rFonts w:ascii="Times New Roman" w:eastAsia="Calibri" w:hAnsi="Times New Roman" w:cs="Times New Roman"/>
          <w:sz w:val="28"/>
          <w:szCs w:val="28"/>
        </w:rPr>
        <w:t xml:space="preserve"> </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г) в части 7 слова «заявлений, сведений и документов о кандидатах» заменить словами «документов кандидатов»;</w:t>
      </w:r>
      <w:r w:rsidR="00FC6CBD" w:rsidRPr="00FC6CBD">
        <w:t xml:space="preserve"> </w:t>
      </w:r>
      <w:r w:rsidR="00FC6CBD" w:rsidRPr="00FC6CBD">
        <w:rPr>
          <w:rFonts w:ascii="Times New Roman" w:eastAsia="Calibri" w:hAnsi="Times New Roman" w:cs="Times New Roman"/>
          <w:sz w:val="28"/>
          <w:szCs w:val="28"/>
        </w:rPr>
        <w:t>слова «30 дней» заменить словами «60 дней»;</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д) в части 9 слова «окончания приема заявлений, сведений и документов о кандидатах в члены общественной инспекции или группы общественного контроля» заменить словами «истечения срока, установленного частью 7 настоящей статьи»</w:t>
      </w:r>
      <w:r w:rsidR="00AE3240">
        <w:rPr>
          <w:rFonts w:ascii="Times New Roman" w:eastAsia="Calibri" w:hAnsi="Times New Roman" w:cs="Times New Roman"/>
          <w:sz w:val="28"/>
          <w:szCs w:val="28"/>
        </w:rPr>
        <w:t>;</w:t>
      </w:r>
      <w:r w:rsidRPr="00A31B40">
        <w:rPr>
          <w:rFonts w:ascii="Times New Roman" w:eastAsia="Calibri" w:hAnsi="Times New Roman" w:cs="Times New Roman"/>
          <w:sz w:val="28"/>
          <w:szCs w:val="28"/>
        </w:rPr>
        <w:t xml:space="preserve"> слова «заявлений, сведений и» исключить;</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е) пункт 2 части 10 дополнить предложением следующего содержания:</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«В данном случае действия, установленные частью 5 настоящей статьи, не производятся»;</w:t>
      </w:r>
    </w:p>
    <w:p w:rsidR="002B7143"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 xml:space="preserve">ж) </w:t>
      </w:r>
      <w:r w:rsidR="002B7143">
        <w:rPr>
          <w:rFonts w:ascii="Times New Roman" w:eastAsia="Calibri" w:hAnsi="Times New Roman" w:cs="Times New Roman"/>
          <w:sz w:val="28"/>
          <w:szCs w:val="28"/>
        </w:rPr>
        <w:t>в части 12 первое предложение дополнить словами «</w:t>
      </w:r>
      <w:r w:rsidR="00016E6B">
        <w:rPr>
          <w:rFonts w:ascii="Times New Roman" w:eastAsia="Calibri" w:hAnsi="Times New Roman" w:cs="Times New Roman"/>
          <w:sz w:val="28"/>
          <w:szCs w:val="28"/>
        </w:rPr>
        <w:t>, не позднее 5 рабочих дней с момента получения копии положения о деятельности о</w:t>
      </w:r>
      <w:r w:rsidR="00016E6B" w:rsidRPr="00016E6B">
        <w:rPr>
          <w:rFonts w:ascii="Times New Roman" w:eastAsia="Calibri" w:hAnsi="Times New Roman" w:cs="Times New Roman"/>
          <w:sz w:val="28"/>
          <w:szCs w:val="28"/>
        </w:rPr>
        <w:t>бщественн</w:t>
      </w:r>
      <w:r w:rsidR="00016E6B">
        <w:rPr>
          <w:rFonts w:ascii="Times New Roman" w:eastAsia="Calibri" w:hAnsi="Times New Roman" w:cs="Times New Roman"/>
          <w:sz w:val="28"/>
          <w:szCs w:val="28"/>
        </w:rPr>
        <w:t>ой</w:t>
      </w:r>
      <w:r w:rsidR="00016E6B" w:rsidRPr="00016E6B">
        <w:rPr>
          <w:rFonts w:ascii="Times New Roman" w:eastAsia="Calibri" w:hAnsi="Times New Roman" w:cs="Times New Roman"/>
          <w:sz w:val="28"/>
          <w:szCs w:val="28"/>
        </w:rPr>
        <w:t xml:space="preserve"> инспекции, группы общественного контроля</w:t>
      </w:r>
      <w:r w:rsidR="00016E6B">
        <w:rPr>
          <w:rFonts w:ascii="Times New Roman" w:eastAsia="Calibri" w:hAnsi="Times New Roman" w:cs="Times New Roman"/>
          <w:sz w:val="28"/>
          <w:szCs w:val="28"/>
        </w:rPr>
        <w:t>,  указанного в части 13 настоящей статьи»;</w:t>
      </w:r>
    </w:p>
    <w:p w:rsidR="00A31B40" w:rsidRPr="00A31B40" w:rsidRDefault="002B7143" w:rsidP="00A31B40">
      <w:pPr>
        <w:spacing w:after="0" w:line="240" w:lineRule="auto"/>
        <w:ind w:right="-1"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 </w:t>
      </w:r>
      <w:r w:rsidR="00A31B40" w:rsidRPr="00A31B40">
        <w:rPr>
          <w:rFonts w:ascii="Times New Roman" w:eastAsia="Calibri" w:hAnsi="Times New Roman" w:cs="Times New Roman"/>
          <w:sz w:val="28"/>
          <w:szCs w:val="28"/>
        </w:rPr>
        <w:t>часть 13 изложить в следующей редакции:</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«13. Общественные инспекции, группы общественного контроля  принимают положения об их деятельности, в которых определяется:</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1) срок полномочий общественной инспекции, группы общественного контроля, при этом устанавливаемый срок  не может составлять более пяти лет;</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2) руководящий орган общественной инспекции, группы общественного контроля;</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lastRenderedPageBreak/>
        <w:t>3) порядок принятия решений руководящим органом общественной инспекции, группы общественного контроля, в том числе право решающего голоса;</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4)</w:t>
      </w:r>
      <w:r w:rsidRPr="00A31B40">
        <w:rPr>
          <w:rFonts w:ascii="Calibri" w:eastAsia="Calibri" w:hAnsi="Calibri" w:cs="Times New Roman"/>
        </w:rPr>
        <w:t xml:space="preserve"> </w:t>
      </w:r>
      <w:r w:rsidR="00016E6B" w:rsidRPr="00016E6B">
        <w:rPr>
          <w:rFonts w:ascii="Times New Roman" w:eastAsia="Calibri" w:hAnsi="Times New Roman" w:cs="Times New Roman"/>
          <w:sz w:val="28"/>
          <w:szCs w:val="28"/>
        </w:rPr>
        <w:t xml:space="preserve">сфера осуществления общественного контроля и </w:t>
      </w:r>
      <w:r w:rsidRPr="00A31B40">
        <w:rPr>
          <w:rFonts w:ascii="Times New Roman" w:eastAsia="Calibri" w:hAnsi="Times New Roman" w:cs="Times New Roman"/>
          <w:sz w:val="28"/>
          <w:szCs w:val="28"/>
        </w:rPr>
        <w:t>иные вопросы внутренней организации и порядка деятельности</w:t>
      </w:r>
      <w:r w:rsidRPr="00A31B40">
        <w:rPr>
          <w:rFonts w:ascii="Calibri" w:eastAsia="Calibri" w:hAnsi="Calibri" w:cs="Times New Roman"/>
        </w:rPr>
        <w:t xml:space="preserve"> </w:t>
      </w:r>
      <w:r w:rsidRPr="00A31B40">
        <w:rPr>
          <w:rFonts w:ascii="Times New Roman" w:eastAsia="Calibri" w:hAnsi="Times New Roman" w:cs="Times New Roman"/>
          <w:sz w:val="28"/>
          <w:szCs w:val="28"/>
        </w:rPr>
        <w:t>общественной инспекции, группы общественного контроля.</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 xml:space="preserve"> Члены общественной инспекции, группы общественного контроля принимают личное участие в ее работе, голосование по доверенности не допускается.</w:t>
      </w:r>
    </w:p>
    <w:p w:rsidR="00A31B40" w:rsidRPr="00A31B40" w:rsidRDefault="00E85E79" w:rsidP="00A31B40">
      <w:pPr>
        <w:spacing w:after="0" w:line="240" w:lineRule="auto"/>
        <w:ind w:right="-1" w:firstLine="567"/>
        <w:jc w:val="both"/>
        <w:rPr>
          <w:rFonts w:ascii="Times New Roman" w:eastAsia="Calibri" w:hAnsi="Times New Roman" w:cs="Times New Roman"/>
          <w:sz w:val="28"/>
          <w:szCs w:val="28"/>
        </w:rPr>
      </w:pPr>
      <w:r w:rsidRPr="003D6F6B">
        <w:rPr>
          <w:rFonts w:ascii="Times New Roman" w:eastAsia="Calibri" w:hAnsi="Times New Roman" w:cs="Times New Roman"/>
          <w:sz w:val="28"/>
          <w:szCs w:val="28"/>
        </w:rPr>
        <w:t>Полномочия члена общественной инспекции, группы общественного контроля удостоверяются перед третьими лицами выпиской из протокола Совета Общественной палаты Ленинградской области об образовании общественной инспекции или группы обществе</w:t>
      </w:r>
      <w:r w:rsidR="003D6F6B">
        <w:rPr>
          <w:rFonts w:ascii="Times New Roman" w:eastAsia="Calibri" w:hAnsi="Times New Roman" w:cs="Times New Roman"/>
          <w:sz w:val="28"/>
          <w:szCs w:val="28"/>
        </w:rPr>
        <w:t>нного контроля в данном составе</w:t>
      </w:r>
      <w:proofErr w:type="gramStart"/>
      <w:r w:rsidR="003D6F6B">
        <w:rPr>
          <w:rFonts w:ascii="Times New Roman" w:eastAsia="Calibri" w:hAnsi="Times New Roman" w:cs="Times New Roman"/>
          <w:sz w:val="28"/>
          <w:szCs w:val="28"/>
        </w:rPr>
        <w:t>.</w:t>
      </w:r>
      <w:r w:rsidR="00A31B40" w:rsidRPr="003D6F6B">
        <w:rPr>
          <w:rFonts w:ascii="Times New Roman" w:eastAsia="Calibri" w:hAnsi="Times New Roman" w:cs="Times New Roman"/>
          <w:sz w:val="28"/>
          <w:szCs w:val="28"/>
        </w:rPr>
        <w:t>»;</w:t>
      </w:r>
      <w:r w:rsidR="00EE5D87" w:rsidRPr="00EE5D87">
        <w:t xml:space="preserve"> </w:t>
      </w:r>
      <w:proofErr w:type="gramEnd"/>
    </w:p>
    <w:p w:rsidR="00A31B40" w:rsidRPr="00A31B40" w:rsidRDefault="002B7143" w:rsidP="00A31B40">
      <w:pPr>
        <w:spacing w:after="0" w:line="240" w:lineRule="auto"/>
        <w:ind w:right="-1"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и</w:t>
      </w:r>
      <w:r w:rsidR="00A31B40" w:rsidRPr="00A31B40">
        <w:rPr>
          <w:rFonts w:ascii="Times New Roman" w:eastAsia="Calibri" w:hAnsi="Times New Roman" w:cs="Times New Roman"/>
          <w:sz w:val="28"/>
          <w:szCs w:val="28"/>
        </w:rPr>
        <w:t>)</w:t>
      </w:r>
      <w:r w:rsidR="00C90F01">
        <w:rPr>
          <w:rFonts w:ascii="Times New Roman" w:eastAsia="Calibri" w:hAnsi="Times New Roman" w:cs="Times New Roman"/>
          <w:sz w:val="28"/>
          <w:szCs w:val="28"/>
        </w:rPr>
        <w:t xml:space="preserve"> часть 14 дополнить пунктом 8 </w:t>
      </w:r>
      <w:r w:rsidR="00A31B40" w:rsidRPr="00A31B40">
        <w:rPr>
          <w:rFonts w:ascii="Times New Roman" w:eastAsia="Calibri" w:hAnsi="Times New Roman" w:cs="Times New Roman"/>
          <w:sz w:val="28"/>
          <w:szCs w:val="28"/>
        </w:rPr>
        <w:t>следующего содержания:</w:t>
      </w:r>
    </w:p>
    <w:p w:rsidR="00A31B40" w:rsidRPr="00A31B40" w:rsidRDefault="00A31B40" w:rsidP="00C90F01">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«8) в случае нарушения запрета, установленного частью 14.1 настоящей статьи</w:t>
      </w:r>
      <w:r w:rsidR="00C90F01">
        <w:rPr>
          <w:rFonts w:ascii="Times New Roman" w:eastAsia="Calibri" w:hAnsi="Times New Roman" w:cs="Times New Roman"/>
          <w:sz w:val="28"/>
          <w:szCs w:val="28"/>
        </w:rPr>
        <w:t>»</w:t>
      </w:r>
      <w:r w:rsidRPr="00A31B40">
        <w:rPr>
          <w:rFonts w:ascii="Times New Roman" w:eastAsia="Calibri" w:hAnsi="Times New Roman" w:cs="Times New Roman"/>
          <w:sz w:val="28"/>
          <w:szCs w:val="28"/>
        </w:rPr>
        <w:t>;</w:t>
      </w:r>
    </w:p>
    <w:p w:rsidR="00A31B40" w:rsidRPr="00A31B40" w:rsidRDefault="002B7143" w:rsidP="00A31B40">
      <w:pPr>
        <w:spacing w:after="0" w:line="240" w:lineRule="auto"/>
        <w:ind w:right="-1"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к</w:t>
      </w:r>
      <w:r w:rsidR="00A31B40" w:rsidRPr="00A31B40">
        <w:rPr>
          <w:rFonts w:ascii="Times New Roman" w:eastAsia="Calibri" w:hAnsi="Times New Roman" w:cs="Times New Roman"/>
          <w:sz w:val="28"/>
          <w:szCs w:val="28"/>
        </w:rPr>
        <w:t xml:space="preserve">) дополнить частью 14.1 следующего содержания: </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«14.1. Член общественной инспекции, группы общественного контроля не допускается к осуществлению общественного контроля при наличии конфликта интересов в соответствии со статьей 11 Федерального закона «Об основах общественного контроля в Российской Федерации».</w:t>
      </w:r>
    </w:p>
    <w:p w:rsidR="0053512E" w:rsidRDefault="00A31B40" w:rsidP="00A31B40">
      <w:pPr>
        <w:spacing w:after="0" w:line="240" w:lineRule="auto"/>
        <w:ind w:right="-1" w:firstLine="567"/>
        <w:jc w:val="both"/>
        <w:rPr>
          <w:rFonts w:ascii="Times New Roman" w:eastAsia="Calibri" w:hAnsi="Times New Roman" w:cs="Times New Roman"/>
          <w:sz w:val="28"/>
          <w:szCs w:val="28"/>
        </w:rPr>
      </w:pPr>
      <w:proofErr w:type="gramStart"/>
      <w:r w:rsidRPr="00A31B40">
        <w:rPr>
          <w:rFonts w:ascii="Times New Roman" w:eastAsia="Calibri" w:hAnsi="Times New Roman" w:cs="Times New Roman"/>
          <w:sz w:val="28"/>
          <w:szCs w:val="28"/>
        </w:rPr>
        <w:t>Члены общественной инспекции, группы общественного контроля не вправе осуществлять общественный контроль органов власти и организаций, а также издаваемых ими актов и принимаемых ими решений в случае, если близкий родственник (супруг (супруга), родители, дети, усыновители, усыновленные, родные братья и сестры, дедушка, бабушка, внуки) члена общественной инспекции, группы общественного контроля является должностным лицом проверяемого органа власти или организации</w:t>
      </w:r>
      <w:r w:rsidR="0053512E">
        <w:rPr>
          <w:rFonts w:ascii="Times New Roman" w:eastAsia="Calibri" w:hAnsi="Times New Roman" w:cs="Times New Roman"/>
          <w:sz w:val="28"/>
          <w:szCs w:val="28"/>
        </w:rPr>
        <w:t>.</w:t>
      </w:r>
      <w:proofErr w:type="gramEnd"/>
    </w:p>
    <w:p w:rsidR="00A31B40" w:rsidRPr="00A31B40" w:rsidRDefault="0053512E" w:rsidP="00A31B40">
      <w:pPr>
        <w:spacing w:after="0" w:line="240" w:lineRule="auto"/>
        <w:ind w:right="-1" w:firstLine="567"/>
        <w:jc w:val="both"/>
        <w:rPr>
          <w:rFonts w:ascii="Times New Roman" w:eastAsia="Calibri" w:hAnsi="Times New Roman" w:cs="Times New Roman"/>
          <w:sz w:val="28"/>
          <w:szCs w:val="28"/>
        </w:rPr>
      </w:pPr>
      <w:r w:rsidRPr="0053512E">
        <w:rPr>
          <w:rFonts w:ascii="Times New Roman" w:eastAsia="Calibri" w:hAnsi="Times New Roman" w:cs="Times New Roman"/>
          <w:sz w:val="28"/>
          <w:szCs w:val="28"/>
        </w:rPr>
        <w:t>При несоблюдении указанного требования результаты проверки</w:t>
      </w:r>
      <w:r>
        <w:rPr>
          <w:rFonts w:ascii="Times New Roman" w:eastAsia="Calibri" w:hAnsi="Times New Roman" w:cs="Times New Roman"/>
          <w:sz w:val="28"/>
          <w:szCs w:val="28"/>
        </w:rPr>
        <w:t>, проведенной</w:t>
      </w:r>
      <w:r w:rsidRPr="0053512E">
        <w:t xml:space="preserve"> </w:t>
      </w:r>
      <w:r w:rsidRPr="0053512E">
        <w:rPr>
          <w:rFonts w:ascii="Times New Roman" w:eastAsia="Calibri" w:hAnsi="Times New Roman" w:cs="Times New Roman"/>
          <w:sz w:val="28"/>
          <w:szCs w:val="28"/>
        </w:rPr>
        <w:t>общественной инспекци</w:t>
      </w:r>
      <w:r>
        <w:rPr>
          <w:rFonts w:ascii="Times New Roman" w:eastAsia="Calibri" w:hAnsi="Times New Roman" w:cs="Times New Roman"/>
          <w:sz w:val="28"/>
          <w:szCs w:val="28"/>
        </w:rPr>
        <w:t>ей</w:t>
      </w:r>
      <w:r w:rsidRPr="0053512E">
        <w:rPr>
          <w:rFonts w:ascii="Times New Roman" w:eastAsia="Calibri" w:hAnsi="Times New Roman" w:cs="Times New Roman"/>
          <w:sz w:val="28"/>
          <w:szCs w:val="28"/>
        </w:rPr>
        <w:t>, групп</w:t>
      </w:r>
      <w:r>
        <w:rPr>
          <w:rFonts w:ascii="Times New Roman" w:eastAsia="Calibri" w:hAnsi="Times New Roman" w:cs="Times New Roman"/>
          <w:sz w:val="28"/>
          <w:szCs w:val="28"/>
        </w:rPr>
        <w:t>ой</w:t>
      </w:r>
      <w:r w:rsidRPr="0053512E">
        <w:rPr>
          <w:rFonts w:ascii="Times New Roman" w:eastAsia="Calibri" w:hAnsi="Times New Roman" w:cs="Times New Roman"/>
          <w:sz w:val="28"/>
          <w:szCs w:val="28"/>
        </w:rPr>
        <w:t xml:space="preserve"> общественного контроля</w:t>
      </w:r>
      <w:r>
        <w:rPr>
          <w:rFonts w:ascii="Times New Roman" w:eastAsia="Calibri" w:hAnsi="Times New Roman" w:cs="Times New Roman"/>
          <w:sz w:val="28"/>
          <w:szCs w:val="28"/>
        </w:rPr>
        <w:t xml:space="preserve"> </w:t>
      </w:r>
      <w:r w:rsidRPr="0053512E">
        <w:rPr>
          <w:rFonts w:ascii="Times New Roman" w:eastAsia="Calibri" w:hAnsi="Times New Roman" w:cs="Times New Roman"/>
          <w:sz w:val="28"/>
          <w:szCs w:val="28"/>
        </w:rPr>
        <w:t xml:space="preserve"> считаются недействительными</w:t>
      </w:r>
      <w:proofErr w:type="gramStart"/>
      <w:r w:rsidRPr="0053512E">
        <w:rPr>
          <w:rFonts w:ascii="Times New Roman" w:eastAsia="Calibri" w:hAnsi="Times New Roman" w:cs="Times New Roman"/>
          <w:sz w:val="28"/>
          <w:szCs w:val="28"/>
        </w:rPr>
        <w:t>.</w:t>
      </w:r>
      <w:r w:rsidR="00A31B40" w:rsidRPr="00A31B40">
        <w:rPr>
          <w:rFonts w:ascii="Times New Roman" w:eastAsia="Calibri" w:hAnsi="Times New Roman" w:cs="Times New Roman"/>
          <w:sz w:val="28"/>
          <w:szCs w:val="28"/>
        </w:rPr>
        <w:t>»;</w:t>
      </w:r>
      <w:proofErr w:type="gramEnd"/>
    </w:p>
    <w:p w:rsidR="00A31B40" w:rsidRPr="00A31B40" w:rsidRDefault="002B7143" w:rsidP="00A31B40">
      <w:pPr>
        <w:spacing w:after="0" w:line="240" w:lineRule="auto"/>
        <w:ind w:right="-1"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л</w:t>
      </w:r>
      <w:r w:rsidR="00A31B40" w:rsidRPr="00A31B40">
        <w:rPr>
          <w:rFonts w:ascii="Times New Roman" w:eastAsia="Calibri" w:hAnsi="Times New Roman" w:cs="Times New Roman"/>
          <w:sz w:val="28"/>
          <w:szCs w:val="28"/>
        </w:rPr>
        <w:t>) в пункте 1 части 16 слова «положением об общественной инспекции, группы общественного контроля» заменить словами «</w:t>
      </w:r>
      <w:r w:rsidR="00235D3A">
        <w:rPr>
          <w:rFonts w:ascii="Times New Roman" w:eastAsia="Calibri" w:hAnsi="Times New Roman" w:cs="Times New Roman"/>
          <w:sz w:val="28"/>
          <w:szCs w:val="28"/>
        </w:rPr>
        <w:t xml:space="preserve">пунктом 1 </w:t>
      </w:r>
      <w:r w:rsidR="00A31B40" w:rsidRPr="00A31B40">
        <w:rPr>
          <w:rFonts w:ascii="Times New Roman" w:eastAsia="Calibri" w:hAnsi="Times New Roman" w:cs="Times New Roman"/>
          <w:sz w:val="28"/>
          <w:szCs w:val="28"/>
        </w:rPr>
        <w:t>част</w:t>
      </w:r>
      <w:r w:rsidR="00235D3A">
        <w:rPr>
          <w:rFonts w:ascii="Times New Roman" w:eastAsia="Calibri" w:hAnsi="Times New Roman" w:cs="Times New Roman"/>
          <w:sz w:val="28"/>
          <w:szCs w:val="28"/>
        </w:rPr>
        <w:t>и</w:t>
      </w:r>
      <w:r w:rsidR="00A31B40" w:rsidRPr="00A31B40">
        <w:rPr>
          <w:rFonts w:ascii="Times New Roman" w:eastAsia="Calibri" w:hAnsi="Times New Roman" w:cs="Times New Roman"/>
          <w:sz w:val="28"/>
          <w:szCs w:val="28"/>
        </w:rPr>
        <w:t xml:space="preserve"> 13 настоящей статьи».</w:t>
      </w:r>
    </w:p>
    <w:p w:rsidR="00A31B40" w:rsidRPr="00A31B40" w:rsidRDefault="00A31B40" w:rsidP="00A31B40">
      <w:pPr>
        <w:autoSpaceDE w:val="0"/>
        <w:autoSpaceDN w:val="0"/>
        <w:adjustRightInd w:val="0"/>
        <w:spacing w:after="0" w:line="240" w:lineRule="auto"/>
        <w:ind w:right="-1" w:firstLine="567"/>
        <w:jc w:val="both"/>
        <w:outlineLvl w:val="0"/>
        <w:rPr>
          <w:rFonts w:ascii="Times New Roman" w:eastAsia="Calibri" w:hAnsi="Times New Roman" w:cs="Times New Roman"/>
          <w:b/>
          <w:sz w:val="28"/>
          <w:szCs w:val="28"/>
        </w:rPr>
      </w:pPr>
    </w:p>
    <w:p w:rsidR="00A31B40" w:rsidRPr="00A31B40" w:rsidRDefault="00A31B40" w:rsidP="00A31B40">
      <w:pPr>
        <w:autoSpaceDE w:val="0"/>
        <w:autoSpaceDN w:val="0"/>
        <w:adjustRightInd w:val="0"/>
        <w:spacing w:after="0" w:line="240" w:lineRule="auto"/>
        <w:ind w:right="-1" w:firstLine="567"/>
        <w:jc w:val="both"/>
        <w:outlineLvl w:val="0"/>
        <w:rPr>
          <w:rFonts w:ascii="Times New Roman" w:eastAsia="Calibri" w:hAnsi="Times New Roman" w:cs="Times New Roman"/>
          <w:b/>
          <w:sz w:val="28"/>
          <w:szCs w:val="28"/>
        </w:rPr>
      </w:pPr>
      <w:r w:rsidRPr="00A31B40">
        <w:rPr>
          <w:rFonts w:ascii="Times New Roman" w:eastAsia="Calibri" w:hAnsi="Times New Roman" w:cs="Times New Roman"/>
          <w:b/>
          <w:sz w:val="28"/>
          <w:szCs w:val="28"/>
        </w:rPr>
        <w:t>Статья 2</w:t>
      </w:r>
    </w:p>
    <w:p w:rsidR="00A31B40" w:rsidRPr="00A31B40" w:rsidRDefault="00A31B40" w:rsidP="00A31B40">
      <w:pPr>
        <w:autoSpaceDE w:val="0"/>
        <w:autoSpaceDN w:val="0"/>
        <w:adjustRightInd w:val="0"/>
        <w:spacing w:after="0" w:line="240" w:lineRule="auto"/>
        <w:ind w:right="-1" w:firstLine="567"/>
        <w:jc w:val="both"/>
        <w:outlineLvl w:val="0"/>
        <w:rPr>
          <w:rFonts w:ascii="Times New Roman" w:eastAsia="Calibri" w:hAnsi="Times New Roman" w:cs="Times New Roman"/>
          <w:b/>
          <w:sz w:val="28"/>
          <w:szCs w:val="28"/>
        </w:rPr>
      </w:pPr>
    </w:p>
    <w:p w:rsidR="00A31B40" w:rsidRDefault="00161E23" w:rsidP="00A31B40">
      <w:pPr>
        <w:autoSpaceDE w:val="0"/>
        <w:autoSpaceDN w:val="0"/>
        <w:adjustRightInd w:val="0"/>
        <w:spacing w:after="0" w:line="240" w:lineRule="auto"/>
        <w:ind w:right="-1" w:firstLine="567"/>
        <w:jc w:val="both"/>
        <w:rPr>
          <w:rFonts w:ascii="Times New Roman" w:eastAsia="Calibri" w:hAnsi="Times New Roman" w:cs="Times New Roman"/>
          <w:sz w:val="28"/>
          <w:szCs w:val="28"/>
        </w:rPr>
      </w:pPr>
      <w:r w:rsidRPr="00161E23">
        <w:rPr>
          <w:rFonts w:ascii="Times New Roman" w:eastAsia="Calibri" w:hAnsi="Times New Roman" w:cs="Times New Roman"/>
          <w:sz w:val="28"/>
          <w:szCs w:val="28"/>
        </w:rPr>
        <w:t>Настоящий областной закон вступает в силу через 10 дней после его официального опубликования</w:t>
      </w:r>
      <w:r>
        <w:rPr>
          <w:rFonts w:ascii="Times New Roman" w:eastAsia="Calibri" w:hAnsi="Times New Roman" w:cs="Times New Roman"/>
          <w:sz w:val="28"/>
          <w:szCs w:val="28"/>
        </w:rPr>
        <w:t>.</w:t>
      </w:r>
    </w:p>
    <w:p w:rsidR="00235D3A" w:rsidRPr="00A31B40" w:rsidRDefault="00235D3A" w:rsidP="00A31B40">
      <w:pPr>
        <w:autoSpaceDE w:val="0"/>
        <w:autoSpaceDN w:val="0"/>
        <w:adjustRightInd w:val="0"/>
        <w:spacing w:after="0" w:line="240" w:lineRule="auto"/>
        <w:ind w:right="-1" w:firstLine="567"/>
        <w:jc w:val="both"/>
        <w:rPr>
          <w:rFonts w:ascii="Times New Roman" w:eastAsia="Calibri" w:hAnsi="Times New Roman" w:cs="Times New Roman"/>
          <w:sz w:val="28"/>
          <w:szCs w:val="28"/>
        </w:rPr>
      </w:pPr>
    </w:p>
    <w:p w:rsidR="00A31B40" w:rsidRPr="00A31B40" w:rsidRDefault="00A31B40" w:rsidP="00A31B40">
      <w:pPr>
        <w:autoSpaceDE w:val="0"/>
        <w:autoSpaceDN w:val="0"/>
        <w:adjustRightInd w:val="0"/>
        <w:spacing w:after="0" w:line="240" w:lineRule="auto"/>
        <w:ind w:right="-1" w:firstLine="567"/>
        <w:jc w:val="right"/>
        <w:rPr>
          <w:rFonts w:ascii="Times New Roman" w:eastAsia="Calibri" w:hAnsi="Times New Roman" w:cs="Times New Roman"/>
          <w:sz w:val="28"/>
          <w:szCs w:val="28"/>
        </w:rPr>
      </w:pPr>
    </w:p>
    <w:p w:rsidR="00A31B40" w:rsidRPr="00A31B40" w:rsidRDefault="00A31B40" w:rsidP="00A31B40">
      <w:pPr>
        <w:autoSpaceDE w:val="0"/>
        <w:autoSpaceDN w:val="0"/>
        <w:adjustRightInd w:val="0"/>
        <w:spacing w:after="0" w:line="240" w:lineRule="auto"/>
        <w:ind w:right="-1" w:firstLine="567"/>
        <w:jc w:val="right"/>
        <w:rPr>
          <w:rFonts w:ascii="Times New Roman" w:eastAsia="Calibri" w:hAnsi="Times New Roman" w:cs="Times New Roman"/>
          <w:sz w:val="28"/>
          <w:szCs w:val="28"/>
        </w:rPr>
      </w:pPr>
      <w:r w:rsidRPr="00A31B40">
        <w:rPr>
          <w:rFonts w:ascii="Times New Roman" w:eastAsia="Calibri" w:hAnsi="Times New Roman" w:cs="Times New Roman"/>
          <w:sz w:val="28"/>
          <w:szCs w:val="28"/>
        </w:rPr>
        <w:t>Губернатор</w:t>
      </w:r>
    </w:p>
    <w:p w:rsidR="00A31B40" w:rsidRPr="00A31B40" w:rsidRDefault="00A31B40" w:rsidP="00A31B40">
      <w:pPr>
        <w:autoSpaceDE w:val="0"/>
        <w:autoSpaceDN w:val="0"/>
        <w:adjustRightInd w:val="0"/>
        <w:spacing w:after="0" w:line="240" w:lineRule="auto"/>
        <w:ind w:right="-1" w:firstLine="567"/>
        <w:jc w:val="right"/>
        <w:rPr>
          <w:rFonts w:ascii="Times New Roman" w:eastAsia="Calibri" w:hAnsi="Times New Roman" w:cs="Times New Roman"/>
          <w:sz w:val="28"/>
          <w:szCs w:val="28"/>
        </w:rPr>
      </w:pPr>
      <w:r w:rsidRPr="00A31B40">
        <w:rPr>
          <w:rFonts w:ascii="Times New Roman" w:eastAsia="Calibri" w:hAnsi="Times New Roman" w:cs="Times New Roman"/>
          <w:sz w:val="28"/>
          <w:szCs w:val="28"/>
        </w:rPr>
        <w:t>Ленинградской области</w:t>
      </w:r>
    </w:p>
    <w:p w:rsidR="00A31B40" w:rsidRPr="00A31B40" w:rsidRDefault="00A31B40" w:rsidP="00721A47">
      <w:pPr>
        <w:autoSpaceDE w:val="0"/>
        <w:autoSpaceDN w:val="0"/>
        <w:adjustRightInd w:val="0"/>
        <w:spacing w:after="0" w:line="240" w:lineRule="auto"/>
        <w:ind w:right="-1" w:firstLine="567"/>
        <w:jc w:val="right"/>
        <w:rPr>
          <w:rFonts w:ascii="Times New Roman" w:eastAsia="Calibri" w:hAnsi="Times New Roman" w:cs="Times New Roman"/>
          <w:sz w:val="28"/>
          <w:szCs w:val="28"/>
        </w:rPr>
      </w:pPr>
      <w:proofErr w:type="spellStart"/>
      <w:r w:rsidRPr="00A31B40">
        <w:rPr>
          <w:rFonts w:ascii="Times New Roman" w:eastAsia="Calibri" w:hAnsi="Times New Roman" w:cs="Times New Roman"/>
          <w:sz w:val="28"/>
          <w:szCs w:val="28"/>
        </w:rPr>
        <w:t>А.Дрозденко</w:t>
      </w:r>
      <w:proofErr w:type="spellEnd"/>
    </w:p>
    <w:p w:rsidR="00A31B40" w:rsidRPr="00A31B40" w:rsidRDefault="00A31B40" w:rsidP="00A31B40">
      <w:pPr>
        <w:autoSpaceDE w:val="0"/>
        <w:autoSpaceDN w:val="0"/>
        <w:adjustRightInd w:val="0"/>
        <w:spacing w:after="0" w:line="240" w:lineRule="auto"/>
        <w:ind w:right="-1" w:firstLine="567"/>
        <w:jc w:val="right"/>
        <w:rPr>
          <w:rFonts w:ascii="Times New Roman" w:eastAsia="Calibri" w:hAnsi="Times New Roman" w:cs="Times New Roman"/>
          <w:bCs/>
          <w:sz w:val="30"/>
          <w:szCs w:val="30"/>
        </w:rPr>
      </w:pPr>
      <w:r w:rsidRPr="00A31B40">
        <w:rPr>
          <w:rFonts w:ascii="Times New Roman" w:eastAsia="Calibri" w:hAnsi="Times New Roman" w:cs="Times New Roman"/>
          <w:bCs/>
          <w:sz w:val="30"/>
          <w:szCs w:val="30"/>
        </w:rPr>
        <w:lastRenderedPageBreak/>
        <w:t>приложение 1</w:t>
      </w:r>
    </w:p>
    <w:p w:rsidR="00A31B40" w:rsidRPr="00A31B40" w:rsidRDefault="00A31B40" w:rsidP="00A31B40">
      <w:pPr>
        <w:autoSpaceDE w:val="0"/>
        <w:autoSpaceDN w:val="0"/>
        <w:adjustRightInd w:val="0"/>
        <w:spacing w:after="0" w:line="240" w:lineRule="auto"/>
        <w:ind w:right="-1" w:firstLine="567"/>
        <w:jc w:val="right"/>
        <w:rPr>
          <w:rFonts w:ascii="Times New Roman" w:eastAsia="Calibri" w:hAnsi="Times New Roman" w:cs="Times New Roman"/>
          <w:bCs/>
          <w:sz w:val="30"/>
          <w:szCs w:val="30"/>
        </w:rPr>
      </w:pPr>
      <w:r w:rsidRPr="00A31B40">
        <w:rPr>
          <w:rFonts w:ascii="Times New Roman" w:eastAsia="Calibri" w:hAnsi="Times New Roman" w:cs="Times New Roman"/>
          <w:bCs/>
          <w:sz w:val="30"/>
          <w:szCs w:val="30"/>
        </w:rPr>
        <w:t>к областному закону</w:t>
      </w:r>
    </w:p>
    <w:p w:rsidR="00A31B40" w:rsidRPr="00A31B40" w:rsidRDefault="00A31B40" w:rsidP="00A31B40">
      <w:pPr>
        <w:autoSpaceDE w:val="0"/>
        <w:autoSpaceDN w:val="0"/>
        <w:adjustRightInd w:val="0"/>
        <w:spacing w:after="0" w:line="240" w:lineRule="auto"/>
        <w:ind w:right="-1" w:firstLine="567"/>
        <w:jc w:val="right"/>
        <w:rPr>
          <w:rFonts w:ascii="Times New Roman" w:eastAsia="Calibri" w:hAnsi="Times New Roman" w:cs="Times New Roman"/>
          <w:bCs/>
          <w:sz w:val="30"/>
          <w:szCs w:val="30"/>
        </w:rPr>
      </w:pPr>
      <w:r w:rsidRPr="007001FF">
        <w:rPr>
          <w:rFonts w:ascii="Times New Roman" w:eastAsia="Calibri" w:hAnsi="Times New Roman" w:cs="Times New Roman"/>
          <w:bCs/>
          <w:sz w:val="30"/>
          <w:szCs w:val="30"/>
        </w:rPr>
        <w:t>от 13.</w:t>
      </w:r>
      <w:r w:rsidR="007001FF" w:rsidRPr="007001FF">
        <w:rPr>
          <w:rFonts w:ascii="Times New Roman" w:eastAsia="Calibri" w:hAnsi="Times New Roman" w:cs="Times New Roman"/>
          <w:bCs/>
          <w:sz w:val="30"/>
          <w:szCs w:val="30"/>
        </w:rPr>
        <w:t>11</w:t>
      </w:r>
      <w:r w:rsidRPr="007001FF">
        <w:rPr>
          <w:rFonts w:ascii="Times New Roman" w:eastAsia="Calibri" w:hAnsi="Times New Roman" w:cs="Times New Roman"/>
          <w:bCs/>
          <w:sz w:val="30"/>
          <w:szCs w:val="30"/>
        </w:rPr>
        <w:t>.2015 года № 114-оз</w:t>
      </w:r>
      <w:r w:rsidRPr="00A31B40">
        <w:rPr>
          <w:rFonts w:ascii="Times New Roman" w:eastAsia="Calibri" w:hAnsi="Times New Roman" w:cs="Times New Roman"/>
          <w:bCs/>
          <w:sz w:val="30"/>
          <w:szCs w:val="30"/>
        </w:rPr>
        <w:t xml:space="preserve"> </w:t>
      </w:r>
    </w:p>
    <w:p w:rsidR="00A31B40" w:rsidRPr="00A31B40" w:rsidRDefault="00A31B40" w:rsidP="00A31B40">
      <w:pPr>
        <w:spacing w:after="0" w:line="240" w:lineRule="auto"/>
        <w:ind w:right="-1" w:firstLine="567"/>
        <w:jc w:val="center"/>
        <w:rPr>
          <w:rFonts w:ascii="Times New Roman" w:eastAsia="Calibri" w:hAnsi="Times New Roman" w:cs="Times New Roman"/>
          <w:sz w:val="30"/>
          <w:szCs w:val="30"/>
        </w:rPr>
      </w:pPr>
    </w:p>
    <w:p w:rsidR="00A31B40" w:rsidRPr="00A31B40" w:rsidRDefault="00A31B40" w:rsidP="00A31B40">
      <w:pPr>
        <w:spacing w:after="120" w:line="240" w:lineRule="auto"/>
        <w:ind w:right="-1" w:firstLine="567"/>
        <w:jc w:val="center"/>
        <w:rPr>
          <w:rFonts w:ascii="Times New Roman" w:eastAsia="Calibri" w:hAnsi="Times New Roman" w:cs="Times New Roman"/>
          <w:b/>
          <w:sz w:val="30"/>
          <w:szCs w:val="30"/>
        </w:rPr>
      </w:pPr>
      <w:r w:rsidRPr="00A31B40">
        <w:rPr>
          <w:rFonts w:ascii="Times New Roman" w:eastAsia="Calibri" w:hAnsi="Times New Roman" w:cs="Times New Roman"/>
          <w:b/>
          <w:sz w:val="30"/>
          <w:szCs w:val="30"/>
        </w:rPr>
        <w:t>Заявление</w:t>
      </w:r>
    </w:p>
    <w:p w:rsidR="00A31B40" w:rsidRPr="00A31B40" w:rsidRDefault="00A31B40" w:rsidP="00A31B40">
      <w:pPr>
        <w:spacing w:after="0" w:line="240" w:lineRule="auto"/>
        <w:ind w:right="-1" w:firstLine="567"/>
        <w:jc w:val="center"/>
        <w:rPr>
          <w:rFonts w:ascii="Times New Roman" w:eastAsia="Calibri" w:hAnsi="Times New Roman" w:cs="Times New Roman"/>
          <w:sz w:val="30"/>
          <w:szCs w:val="30"/>
        </w:rPr>
      </w:pPr>
      <w:r w:rsidRPr="00A31B40">
        <w:rPr>
          <w:rFonts w:ascii="Times New Roman" w:eastAsia="Calibri" w:hAnsi="Times New Roman" w:cs="Times New Roman"/>
          <w:sz w:val="30"/>
          <w:szCs w:val="30"/>
        </w:rPr>
        <w:t>о согласии войти в состав общественной инспекции/группы общественного контроля/общественного совета и на обработку персональных данных</w:t>
      </w:r>
    </w:p>
    <w:p w:rsidR="00A31B40" w:rsidRPr="00A31B40" w:rsidRDefault="00A31B40" w:rsidP="00A31B40">
      <w:pPr>
        <w:spacing w:after="0"/>
        <w:ind w:right="-1" w:firstLine="567"/>
        <w:rPr>
          <w:rFonts w:ascii="Times New Roman" w:eastAsia="Calibri" w:hAnsi="Times New Roman" w:cs="Times New Roman"/>
          <w:sz w:val="30"/>
          <w:szCs w:val="30"/>
        </w:rPr>
      </w:pPr>
    </w:p>
    <w:p w:rsidR="00A31B40" w:rsidRPr="00A31B40" w:rsidRDefault="00A31B40" w:rsidP="00EC212E">
      <w:pPr>
        <w:spacing w:after="0"/>
        <w:ind w:right="-1"/>
        <w:jc w:val="both"/>
        <w:rPr>
          <w:rFonts w:ascii="Times New Roman" w:eastAsia="Calibri" w:hAnsi="Times New Roman" w:cs="Times New Roman"/>
          <w:i/>
          <w:sz w:val="30"/>
          <w:szCs w:val="30"/>
        </w:rPr>
      </w:pPr>
      <w:r w:rsidRPr="00A31B40">
        <w:rPr>
          <w:rFonts w:ascii="Times New Roman" w:eastAsia="Calibri" w:hAnsi="Times New Roman" w:cs="Times New Roman"/>
          <w:sz w:val="28"/>
          <w:szCs w:val="30"/>
        </w:rPr>
        <w:t>Я</w:t>
      </w:r>
      <w:r w:rsidRPr="00A31B40">
        <w:rPr>
          <w:rFonts w:ascii="Times New Roman" w:eastAsia="Calibri" w:hAnsi="Times New Roman" w:cs="Times New Roman"/>
          <w:sz w:val="30"/>
          <w:szCs w:val="30"/>
        </w:rPr>
        <w:t>, _______________________________________________________________</w:t>
      </w:r>
    </w:p>
    <w:p w:rsidR="00A31B40" w:rsidRPr="00A31B40" w:rsidRDefault="00A31B40" w:rsidP="00EC212E">
      <w:pPr>
        <w:spacing w:after="0"/>
        <w:ind w:right="-1"/>
        <w:jc w:val="center"/>
        <w:rPr>
          <w:rFonts w:ascii="Times New Roman" w:eastAsia="Calibri" w:hAnsi="Times New Roman" w:cs="Times New Roman"/>
          <w:sz w:val="16"/>
          <w:szCs w:val="16"/>
        </w:rPr>
      </w:pPr>
      <w:r w:rsidRPr="00A31B40">
        <w:rPr>
          <w:rFonts w:ascii="Times New Roman" w:eastAsia="Calibri" w:hAnsi="Times New Roman" w:cs="Times New Roman"/>
          <w:sz w:val="16"/>
          <w:szCs w:val="16"/>
        </w:rPr>
        <w:t>(фамилия, имя, отчество)</w:t>
      </w:r>
    </w:p>
    <w:p w:rsidR="00A31B40" w:rsidRPr="00A31B40" w:rsidRDefault="00A31B40" w:rsidP="00EC212E">
      <w:pPr>
        <w:spacing w:after="0"/>
        <w:ind w:right="-1"/>
        <w:jc w:val="both"/>
        <w:rPr>
          <w:rFonts w:ascii="Times New Roman" w:eastAsia="Calibri" w:hAnsi="Times New Roman" w:cs="Times New Roman"/>
          <w:sz w:val="30"/>
          <w:szCs w:val="30"/>
        </w:rPr>
      </w:pPr>
      <w:r w:rsidRPr="00A31B40">
        <w:rPr>
          <w:rFonts w:ascii="Times New Roman" w:eastAsia="Calibri" w:hAnsi="Times New Roman" w:cs="Times New Roman"/>
          <w:sz w:val="30"/>
          <w:szCs w:val="30"/>
        </w:rPr>
        <w:t xml:space="preserve">_________________________________________, __.__.____ </w:t>
      </w:r>
      <w:r w:rsidRPr="00A31B40">
        <w:rPr>
          <w:rFonts w:ascii="Times New Roman" w:eastAsia="Calibri" w:hAnsi="Times New Roman" w:cs="Times New Roman"/>
          <w:sz w:val="28"/>
          <w:szCs w:val="30"/>
        </w:rPr>
        <w:t xml:space="preserve">г.р., паспорт </w:t>
      </w:r>
      <w:r w:rsidRPr="00A31B40">
        <w:rPr>
          <w:rFonts w:ascii="Times New Roman" w:eastAsia="Calibri" w:hAnsi="Times New Roman" w:cs="Times New Roman"/>
          <w:sz w:val="30"/>
          <w:szCs w:val="30"/>
        </w:rPr>
        <w:br/>
        <w:t>_______________________________________________________________</w:t>
      </w:r>
    </w:p>
    <w:p w:rsidR="00A31B40" w:rsidRPr="00A31B40" w:rsidRDefault="00A31B40" w:rsidP="00EC212E">
      <w:pPr>
        <w:spacing w:after="0"/>
        <w:ind w:right="-1"/>
        <w:jc w:val="center"/>
        <w:rPr>
          <w:rFonts w:ascii="Times New Roman" w:eastAsia="Calibri" w:hAnsi="Times New Roman" w:cs="Times New Roman"/>
          <w:sz w:val="16"/>
          <w:szCs w:val="16"/>
        </w:rPr>
      </w:pPr>
      <w:r w:rsidRPr="00A31B40">
        <w:rPr>
          <w:rFonts w:ascii="Times New Roman" w:eastAsia="Calibri" w:hAnsi="Times New Roman" w:cs="Times New Roman"/>
          <w:sz w:val="16"/>
          <w:szCs w:val="16"/>
        </w:rPr>
        <w:t>(адрес регистрации)</w:t>
      </w:r>
    </w:p>
    <w:p w:rsidR="00A31B40" w:rsidRPr="00A31B40" w:rsidRDefault="00A31B40" w:rsidP="00EC212E">
      <w:pPr>
        <w:spacing w:after="0"/>
        <w:ind w:right="-1"/>
        <w:jc w:val="both"/>
        <w:rPr>
          <w:rFonts w:ascii="Times New Roman" w:eastAsia="Calibri" w:hAnsi="Times New Roman" w:cs="Times New Roman"/>
          <w:sz w:val="30"/>
          <w:szCs w:val="30"/>
        </w:rPr>
      </w:pPr>
      <w:r w:rsidRPr="00A31B40">
        <w:rPr>
          <w:rFonts w:ascii="Times New Roman" w:eastAsia="Calibri" w:hAnsi="Times New Roman" w:cs="Times New Roman"/>
          <w:spacing w:val="-6"/>
          <w:sz w:val="28"/>
          <w:szCs w:val="30"/>
        </w:rPr>
        <w:t>в случае моего избрания согласе</w:t>
      </w:r>
      <w:proofErr w:type="gramStart"/>
      <w:r w:rsidRPr="00A31B40">
        <w:rPr>
          <w:rFonts w:ascii="Times New Roman" w:eastAsia="Calibri" w:hAnsi="Times New Roman" w:cs="Times New Roman"/>
          <w:spacing w:val="-6"/>
          <w:sz w:val="28"/>
          <w:szCs w:val="30"/>
        </w:rPr>
        <w:t>н(</w:t>
      </w:r>
      <w:proofErr w:type="gramEnd"/>
      <w:r w:rsidRPr="00A31B40">
        <w:rPr>
          <w:rFonts w:ascii="Times New Roman" w:eastAsia="Calibri" w:hAnsi="Times New Roman" w:cs="Times New Roman"/>
          <w:spacing w:val="-6"/>
          <w:sz w:val="28"/>
          <w:szCs w:val="30"/>
        </w:rPr>
        <w:t xml:space="preserve">-на) войти в состав __________________________________________________________________ </w:t>
      </w:r>
      <w:r w:rsidRPr="00A31B40">
        <w:rPr>
          <w:rFonts w:ascii="Times New Roman" w:eastAsia="Calibri" w:hAnsi="Times New Roman" w:cs="Times New Roman"/>
          <w:sz w:val="30"/>
          <w:szCs w:val="30"/>
        </w:rPr>
        <w:t>_____________________________________________________________________________________________________________________________,</w:t>
      </w:r>
    </w:p>
    <w:p w:rsidR="00A31B40" w:rsidRPr="00A31B40" w:rsidRDefault="00A31B40" w:rsidP="00EC212E">
      <w:pPr>
        <w:spacing w:after="0"/>
        <w:ind w:right="-1"/>
        <w:jc w:val="center"/>
        <w:rPr>
          <w:rFonts w:ascii="Times New Roman" w:eastAsia="Calibri" w:hAnsi="Times New Roman" w:cs="Times New Roman"/>
          <w:sz w:val="16"/>
          <w:szCs w:val="16"/>
        </w:rPr>
      </w:pPr>
      <w:r w:rsidRPr="00A31B40">
        <w:rPr>
          <w:rFonts w:ascii="Times New Roman" w:eastAsia="Calibri" w:hAnsi="Times New Roman" w:cs="Times New Roman"/>
          <w:sz w:val="16"/>
          <w:szCs w:val="16"/>
        </w:rPr>
        <w:t>(наименование общественной инспекции/группы общественного контроля/ общественного совета, в состав которой желает войти кандидат)</w:t>
      </w:r>
    </w:p>
    <w:p w:rsidR="00A31B40" w:rsidRPr="00A31B40" w:rsidRDefault="00A31B40" w:rsidP="00EC212E">
      <w:pPr>
        <w:spacing w:after="0" w:line="240" w:lineRule="auto"/>
        <w:ind w:right="-1"/>
        <w:jc w:val="both"/>
        <w:rPr>
          <w:rFonts w:ascii="Times New Roman" w:eastAsia="Calibri" w:hAnsi="Times New Roman" w:cs="Times New Roman"/>
          <w:spacing w:val="-6"/>
          <w:sz w:val="20"/>
          <w:szCs w:val="20"/>
        </w:rPr>
      </w:pPr>
    </w:p>
    <w:p w:rsidR="00A31B40" w:rsidRPr="00ED61B9" w:rsidRDefault="00A31B40" w:rsidP="00ED61B9">
      <w:pPr>
        <w:spacing w:after="0" w:line="240" w:lineRule="auto"/>
        <w:ind w:right="-1"/>
        <w:jc w:val="both"/>
        <w:rPr>
          <w:rFonts w:ascii="Times New Roman" w:eastAsia="Calibri" w:hAnsi="Times New Roman" w:cs="Times New Roman"/>
          <w:color w:val="000000"/>
          <w:sz w:val="20"/>
          <w:szCs w:val="20"/>
        </w:rPr>
      </w:pPr>
      <w:proofErr w:type="gramStart"/>
      <w:r w:rsidRPr="00A31B40">
        <w:rPr>
          <w:rFonts w:ascii="Times New Roman" w:eastAsia="Calibri" w:hAnsi="Times New Roman" w:cs="Times New Roman"/>
          <w:spacing w:val="-6"/>
          <w:sz w:val="20"/>
          <w:szCs w:val="20"/>
        </w:rPr>
        <w:t xml:space="preserve">а также </w:t>
      </w:r>
      <w:r w:rsidRPr="00A31B40">
        <w:rPr>
          <w:rFonts w:ascii="Times New Roman" w:eastAsia="Calibri" w:hAnsi="Times New Roman" w:cs="Times New Roman"/>
          <w:color w:val="000000"/>
          <w:sz w:val="20"/>
          <w:szCs w:val="20"/>
        </w:rPr>
        <w:t>даю согласие на обр</w:t>
      </w:r>
      <w:r w:rsidR="00ED61B9">
        <w:rPr>
          <w:rFonts w:ascii="Times New Roman" w:eastAsia="Calibri" w:hAnsi="Times New Roman" w:cs="Times New Roman"/>
          <w:color w:val="000000"/>
          <w:sz w:val="20"/>
          <w:szCs w:val="20"/>
        </w:rPr>
        <w:t>аботку моих персональных данных, указанных в пунктах 1-10 анкеты, являющейся приложением 2 к закону Ленинградской области от 13.11.2015 г. № 114-оз «</w:t>
      </w:r>
      <w:r w:rsidR="00ED61B9" w:rsidRPr="00ED61B9">
        <w:rPr>
          <w:rFonts w:ascii="Times New Roman" w:eastAsia="Calibri" w:hAnsi="Times New Roman" w:cs="Times New Roman"/>
          <w:color w:val="000000"/>
          <w:sz w:val="20"/>
          <w:szCs w:val="20"/>
        </w:rPr>
        <w:t>Об общественном контроле в Ленинградской области</w:t>
      </w:r>
      <w:r w:rsidR="00ED61B9">
        <w:rPr>
          <w:rFonts w:ascii="Times New Roman" w:eastAsia="Calibri" w:hAnsi="Times New Roman" w:cs="Times New Roman"/>
          <w:color w:val="000000"/>
          <w:sz w:val="20"/>
          <w:szCs w:val="20"/>
        </w:rPr>
        <w:t xml:space="preserve">», </w:t>
      </w:r>
      <w:r w:rsidRPr="00A31B40">
        <w:rPr>
          <w:rFonts w:ascii="Times New Roman" w:eastAsia="Calibri" w:hAnsi="Times New Roman" w:cs="Times New Roman"/>
          <w:color w:val="000000"/>
          <w:sz w:val="20"/>
          <w:szCs w:val="20"/>
        </w:rPr>
        <w:t>Общественной палате Ленинградской области</w:t>
      </w:r>
      <w:r w:rsidR="00ED61B9">
        <w:rPr>
          <w:rFonts w:ascii="Times New Roman" w:eastAsia="Calibri" w:hAnsi="Times New Roman" w:cs="Times New Roman"/>
          <w:color w:val="000000"/>
          <w:sz w:val="20"/>
          <w:szCs w:val="20"/>
        </w:rPr>
        <w:t>, Аппарату Общественной палаты Ленинградской области, органам государственной власти, при которых создается общественный совет,</w:t>
      </w:r>
      <w:r w:rsidRPr="00A31B40">
        <w:rPr>
          <w:rFonts w:ascii="Times New Roman" w:eastAsia="Calibri" w:hAnsi="Times New Roman" w:cs="Times New Roman"/>
          <w:color w:val="000000"/>
          <w:sz w:val="20"/>
          <w:szCs w:val="20"/>
        </w:rPr>
        <w:t xml:space="preserve"> в целях участия в отборе кандидатов в члены _____________________________________________________________________________________ по</w:t>
      </w:r>
      <w:r w:rsidRPr="00A31B40">
        <w:rPr>
          <w:rFonts w:ascii="Times New Roman" w:eastAsia="Calibri" w:hAnsi="Times New Roman" w:cs="Times New Roman"/>
          <w:color w:val="000000"/>
          <w:sz w:val="28"/>
          <w:szCs w:val="28"/>
        </w:rPr>
        <w:t>________________________________________________________________.</w:t>
      </w:r>
      <w:proofErr w:type="gramEnd"/>
    </w:p>
    <w:p w:rsidR="00A31B40" w:rsidRPr="00A31B40" w:rsidRDefault="00A31B40" w:rsidP="00EC212E">
      <w:pPr>
        <w:spacing w:after="0"/>
        <w:ind w:right="-1"/>
        <w:jc w:val="center"/>
        <w:rPr>
          <w:rFonts w:ascii="Times New Roman" w:eastAsia="Calibri" w:hAnsi="Times New Roman" w:cs="Times New Roman"/>
          <w:sz w:val="16"/>
          <w:szCs w:val="16"/>
        </w:rPr>
      </w:pPr>
      <w:r w:rsidRPr="00A31B40">
        <w:rPr>
          <w:rFonts w:ascii="Times New Roman" w:eastAsia="Calibri" w:hAnsi="Times New Roman" w:cs="Times New Roman"/>
          <w:sz w:val="16"/>
          <w:szCs w:val="16"/>
        </w:rPr>
        <w:t>(наименование общественной инспекции/группы общественного контроля/ общественного совета, в состав которой желает войти кандидат)</w:t>
      </w:r>
    </w:p>
    <w:p w:rsidR="00A31B40" w:rsidRPr="00A31B40" w:rsidRDefault="00A31B40" w:rsidP="00EC212E">
      <w:pPr>
        <w:spacing w:after="0" w:line="240" w:lineRule="auto"/>
        <w:ind w:right="-1"/>
        <w:jc w:val="both"/>
        <w:rPr>
          <w:rFonts w:ascii="Times New Roman" w:eastAsia="Calibri" w:hAnsi="Times New Roman" w:cs="Times New Roman"/>
          <w:color w:val="000000"/>
          <w:sz w:val="20"/>
          <w:szCs w:val="28"/>
        </w:rPr>
      </w:pPr>
      <w:r w:rsidRPr="00A31B40">
        <w:rPr>
          <w:rFonts w:ascii="Times New Roman" w:eastAsia="Calibri" w:hAnsi="Times New Roman" w:cs="Times New Roman"/>
          <w:color w:val="000000"/>
          <w:sz w:val="20"/>
          <w:szCs w:val="28"/>
        </w:rPr>
        <w:t>Даю согласие на совершение в отношении обозначенных выше данных следующих действий: сбор, систематизация, накопление, хранение, уточнение, использование, предоставление доступа к персональным данным, обезличивание, блокирование, удаление, уничтожение с использованием средств автоматизации и без использования средств автоматизации (на бумажных носителях).</w:t>
      </w:r>
    </w:p>
    <w:p w:rsidR="00A31B40" w:rsidRPr="00A31B40" w:rsidRDefault="00A31B40" w:rsidP="00EC212E">
      <w:pPr>
        <w:spacing w:after="0" w:line="240" w:lineRule="auto"/>
        <w:ind w:right="-1"/>
        <w:jc w:val="both"/>
        <w:rPr>
          <w:rFonts w:ascii="Times New Roman" w:eastAsia="Calibri" w:hAnsi="Times New Roman" w:cs="Times New Roman"/>
          <w:color w:val="000000"/>
          <w:sz w:val="28"/>
          <w:szCs w:val="28"/>
        </w:rPr>
      </w:pPr>
      <w:r w:rsidRPr="00A31B40">
        <w:rPr>
          <w:rFonts w:ascii="Times New Roman" w:eastAsia="Calibri" w:hAnsi="Times New Roman" w:cs="Times New Roman"/>
          <w:color w:val="000000"/>
          <w:sz w:val="20"/>
          <w:szCs w:val="20"/>
        </w:rPr>
        <w:t xml:space="preserve">Согласие действует с момента подписания и до момента прекращения моего членства </w:t>
      </w:r>
      <w:proofErr w:type="gramStart"/>
      <w:r w:rsidRPr="00A31B40">
        <w:rPr>
          <w:rFonts w:ascii="Times New Roman" w:eastAsia="Calibri" w:hAnsi="Times New Roman" w:cs="Times New Roman"/>
          <w:color w:val="000000"/>
          <w:sz w:val="20"/>
          <w:szCs w:val="20"/>
        </w:rPr>
        <w:t>в</w:t>
      </w:r>
      <w:proofErr w:type="gramEnd"/>
      <w:r w:rsidRPr="00A31B40">
        <w:rPr>
          <w:rFonts w:ascii="Times New Roman" w:eastAsia="Calibri" w:hAnsi="Times New Roman" w:cs="Times New Roman"/>
          <w:color w:val="000000"/>
          <w:sz w:val="20"/>
          <w:szCs w:val="20"/>
        </w:rPr>
        <w:t xml:space="preserve"> </w:t>
      </w:r>
      <w:r w:rsidRPr="00A31B40">
        <w:rPr>
          <w:rFonts w:ascii="Times New Roman" w:eastAsia="Calibri" w:hAnsi="Times New Roman" w:cs="Times New Roman"/>
          <w:color w:val="000000"/>
          <w:sz w:val="28"/>
          <w:szCs w:val="28"/>
        </w:rPr>
        <w:t>__________________________________________________________________,</w:t>
      </w:r>
    </w:p>
    <w:p w:rsidR="00A31B40" w:rsidRPr="00A31B40" w:rsidRDefault="00A31B40" w:rsidP="00EC212E">
      <w:pPr>
        <w:spacing w:after="0"/>
        <w:ind w:right="-1"/>
        <w:jc w:val="center"/>
        <w:rPr>
          <w:rFonts w:ascii="Times New Roman" w:eastAsia="Calibri" w:hAnsi="Times New Roman" w:cs="Times New Roman"/>
          <w:sz w:val="16"/>
          <w:szCs w:val="16"/>
        </w:rPr>
      </w:pPr>
      <w:r w:rsidRPr="00A31B40">
        <w:rPr>
          <w:rFonts w:ascii="Times New Roman" w:eastAsia="Calibri" w:hAnsi="Times New Roman" w:cs="Times New Roman"/>
          <w:sz w:val="16"/>
          <w:szCs w:val="16"/>
        </w:rPr>
        <w:t>(наименование общественной инспекции/группы общественного контроля/ общественного совета, в состав которой желает войти кандидат)</w:t>
      </w:r>
    </w:p>
    <w:p w:rsidR="00A31B40" w:rsidRPr="00A31B40" w:rsidRDefault="00A31B40" w:rsidP="00EC212E">
      <w:pPr>
        <w:spacing w:after="0"/>
        <w:ind w:right="-1"/>
        <w:jc w:val="both"/>
        <w:rPr>
          <w:rFonts w:ascii="Times New Roman" w:eastAsia="Calibri" w:hAnsi="Times New Roman" w:cs="Times New Roman"/>
          <w:color w:val="000000"/>
          <w:sz w:val="20"/>
          <w:szCs w:val="20"/>
        </w:rPr>
      </w:pPr>
      <w:r w:rsidRPr="00A31B40">
        <w:rPr>
          <w:rFonts w:ascii="Times New Roman" w:eastAsia="Calibri" w:hAnsi="Times New Roman" w:cs="Times New Roman"/>
          <w:color w:val="000000"/>
          <w:sz w:val="20"/>
          <w:szCs w:val="20"/>
        </w:rPr>
        <w:t>или до его отзыва в письменной форме.</w:t>
      </w:r>
    </w:p>
    <w:p w:rsidR="00A31B40" w:rsidRPr="00A31B40" w:rsidRDefault="00A31B40" w:rsidP="00EC212E">
      <w:pPr>
        <w:spacing w:after="0"/>
        <w:ind w:right="-1"/>
        <w:jc w:val="both"/>
        <w:rPr>
          <w:rFonts w:ascii="Times New Roman" w:eastAsia="Calibri" w:hAnsi="Times New Roman" w:cs="Times New Roman"/>
          <w:color w:val="000000"/>
          <w:sz w:val="20"/>
          <w:szCs w:val="20"/>
        </w:rPr>
      </w:pPr>
    </w:p>
    <w:tbl>
      <w:tblPr>
        <w:tblW w:w="9498" w:type="dxa"/>
        <w:tblInd w:w="108" w:type="dxa"/>
        <w:tblLook w:val="04A0" w:firstRow="1" w:lastRow="0" w:firstColumn="1" w:lastColumn="0" w:noHBand="0" w:noVBand="1"/>
      </w:tblPr>
      <w:tblGrid>
        <w:gridCol w:w="3261"/>
        <w:gridCol w:w="1134"/>
        <w:gridCol w:w="2409"/>
        <w:gridCol w:w="2694"/>
      </w:tblGrid>
      <w:tr w:rsidR="00A31B40" w:rsidRPr="00A31B40" w:rsidTr="00A31B40">
        <w:tc>
          <w:tcPr>
            <w:tcW w:w="3261" w:type="dxa"/>
            <w:hideMark/>
          </w:tcPr>
          <w:p w:rsidR="00A31B40" w:rsidRPr="00A31B40" w:rsidRDefault="00A31B40" w:rsidP="00EC212E">
            <w:pPr>
              <w:spacing w:after="0" w:line="240" w:lineRule="auto"/>
              <w:ind w:right="-1"/>
              <w:jc w:val="center"/>
              <w:rPr>
                <w:rFonts w:ascii="Times New Roman" w:eastAsia="Calibri" w:hAnsi="Times New Roman" w:cs="Times New Roman"/>
                <w:sz w:val="16"/>
                <w:szCs w:val="16"/>
              </w:rPr>
            </w:pPr>
            <w:r w:rsidRPr="00A31B40">
              <w:rPr>
                <w:rFonts w:ascii="Times New Roman" w:eastAsia="Calibri" w:hAnsi="Times New Roman" w:cs="Times New Roman"/>
                <w:sz w:val="24"/>
                <w:szCs w:val="30"/>
              </w:rPr>
              <w:t>«__» __________ 20__г.</w:t>
            </w:r>
          </w:p>
        </w:tc>
        <w:tc>
          <w:tcPr>
            <w:tcW w:w="1134" w:type="dxa"/>
          </w:tcPr>
          <w:p w:rsidR="00A31B40" w:rsidRPr="00A31B40" w:rsidRDefault="00A31B40" w:rsidP="00EC212E">
            <w:pPr>
              <w:spacing w:after="0" w:line="240" w:lineRule="auto"/>
              <w:ind w:right="-1"/>
              <w:jc w:val="center"/>
              <w:rPr>
                <w:rFonts w:ascii="Times New Roman" w:eastAsia="Calibri" w:hAnsi="Times New Roman" w:cs="Times New Roman"/>
                <w:sz w:val="24"/>
                <w:szCs w:val="30"/>
              </w:rPr>
            </w:pPr>
          </w:p>
        </w:tc>
        <w:tc>
          <w:tcPr>
            <w:tcW w:w="2409" w:type="dxa"/>
            <w:hideMark/>
          </w:tcPr>
          <w:p w:rsidR="00A31B40" w:rsidRPr="00A31B40" w:rsidRDefault="00A31B40" w:rsidP="00EC212E">
            <w:pPr>
              <w:spacing w:after="0" w:line="240" w:lineRule="auto"/>
              <w:ind w:right="-1"/>
              <w:jc w:val="right"/>
              <w:rPr>
                <w:rFonts w:ascii="Times New Roman" w:eastAsia="Calibri" w:hAnsi="Times New Roman" w:cs="Times New Roman"/>
                <w:sz w:val="30"/>
                <w:szCs w:val="30"/>
              </w:rPr>
            </w:pPr>
            <w:r w:rsidRPr="00A31B40">
              <w:rPr>
                <w:rFonts w:ascii="Times New Roman" w:eastAsia="Calibri" w:hAnsi="Times New Roman" w:cs="Times New Roman"/>
                <w:sz w:val="30"/>
                <w:szCs w:val="30"/>
              </w:rPr>
              <w:t xml:space="preserve">________ </w:t>
            </w:r>
          </w:p>
        </w:tc>
        <w:tc>
          <w:tcPr>
            <w:tcW w:w="2694" w:type="dxa"/>
            <w:hideMark/>
          </w:tcPr>
          <w:p w:rsidR="00A31B40" w:rsidRPr="00A31B40" w:rsidRDefault="00A31B40" w:rsidP="00EC212E">
            <w:pPr>
              <w:spacing w:after="0" w:line="240" w:lineRule="auto"/>
              <w:ind w:right="-1"/>
              <w:jc w:val="right"/>
              <w:rPr>
                <w:rFonts w:ascii="Times New Roman" w:eastAsia="Calibri" w:hAnsi="Times New Roman" w:cs="Times New Roman"/>
                <w:sz w:val="30"/>
                <w:szCs w:val="30"/>
              </w:rPr>
            </w:pPr>
            <w:r w:rsidRPr="00A31B40">
              <w:rPr>
                <w:rFonts w:ascii="Times New Roman" w:eastAsia="Calibri" w:hAnsi="Times New Roman" w:cs="Times New Roman"/>
                <w:sz w:val="30"/>
                <w:szCs w:val="30"/>
              </w:rPr>
              <w:t>/__________ /</w:t>
            </w:r>
          </w:p>
        </w:tc>
      </w:tr>
      <w:tr w:rsidR="00A31B40" w:rsidRPr="00A31B40" w:rsidTr="00A31B40">
        <w:tc>
          <w:tcPr>
            <w:tcW w:w="3261" w:type="dxa"/>
            <w:hideMark/>
          </w:tcPr>
          <w:p w:rsidR="00A31B40" w:rsidRPr="00A31B40" w:rsidRDefault="00A31B40" w:rsidP="00EC212E">
            <w:pPr>
              <w:spacing w:after="0" w:line="240" w:lineRule="auto"/>
              <w:ind w:right="-1"/>
              <w:jc w:val="center"/>
              <w:rPr>
                <w:rFonts w:ascii="Times New Roman" w:eastAsia="Calibri" w:hAnsi="Times New Roman" w:cs="Times New Roman"/>
                <w:sz w:val="16"/>
                <w:szCs w:val="16"/>
              </w:rPr>
            </w:pPr>
            <w:r w:rsidRPr="00A31B40">
              <w:rPr>
                <w:rFonts w:ascii="Times New Roman" w:eastAsia="Calibri" w:hAnsi="Times New Roman" w:cs="Times New Roman"/>
                <w:sz w:val="16"/>
                <w:szCs w:val="16"/>
              </w:rPr>
              <w:t>(дата заполнения)</w:t>
            </w:r>
          </w:p>
        </w:tc>
        <w:tc>
          <w:tcPr>
            <w:tcW w:w="1134" w:type="dxa"/>
          </w:tcPr>
          <w:p w:rsidR="00A31B40" w:rsidRPr="00A31B40" w:rsidRDefault="00A31B40" w:rsidP="00EC212E">
            <w:pPr>
              <w:spacing w:after="0" w:line="240" w:lineRule="auto"/>
              <w:ind w:right="-1"/>
              <w:jc w:val="center"/>
              <w:rPr>
                <w:rFonts w:ascii="Times New Roman" w:eastAsia="Calibri" w:hAnsi="Times New Roman" w:cs="Times New Roman"/>
                <w:sz w:val="16"/>
                <w:szCs w:val="16"/>
              </w:rPr>
            </w:pPr>
          </w:p>
        </w:tc>
        <w:tc>
          <w:tcPr>
            <w:tcW w:w="2409" w:type="dxa"/>
            <w:hideMark/>
          </w:tcPr>
          <w:p w:rsidR="00A31B40" w:rsidRPr="00A31B40" w:rsidRDefault="00A31B40" w:rsidP="00EC212E">
            <w:pPr>
              <w:spacing w:after="0" w:line="240" w:lineRule="auto"/>
              <w:ind w:right="-1"/>
              <w:jc w:val="center"/>
              <w:rPr>
                <w:rFonts w:ascii="Times New Roman" w:eastAsia="Calibri" w:hAnsi="Times New Roman" w:cs="Times New Roman"/>
                <w:sz w:val="16"/>
                <w:szCs w:val="16"/>
              </w:rPr>
            </w:pPr>
            <w:r w:rsidRPr="00A31B40">
              <w:rPr>
                <w:rFonts w:ascii="Times New Roman" w:eastAsia="Calibri" w:hAnsi="Times New Roman" w:cs="Times New Roman"/>
                <w:sz w:val="16"/>
                <w:szCs w:val="16"/>
              </w:rPr>
              <w:t>(подпись)</w:t>
            </w:r>
          </w:p>
        </w:tc>
        <w:tc>
          <w:tcPr>
            <w:tcW w:w="2694" w:type="dxa"/>
            <w:hideMark/>
          </w:tcPr>
          <w:p w:rsidR="00A31B40" w:rsidRPr="00A31B40" w:rsidRDefault="00A31B40" w:rsidP="00EC212E">
            <w:pPr>
              <w:spacing w:after="0" w:line="240" w:lineRule="auto"/>
              <w:ind w:right="-1"/>
              <w:jc w:val="center"/>
              <w:rPr>
                <w:rFonts w:ascii="Times New Roman" w:eastAsia="Calibri" w:hAnsi="Times New Roman" w:cs="Times New Roman"/>
                <w:sz w:val="16"/>
                <w:szCs w:val="16"/>
              </w:rPr>
            </w:pPr>
            <w:r w:rsidRPr="00A31B40">
              <w:rPr>
                <w:rFonts w:ascii="Times New Roman" w:eastAsia="Calibri" w:hAnsi="Times New Roman" w:cs="Times New Roman"/>
                <w:sz w:val="16"/>
                <w:szCs w:val="16"/>
              </w:rPr>
              <w:t>(расшифровка)</w:t>
            </w:r>
          </w:p>
        </w:tc>
      </w:tr>
    </w:tbl>
    <w:p w:rsidR="00A31B40" w:rsidRPr="00A31B40" w:rsidRDefault="00A31B40" w:rsidP="00EC212E">
      <w:pPr>
        <w:spacing w:line="240" w:lineRule="auto"/>
        <w:ind w:right="-1"/>
        <w:jc w:val="both"/>
        <w:rPr>
          <w:rFonts w:ascii="Times New Roman" w:eastAsia="Calibri" w:hAnsi="Times New Roman" w:cs="Times New Roman"/>
          <w:b/>
          <w:sz w:val="30"/>
          <w:szCs w:val="30"/>
        </w:rPr>
      </w:pPr>
    </w:p>
    <w:p w:rsidR="00A31B40" w:rsidRPr="00A31B40" w:rsidRDefault="00A31B40" w:rsidP="00EC212E">
      <w:pPr>
        <w:autoSpaceDE w:val="0"/>
        <w:autoSpaceDN w:val="0"/>
        <w:adjustRightInd w:val="0"/>
        <w:spacing w:after="0" w:line="240" w:lineRule="auto"/>
        <w:ind w:right="-1"/>
        <w:jc w:val="right"/>
        <w:rPr>
          <w:rFonts w:ascii="Times New Roman" w:eastAsia="Calibri" w:hAnsi="Times New Roman" w:cs="Times New Roman"/>
          <w:bCs/>
          <w:sz w:val="30"/>
          <w:szCs w:val="30"/>
        </w:rPr>
      </w:pPr>
      <w:r w:rsidRPr="00A31B40">
        <w:rPr>
          <w:rFonts w:ascii="Times New Roman" w:eastAsia="Calibri" w:hAnsi="Times New Roman" w:cs="Times New Roman"/>
          <w:bCs/>
          <w:sz w:val="30"/>
          <w:szCs w:val="30"/>
        </w:rPr>
        <w:lastRenderedPageBreak/>
        <w:t>приложение 2</w:t>
      </w:r>
    </w:p>
    <w:p w:rsidR="00A31B40" w:rsidRPr="00A31B40" w:rsidRDefault="00A31B40" w:rsidP="00EC212E">
      <w:pPr>
        <w:autoSpaceDE w:val="0"/>
        <w:autoSpaceDN w:val="0"/>
        <w:adjustRightInd w:val="0"/>
        <w:spacing w:after="0" w:line="240" w:lineRule="auto"/>
        <w:ind w:right="-1"/>
        <w:jc w:val="right"/>
        <w:rPr>
          <w:rFonts w:ascii="Times New Roman" w:eastAsia="Calibri" w:hAnsi="Times New Roman" w:cs="Times New Roman"/>
          <w:bCs/>
          <w:sz w:val="30"/>
          <w:szCs w:val="30"/>
        </w:rPr>
      </w:pPr>
      <w:r w:rsidRPr="00A31B40">
        <w:rPr>
          <w:rFonts w:ascii="Times New Roman" w:eastAsia="Calibri" w:hAnsi="Times New Roman" w:cs="Times New Roman"/>
          <w:bCs/>
          <w:sz w:val="30"/>
          <w:szCs w:val="30"/>
        </w:rPr>
        <w:t>к областному закону</w:t>
      </w:r>
    </w:p>
    <w:p w:rsidR="00A31B40" w:rsidRPr="00A31B40" w:rsidRDefault="00A31B40" w:rsidP="00EC212E">
      <w:pPr>
        <w:autoSpaceDE w:val="0"/>
        <w:autoSpaceDN w:val="0"/>
        <w:adjustRightInd w:val="0"/>
        <w:spacing w:after="0" w:line="240" w:lineRule="auto"/>
        <w:ind w:right="-1"/>
        <w:jc w:val="right"/>
        <w:rPr>
          <w:rFonts w:ascii="Times New Roman" w:eastAsia="Calibri" w:hAnsi="Times New Roman" w:cs="Times New Roman"/>
          <w:bCs/>
          <w:sz w:val="30"/>
          <w:szCs w:val="30"/>
        </w:rPr>
      </w:pPr>
      <w:r w:rsidRPr="007001FF">
        <w:rPr>
          <w:rFonts w:ascii="Times New Roman" w:eastAsia="Calibri" w:hAnsi="Times New Roman" w:cs="Times New Roman"/>
          <w:bCs/>
          <w:sz w:val="30"/>
          <w:szCs w:val="30"/>
        </w:rPr>
        <w:t>от 13.</w:t>
      </w:r>
      <w:r w:rsidR="007001FF" w:rsidRPr="007001FF">
        <w:rPr>
          <w:rFonts w:ascii="Times New Roman" w:eastAsia="Calibri" w:hAnsi="Times New Roman" w:cs="Times New Roman"/>
          <w:bCs/>
          <w:sz w:val="30"/>
          <w:szCs w:val="30"/>
        </w:rPr>
        <w:t>11</w:t>
      </w:r>
      <w:r w:rsidRPr="007001FF">
        <w:rPr>
          <w:rFonts w:ascii="Times New Roman" w:eastAsia="Calibri" w:hAnsi="Times New Roman" w:cs="Times New Roman"/>
          <w:bCs/>
          <w:sz w:val="30"/>
          <w:szCs w:val="30"/>
        </w:rPr>
        <w:t>.2015 года № 114-оз</w:t>
      </w:r>
      <w:r w:rsidRPr="00A31B40">
        <w:rPr>
          <w:rFonts w:ascii="Times New Roman" w:eastAsia="Calibri" w:hAnsi="Times New Roman" w:cs="Times New Roman"/>
          <w:bCs/>
          <w:sz w:val="30"/>
          <w:szCs w:val="30"/>
        </w:rPr>
        <w:t xml:space="preserve"> </w:t>
      </w:r>
    </w:p>
    <w:p w:rsidR="00A31B40" w:rsidRPr="00A31B40" w:rsidRDefault="00A31B40" w:rsidP="00EC212E">
      <w:pPr>
        <w:spacing w:after="120" w:line="240" w:lineRule="auto"/>
        <w:ind w:right="-1"/>
        <w:jc w:val="center"/>
        <w:rPr>
          <w:rFonts w:ascii="Times New Roman" w:eastAsia="Calibri" w:hAnsi="Times New Roman" w:cs="Times New Roman"/>
          <w:b/>
          <w:sz w:val="30"/>
          <w:szCs w:val="30"/>
        </w:rPr>
      </w:pPr>
    </w:p>
    <w:p w:rsidR="00A31B40" w:rsidRPr="00A31B40" w:rsidRDefault="00A31B40" w:rsidP="00EC212E">
      <w:pPr>
        <w:spacing w:after="120" w:line="240" w:lineRule="auto"/>
        <w:ind w:right="-1"/>
        <w:jc w:val="center"/>
        <w:rPr>
          <w:rFonts w:ascii="Times New Roman" w:eastAsia="Calibri" w:hAnsi="Times New Roman" w:cs="Times New Roman"/>
          <w:b/>
          <w:sz w:val="30"/>
          <w:szCs w:val="30"/>
        </w:rPr>
      </w:pPr>
      <w:r w:rsidRPr="00A31B40">
        <w:rPr>
          <w:rFonts w:ascii="Times New Roman" w:eastAsia="Calibri" w:hAnsi="Times New Roman" w:cs="Times New Roman"/>
          <w:b/>
          <w:sz w:val="30"/>
          <w:szCs w:val="30"/>
        </w:rPr>
        <w:t>Анкета</w:t>
      </w:r>
    </w:p>
    <w:p w:rsidR="00A31B40" w:rsidRPr="00A31B40" w:rsidRDefault="00A31B40" w:rsidP="00EC212E">
      <w:pPr>
        <w:spacing w:after="0" w:line="240" w:lineRule="auto"/>
        <w:ind w:right="-1"/>
        <w:jc w:val="center"/>
        <w:rPr>
          <w:rFonts w:ascii="Times New Roman" w:eastAsia="Calibri" w:hAnsi="Times New Roman" w:cs="Times New Roman"/>
          <w:sz w:val="30"/>
          <w:szCs w:val="30"/>
        </w:rPr>
      </w:pPr>
      <w:r w:rsidRPr="00A31B40">
        <w:rPr>
          <w:rFonts w:ascii="Times New Roman" w:eastAsia="Calibri" w:hAnsi="Times New Roman" w:cs="Times New Roman"/>
          <w:sz w:val="30"/>
          <w:szCs w:val="30"/>
        </w:rPr>
        <w:t xml:space="preserve">кандидата в члены </w:t>
      </w:r>
    </w:p>
    <w:p w:rsidR="00A31B40" w:rsidRPr="00A31B40" w:rsidRDefault="00A31B40" w:rsidP="00EC212E">
      <w:pPr>
        <w:spacing w:after="0" w:line="240" w:lineRule="auto"/>
        <w:ind w:right="-1"/>
        <w:jc w:val="center"/>
        <w:rPr>
          <w:rFonts w:ascii="Times New Roman" w:eastAsia="Calibri" w:hAnsi="Times New Roman" w:cs="Times New Roman"/>
          <w:sz w:val="30"/>
          <w:szCs w:val="30"/>
        </w:rPr>
      </w:pPr>
      <w:r w:rsidRPr="00A31B40">
        <w:rPr>
          <w:rFonts w:ascii="Times New Roman" w:eastAsia="Calibri" w:hAnsi="Times New Roman" w:cs="Times New Roman"/>
          <w:sz w:val="30"/>
          <w:szCs w:val="30"/>
        </w:rPr>
        <w:t>__________________________________________________________</w:t>
      </w:r>
    </w:p>
    <w:p w:rsidR="00A31B40" w:rsidRPr="00A31B40" w:rsidRDefault="00A31B40" w:rsidP="00EC212E">
      <w:pPr>
        <w:spacing w:after="0" w:line="240" w:lineRule="auto"/>
        <w:ind w:right="-1"/>
        <w:jc w:val="center"/>
        <w:rPr>
          <w:rFonts w:ascii="Times New Roman" w:eastAsia="Calibri" w:hAnsi="Times New Roman" w:cs="Times New Roman"/>
          <w:sz w:val="16"/>
          <w:szCs w:val="16"/>
        </w:rPr>
      </w:pPr>
      <w:r w:rsidRPr="00A31B40">
        <w:rPr>
          <w:rFonts w:ascii="Times New Roman" w:eastAsia="Calibri" w:hAnsi="Times New Roman" w:cs="Times New Roman"/>
          <w:sz w:val="16"/>
          <w:szCs w:val="16"/>
        </w:rPr>
        <w:t>(наименование общественной инспекции/группы общественного контроля/ общественного совета)</w:t>
      </w:r>
    </w:p>
    <w:p w:rsidR="00A31B40" w:rsidRPr="00A31B40" w:rsidRDefault="00A31B40" w:rsidP="00EC212E">
      <w:pPr>
        <w:spacing w:after="0" w:line="240" w:lineRule="auto"/>
        <w:ind w:right="-1"/>
        <w:jc w:val="center"/>
        <w:rPr>
          <w:rFonts w:ascii="Times New Roman" w:eastAsia="Calibri" w:hAnsi="Times New Roman" w:cs="Times New Roman"/>
          <w:sz w:val="24"/>
          <w:szCs w:val="3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426"/>
        <w:gridCol w:w="1666"/>
      </w:tblGrid>
      <w:tr w:rsidR="00A31B40" w:rsidRPr="00A31B40" w:rsidTr="00A31B40">
        <w:trPr>
          <w:trHeight w:val="842"/>
        </w:trPr>
        <w:tc>
          <w:tcPr>
            <w:tcW w:w="7479" w:type="dxa"/>
            <w:vMerge w:val="restart"/>
            <w:tcBorders>
              <w:top w:val="nil"/>
              <w:left w:val="nil"/>
              <w:bottom w:val="nil"/>
              <w:right w:val="nil"/>
            </w:tcBorders>
          </w:tcPr>
          <w:p w:rsidR="00A31B40" w:rsidRPr="00A31B40" w:rsidRDefault="00A31B40" w:rsidP="00EC212E">
            <w:pPr>
              <w:spacing w:after="0" w:line="240" w:lineRule="auto"/>
              <w:ind w:right="-1"/>
              <w:jc w:val="both"/>
              <w:rPr>
                <w:rFonts w:ascii="Times New Roman" w:eastAsia="Calibri" w:hAnsi="Times New Roman" w:cs="Times New Roman"/>
                <w:sz w:val="28"/>
                <w:szCs w:val="30"/>
              </w:rPr>
            </w:pPr>
          </w:p>
          <w:p w:rsidR="00A31B40" w:rsidRPr="00A31B40" w:rsidRDefault="00A31B40" w:rsidP="00EC212E">
            <w:pPr>
              <w:spacing w:after="0" w:line="240" w:lineRule="auto"/>
              <w:ind w:right="-1"/>
              <w:jc w:val="both"/>
              <w:rPr>
                <w:rFonts w:ascii="Times New Roman" w:eastAsia="Calibri" w:hAnsi="Times New Roman" w:cs="Times New Roman"/>
                <w:sz w:val="30"/>
                <w:szCs w:val="30"/>
              </w:rPr>
            </w:pPr>
            <w:r w:rsidRPr="00A31B40">
              <w:rPr>
                <w:rFonts w:ascii="Times New Roman" w:eastAsia="Calibri" w:hAnsi="Times New Roman" w:cs="Times New Roman"/>
                <w:sz w:val="28"/>
                <w:szCs w:val="30"/>
              </w:rPr>
              <w:t>1.</w:t>
            </w:r>
            <w:r w:rsidRPr="00A31B40">
              <w:rPr>
                <w:rFonts w:ascii="Times New Roman" w:eastAsia="Calibri" w:hAnsi="Times New Roman" w:cs="Times New Roman"/>
                <w:sz w:val="30"/>
                <w:szCs w:val="30"/>
              </w:rPr>
              <w:t xml:space="preserve"> _____________________________________________</w:t>
            </w:r>
          </w:p>
          <w:p w:rsidR="00A31B40" w:rsidRPr="00A31B40" w:rsidRDefault="00A31B40" w:rsidP="00EC212E">
            <w:pPr>
              <w:spacing w:after="0" w:line="240" w:lineRule="auto"/>
              <w:ind w:right="-1"/>
              <w:jc w:val="center"/>
              <w:rPr>
                <w:rFonts w:ascii="Times New Roman" w:eastAsia="Calibri" w:hAnsi="Times New Roman" w:cs="Times New Roman"/>
                <w:sz w:val="16"/>
                <w:szCs w:val="16"/>
              </w:rPr>
            </w:pPr>
            <w:r w:rsidRPr="00A31B40">
              <w:rPr>
                <w:rFonts w:ascii="Times New Roman" w:eastAsia="Calibri" w:hAnsi="Times New Roman" w:cs="Times New Roman"/>
                <w:sz w:val="16"/>
                <w:szCs w:val="16"/>
              </w:rPr>
              <w:t>(фамилия)</w:t>
            </w:r>
          </w:p>
          <w:p w:rsidR="00A31B40" w:rsidRPr="00A31B40" w:rsidRDefault="00A31B40" w:rsidP="00EC212E">
            <w:pPr>
              <w:spacing w:after="0" w:line="240" w:lineRule="auto"/>
              <w:ind w:right="-1"/>
              <w:jc w:val="center"/>
              <w:rPr>
                <w:rFonts w:ascii="Times New Roman" w:eastAsia="Calibri" w:hAnsi="Times New Roman" w:cs="Times New Roman"/>
                <w:sz w:val="30"/>
                <w:szCs w:val="30"/>
              </w:rPr>
            </w:pPr>
            <w:r w:rsidRPr="00A31B40">
              <w:rPr>
                <w:rFonts w:ascii="Times New Roman" w:eastAsia="Calibri" w:hAnsi="Times New Roman" w:cs="Times New Roman"/>
                <w:sz w:val="30"/>
                <w:szCs w:val="30"/>
              </w:rPr>
              <w:t>_______________________________________________</w:t>
            </w:r>
          </w:p>
          <w:p w:rsidR="00A31B40" w:rsidRPr="00A31B40" w:rsidRDefault="00A31B40" w:rsidP="00EC212E">
            <w:pPr>
              <w:spacing w:after="0" w:line="240" w:lineRule="auto"/>
              <w:ind w:right="-1"/>
              <w:jc w:val="center"/>
              <w:rPr>
                <w:rFonts w:ascii="Times New Roman" w:eastAsia="Calibri" w:hAnsi="Times New Roman" w:cs="Times New Roman"/>
                <w:sz w:val="16"/>
                <w:szCs w:val="16"/>
              </w:rPr>
            </w:pPr>
            <w:r w:rsidRPr="00A31B40">
              <w:rPr>
                <w:rFonts w:ascii="Times New Roman" w:eastAsia="Calibri" w:hAnsi="Times New Roman" w:cs="Times New Roman"/>
                <w:sz w:val="16"/>
                <w:szCs w:val="16"/>
              </w:rPr>
              <w:t>(имя)</w:t>
            </w:r>
          </w:p>
          <w:p w:rsidR="00A31B40" w:rsidRPr="00A31B40" w:rsidRDefault="00A31B40" w:rsidP="00EC212E">
            <w:pPr>
              <w:spacing w:after="0" w:line="240" w:lineRule="auto"/>
              <w:ind w:right="-1"/>
              <w:jc w:val="center"/>
              <w:rPr>
                <w:rFonts w:ascii="Times New Roman" w:eastAsia="Calibri" w:hAnsi="Times New Roman" w:cs="Times New Roman"/>
                <w:sz w:val="30"/>
                <w:szCs w:val="30"/>
              </w:rPr>
            </w:pPr>
            <w:r w:rsidRPr="00A31B40">
              <w:rPr>
                <w:rFonts w:ascii="Times New Roman" w:eastAsia="Calibri" w:hAnsi="Times New Roman" w:cs="Times New Roman"/>
                <w:sz w:val="30"/>
                <w:szCs w:val="30"/>
              </w:rPr>
              <w:t>_______________________________________________</w:t>
            </w:r>
          </w:p>
          <w:p w:rsidR="00A31B40" w:rsidRPr="00A31B40" w:rsidRDefault="00A31B40" w:rsidP="00EC212E">
            <w:pPr>
              <w:spacing w:after="0" w:line="240" w:lineRule="auto"/>
              <w:ind w:right="-1"/>
              <w:jc w:val="center"/>
              <w:rPr>
                <w:rFonts w:ascii="Times New Roman" w:eastAsia="Calibri" w:hAnsi="Times New Roman" w:cs="Times New Roman"/>
                <w:sz w:val="30"/>
                <w:szCs w:val="30"/>
              </w:rPr>
            </w:pPr>
            <w:r w:rsidRPr="00A31B40">
              <w:rPr>
                <w:rFonts w:ascii="Times New Roman" w:eastAsia="Calibri" w:hAnsi="Times New Roman" w:cs="Times New Roman"/>
                <w:sz w:val="16"/>
                <w:szCs w:val="16"/>
              </w:rPr>
              <w:t>(отчество)</w:t>
            </w:r>
          </w:p>
        </w:tc>
        <w:tc>
          <w:tcPr>
            <w:tcW w:w="426" w:type="dxa"/>
            <w:tcBorders>
              <w:top w:val="nil"/>
              <w:left w:val="nil"/>
              <w:bottom w:val="nil"/>
              <w:right w:val="single" w:sz="4" w:space="0" w:color="auto"/>
            </w:tcBorders>
          </w:tcPr>
          <w:p w:rsidR="00A31B40" w:rsidRPr="00A31B40" w:rsidRDefault="00A31B40" w:rsidP="00EC212E">
            <w:pPr>
              <w:spacing w:after="0" w:line="240" w:lineRule="auto"/>
              <w:ind w:right="-1"/>
              <w:rPr>
                <w:rFonts w:ascii="Times New Roman" w:eastAsia="Calibri" w:hAnsi="Times New Roman" w:cs="Times New Roman"/>
                <w:sz w:val="30"/>
                <w:szCs w:val="30"/>
              </w:rPr>
            </w:pPr>
          </w:p>
        </w:tc>
        <w:tc>
          <w:tcPr>
            <w:tcW w:w="1666" w:type="dxa"/>
            <w:vMerge w:val="restart"/>
            <w:tcBorders>
              <w:top w:val="single" w:sz="4" w:space="0" w:color="auto"/>
              <w:left w:val="single" w:sz="4" w:space="0" w:color="auto"/>
              <w:bottom w:val="single" w:sz="4" w:space="0" w:color="auto"/>
              <w:right w:val="single" w:sz="4" w:space="0" w:color="auto"/>
            </w:tcBorders>
            <w:vAlign w:val="center"/>
            <w:hideMark/>
          </w:tcPr>
          <w:p w:rsidR="00A31B40" w:rsidRPr="00A31B40" w:rsidRDefault="00A31B40" w:rsidP="00EC212E">
            <w:pPr>
              <w:spacing w:after="0" w:line="240" w:lineRule="auto"/>
              <w:ind w:right="-1"/>
              <w:jc w:val="center"/>
              <w:rPr>
                <w:rFonts w:ascii="Times New Roman" w:eastAsia="Calibri" w:hAnsi="Times New Roman" w:cs="Times New Roman"/>
                <w:sz w:val="30"/>
                <w:szCs w:val="30"/>
              </w:rPr>
            </w:pPr>
            <w:r w:rsidRPr="00A31B40">
              <w:rPr>
                <w:rFonts w:ascii="Times New Roman" w:eastAsia="Calibri" w:hAnsi="Times New Roman" w:cs="Times New Roman"/>
                <w:sz w:val="24"/>
                <w:szCs w:val="30"/>
              </w:rPr>
              <w:t>Место</w:t>
            </w:r>
          </w:p>
          <w:p w:rsidR="00A31B40" w:rsidRPr="00A31B40" w:rsidRDefault="00A31B40" w:rsidP="00EC212E">
            <w:pPr>
              <w:spacing w:after="0" w:line="240" w:lineRule="auto"/>
              <w:ind w:right="-1"/>
              <w:jc w:val="center"/>
              <w:rPr>
                <w:rFonts w:ascii="Times New Roman" w:eastAsia="Calibri" w:hAnsi="Times New Roman" w:cs="Times New Roman"/>
                <w:sz w:val="30"/>
                <w:szCs w:val="30"/>
              </w:rPr>
            </w:pPr>
            <w:r w:rsidRPr="00A31B40">
              <w:rPr>
                <w:rFonts w:ascii="Times New Roman" w:eastAsia="Calibri" w:hAnsi="Times New Roman" w:cs="Times New Roman"/>
                <w:sz w:val="24"/>
                <w:szCs w:val="30"/>
              </w:rPr>
              <w:t>для</w:t>
            </w:r>
          </w:p>
          <w:p w:rsidR="00A31B40" w:rsidRPr="00A31B40" w:rsidRDefault="00A31B40" w:rsidP="00EC212E">
            <w:pPr>
              <w:spacing w:after="0" w:line="240" w:lineRule="auto"/>
              <w:ind w:right="-1"/>
              <w:jc w:val="center"/>
              <w:rPr>
                <w:rFonts w:ascii="Times New Roman" w:eastAsia="Calibri" w:hAnsi="Times New Roman" w:cs="Times New Roman"/>
                <w:sz w:val="30"/>
                <w:szCs w:val="30"/>
              </w:rPr>
            </w:pPr>
            <w:r w:rsidRPr="00A31B40">
              <w:rPr>
                <w:rFonts w:ascii="Times New Roman" w:eastAsia="Calibri" w:hAnsi="Times New Roman" w:cs="Times New Roman"/>
                <w:sz w:val="24"/>
                <w:szCs w:val="30"/>
              </w:rPr>
              <w:t>фотографии</w:t>
            </w:r>
          </w:p>
        </w:tc>
      </w:tr>
      <w:tr w:rsidR="00A31B40" w:rsidRPr="00A31B40" w:rsidTr="00A31B40">
        <w:trPr>
          <w:trHeight w:val="454"/>
        </w:trPr>
        <w:tc>
          <w:tcPr>
            <w:tcW w:w="0" w:type="auto"/>
            <w:vMerge/>
            <w:tcBorders>
              <w:top w:val="nil"/>
              <w:left w:val="nil"/>
              <w:bottom w:val="nil"/>
              <w:right w:val="nil"/>
            </w:tcBorders>
            <w:vAlign w:val="center"/>
            <w:hideMark/>
          </w:tcPr>
          <w:p w:rsidR="00A31B40" w:rsidRPr="00A31B40" w:rsidRDefault="00A31B40" w:rsidP="00EC212E">
            <w:pPr>
              <w:spacing w:after="0" w:line="240" w:lineRule="auto"/>
              <w:rPr>
                <w:rFonts w:ascii="Times New Roman" w:eastAsia="Calibri" w:hAnsi="Times New Roman" w:cs="Times New Roman"/>
                <w:sz w:val="30"/>
                <w:szCs w:val="30"/>
              </w:rPr>
            </w:pPr>
          </w:p>
        </w:tc>
        <w:tc>
          <w:tcPr>
            <w:tcW w:w="426" w:type="dxa"/>
            <w:tcBorders>
              <w:top w:val="nil"/>
              <w:left w:val="nil"/>
              <w:bottom w:val="nil"/>
              <w:right w:val="single" w:sz="4" w:space="0" w:color="auto"/>
            </w:tcBorders>
          </w:tcPr>
          <w:p w:rsidR="00A31B40" w:rsidRPr="00A31B40" w:rsidRDefault="00A31B40" w:rsidP="00EC212E">
            <w:pPr>
              <w:spacing w:after="0" w:line="240" w:lineRule="auto"/>
              <w:ind w:right="-1"/>
              <w:rPr>
                <w:rFonts w:ascii="Times New Roman" w:eastAsia="Calibri" w:hAnsi="Times New Roman" w:cs="Times New Roman"/>
                <w:sz w:val="30"/>
                <w:szCs w:val="3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1B40" w:rsidRPr="00A31B40" w:rsidRDefault="00A31B40" w:rsidP="00EC212E">
            <w:pPr>
              <w:spacing w:after="0" w:line="240" w:lineRule="auto"/>
              <w:rPr>
                <w:rFonts w:ascii="Times New Roman" w:eastAsia="Calibri" w:hAnsi="Times New Roman" w:cs="Times New Roman"/>
                <w:sz w:val="30"/>
                <w:szCs w:val="30"/>
              </w:rPr>
            </w:pPr>
          </w:p>
        </w:tc>
      </w:tr>
      <w:tr w:rsidR="00A31B40" w:rsidRPr="00A31B40" w:rsidTr="00A31B40">
        <w:trPr>
          <w:trHeight w:val="454"/>
        </w:trPr>
        <w:tc>
          <w:tcPr>
            <w:tcW w:w="0" w:type="auto"/>
            <w:vMerge/>
            <w:tcBorders>
              <w:top w:val="nil"/>
              <w:left w:val="nil"/>
              <w:bottom w:val="nil"/>
              <w:right w:val="nil"/>
            </w:tcBorders>
            <w:vAlign w:val="center"/>
            <w:hideMark/>
          </w:tcPr>
          <w:p w:rsidR="00A31B40" w:rsidRPr="00A31B40" w:rsidRDefault="00A31B40" w:rsidP="00EC212E">
            <w:pPr>
              <w:spacing w:after="0" w:line="240" w:lineRule="auto"/>
              <w:rPr>
                <w:rFonts w:ascii="Times New Roman" w:eastAsia="Calibri" w:hAnsi="Times New Roman" w:cs="Times New Roman"/>
                <w:sz w:val="30"/>
                <w:szCs w:val="30"/>
              </w:rPr>
            </w:pPr>
          </w:p>
        </w:tc>
        <w:tc>
          <w:tcPr>
            <w:tcW w:w="426" w:type="dxa"/>
            <w:tcBorders>
              <w:top w:val="nil"/>
              <w:left w:val="nil"/>
              <w:bottom w:val="nil"/>
              <w:right w:val="single" w:sz="4" w:space="0" w:color="auto"/>
            </w:tcBorders>
          </w:tcPr>
          <w:p w:rsidR="00A31B40" w:rsidRPr="00A31B40" w:rsidRDefault="00A31B40" w:rsidP="00EC212E">
            <w:pPr>
              <w:spacing w:after="0" w:line="240" w:lineRule="auto"/>
              <w:ind w:right="-1"/>
              <w:rPr>
                <w:rFonts w:ascii="Times New Roman" w:eastAsia="Calibri" w:hAnsi="Times New Roman" w:cs="Times New Roman"/>
                <w:sz w:val="30"/>
                <w:szCs w:val="3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1B40" w:rsidRPr="00A31B40" w:rsidRDefault="00A31B40" w:rsidP="00EC212E">
            <w:pPr>
              <w:spacing w:after="0" w:line="240" w:lineRule="auto"/>
              <w:rPr>
                <w:rFonts w:ascii="Times New Roman" w:eastAsia="Calibri" w:hAnsi="Times New Roman" w:cs="Times New Roman"/>
                <w:sz w:val="30"/>
                <w:szCs w:val="30"/>
              </w:rPr>
            </w:pPr>
          </w:p>
        </w:tc>
      </w:tr>
      <w:tr w:rsidR="00A31B40" w:rsidRPr="00A31B40" w:rsidTr="00A31B40">
        <w:trPr>
          <w:trHeight w:val="257"/>
        </w:trPr>
        <w:tc>
          <w:tcPr>
            <w:tcW w:w="0" w:type="auto"/>
            <w:vMerge/>
            <w:tcBorders>
              <w:top w:val="nil"/>
              <w:left w:val="nil"/>
              <w:bottom w:val="nil"/>
              <w:right w:val="nil"/>
            </w:tcBorders>
            <w:vAlign w:val="center"/>
            <w:hideMark/>
          </w:tcPr>
          <w:p w:rsidR="00A31B40" w:rsidRPr="00A31B40" w:rsidRDefault="00A31B40" w:rsidP="00EC212E">
            <w:pPr>
              <w:spacing w:after="0" w:line="240" w:lineRule="auto"/>
              <w:rPr>
                <w:rFonts w:ascii="Times New Roman" w:eastAsia="Calibri" w:hAnsi="Times New Roman" w:cs="Times New Roman"/>
                <w:sz w:val="30"/>
                <w:szCs w:val="30"/>
              </w:rPr>
            </w:pPr>
          </w:p>
        </w:tc>
        <w:tc>
          <w:tcPr>
            <w:tcW w:w="426" w:type="dxa"/>
            <w:tcBorders>
              <w:top w:val="nil"/>
              <w:left w:val="nil"/>
              <w:bottom w:val="nil"/>
              <w:right w:val="single" w:sz="4" w:space="0" w:color="auto"/>
            </w:tcBorders>
          </w:tcPr>
          <w:p w:rsidR="00A31B40" w:rsidRPr="00A31B40" w:rsidRDefault="00A31B40" w:rsidP="00EC212E">
            <w:pPr>
              <w:spacing w:after="0" w:line="240" w:lineRule="auto"/>
              <w:ind w:right="-1"/>
              <w:rPr>
                <w:rFonts w:ascii="Times New Roman" w:eastAsia="Calibri" w:hAnsi="Times New Roman" w:cs="Times New Roman"/>
                <w:sz w:val="30"/>
                <w:szCs w:val="3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1B40" w:rsidRPr="00A31B40" w:rsidRDefault="00A31B40" w:rsidP="00EC212E">
            <w:pPr>
              <w:spacing w:after="0" w:line="240" w:lineRule="auto"/>
              <w:rPr>
                <w:rFonts w:ascii="Times New Roman" w:eastAsia="Calibri" w:hAnsi="Times New Roman" w:cs="Times New Roman"/>
                <w:sz w:val="30"/>
                <w:szCs w:val="30"/>
              </w:rPr>
            </w:pPr>
          </w:p>
        </w:tc>
      </w:tr>
    </w:tbl>
    <w:p w:rsidR="00A31B40" w:rsidRPr="00A31B40" w:rsidRDefault="00A31B40" w:rsidP="00EC212E">
      <w:pPr>
        <w:spacing w:after="0"/>
        <w:ind w:right="-1"/>
        <w:jc w:val="both"/>
        <w:rPr>
          <w:rFonts w:ascii="Times New Roman" w:eastAsia="Calibri" w:hAnsi="Times New Roman" w:cs="Times New Roman"/>
          <w:sz w:val="30"/>
          <w:szCs w:val="30"/>
        </w:rPr>
      </w:pPr>
      <w:r w:rsidRPr="00A31B40">
        <w:rPr>
          <w:rFonts w:ascii="Times New Roman" w:eastAsia="Calibri" w:hAnsi="Times New Roman" w:cs="Times New Roman"/>
          <w:sz w:val="28"/>
          <w:szCs w:val="30"/>
        </w:rPr>
        <w:t>2.</w:t>
      </w:r>
      <w:r w:rsidRPr="00A31B40">
        <w:rPr>
          <w:rFonts w:ascii="Times New Roman" w:eastAsia="Calibri" w:hAnsi="Times New Roman" w:cs="Times New Roman"/>
          <w:sz w:val="30"/>
          <w:szCs w:val="30"/>
        </w:rPr>
        <w:t xml:space="preserve"> __.__.____ г.р. _________________________________________</w:t>
      </w:r>
    </w:p>
    <w:p w:rsidR="00A31B40" w:rsidRPr="00A31B40" w:rsidRDefault="00A31B40" w:rsidP="00EC212E">
      <w:pPr>
        <w:spacing w:after="0"/>
        <w:ind w:right="-1"/>
        <w:rPr>
          <w:rFonts w:ascii="Times New Roman" w:eastAsia="Calibri" w:hAnsi="Times New Roman" w:cs="Times New Roman"/>
          <w:sz w:val="16"/>
          <w:szCs w:val="16"/>
        </w:rPr>
      </w:pPr>
      <w:r w:rsidRPr="00A31B40">
        <w:rPr>
          <w:rFonts w:ascii="Times New Roman" w:eastAsia="Calibri" w:hAnsi="Times New Roman" w:cs="Times New Roman"/>
          <w:sz w:val="16"/>
          <w:szCs w:val="16"/>
        </w:rPr>
        <w:t xml:space="preserve">          (дата рождения)</w:t>
      </w:r>
      <w:r w:rsidRPr="00A31B40">
        <w:rPr>
          <w:rFonts w:ascii="Times New Roman" w:eastAsia="Calibri" w:hAnsi="Times New Roman" w:cs="Times New Roman"/>
          <w:sz w:val="16"/>
          <w:szCs w:val="16"/>
        </w:rPr>
        <w:tab/>
        <w:t xml:space="preserve">       </w:t>
      </w:r>
      <w:r w:rsidRPr="00A31B40">
        <w:rPr>
          <w:rFonts w:ascii="Times New Roman" w:eastAsia="Calibri" w:hAnsi="Times New Roman" w:cs="Times New Roman"/>
          <w:sz w:val="16"/>
          <w:szCs w:val="16"/>
        </w:rPr>
        <w:tab/>
      </w:r>
      <w:r w:rsidRPr="00A31B40">
        <w:rPr>
          <w:rFonts w:ascii="Times New Roman" w:eastAsia="Calibri" w:hAnsi="Times New Roman" w:cs="Times New Roman"/>
          <w:sz w:val="16"/>
          <w:szCs w:val="16"/>
        </w:rPr>
        <w:tab/>
      </w:r>
      <w:r w:rsidRPr="00A31B40">
        <w:rPr>
          <w:rFonts w:ascii="Times New Roman" w:eastAsia="Calibri" w:hAnsi="Times New Roman" w:cs="Times New Roman"/>
          <w:sz w:val="16"/>
          <w:szCs w:val="16"/>
        </w:rPr>
        <w:tab/>
      </w:r>
      <w:r w:rsidRPr="00A31B40">
        <w:rPr>
          <w:rFonts w:ascii="Times New Roman" w:eastAsia="Calibri" w:hAnsi="Times New Roman" w:cs="Times New Roman"/>
          <w:sz w:val="16"/>
          <w:szCs w:val="16"/>
        </w:rPr>
        <w:tab/>
        <w:t xml:space="preserve"> (место жительства)</w:t>
      </w:r>
    </w:p>
    <w:p w:rsidR="00A31B40" w:rsidRPr="00A31B40" w:rsidRDefault="00A31B40" w:rsidP="00EC212E">
      <w:pPr>
        <w:spacing w:after="0"/>
        <w:ind w:right="-1"/>
        <w:jc w:val="both"/>
        <w:rPr>
          <w:rFonts w:ascii="Times New Roman" w:eastAsia="Calibri" w:hAnsi="Times New Roman" w:cs="Times New Roman"/>
          <w:sz w:val="30"/>
          <w:szCs w:val="30"/>
        </w:rPr>
      </w:pPr>
      <w:r w:rsidRPr="00A31B40">
        <w:rPr>
          <w:rFonts w:ascii="Times New Roman" w:eastAsia="Calibri" w:hAnsi="Times New Roman" w:cs="Times New Roman"/>
          <w:sz w:val="28"/>
          <w:szCs w:val="30"/>
        </w:rPr>
        <w:t>3.</w:t>
      </w:r>
      <w:r w:rsidRPr="00A31B40">
        <w:rPr>
          <w:rFonts w:ascii="Times New Roman" w:eastAsia="Calibri" w:hAnsi="Times New Roman" w:cs="Times New Roman"/>
          <w:sz w:val="30"/>
          <w:szCs w:val="30"/>
        </w:rPr>
        <w:t>_________________________________________________________________________________________________________________________</w:t>
      </w:r>
    </w:p>
    <w:p w:rsidR="00A31B40" w:rsidRPr="00A31B40" w:rsidRDefault="00A31B40" w:rsidP="00EC212E">
      <w:pPr>
        <w:spacing w:after="0"/>
        <w:ind w:right="-1"/>
        <w:jc w:val="center"/>
        <w:rPr>
          <w:rFonts w:ascii="Times New Roman" w:eastAsia="Calibri" w:hAnsi="Times New Roman" w:cs="Times New Roman"/>
          <w:sz w:val="16"/>
          <w:szCs w:val="16"/>
        </w:rPr>
      </w:pPr>
      <w:r w:rsidRPr="00A31B40">
        <w:rPr>
          <w:rFonts w:ascii="Times New Roman" w:eastAsia="Calibri" w:hAnsi="Times New Roman" w:cs="Times New Roman"/>
          <w:sz w:val="16"/>
          <w:szCs w:val="16"/>
        </w:rPr>
        <w:t>(почтовый адрес для связи (с индексом), номер телефона, адрес электронной почты)</w:t>
      </w:r>
    </w:p>
    <w:p w:rsidR="00A31B40" w:rsidRPr="00A31B40" w:rsidRDefault="00A31B40" w:rsidP="00EC212E">
      <w:pPr>
        <w:spacing w:after="0"/>
        <w:ind w:right="-1"/>
        <w:jc w:val="both"/>
        <w:rPr>
          <w:rFonts w:ascii="Times New Roman" w:eastAsia="Calibri" w:hAnsi="Times New Roman" w:cs="Times New Roman"/>
          <w:sz w:val="30"/>
          <w:szCs w:val="30"/>
        </w:rPr>
      </w:pPr>
      <w:r w:rsidRPr="00A31B40">
        <w:rPr>
          <w:rFonts w:ascii="Times New Roman" w:eastAsia="Calibri" w:hAnsi="Times New Roman" w:cs="Times New Roman"/>
          <w:sz w:val="28"/>
          <w:szCs w:val="30"/>
        </w:rPr>
        <w:t>4.</w:t>
      </w:r>
      <w:r w:rsidRPr="00A31B40">
        <w:rPr>
          <w:rFonts w:ascii="Times New Roman" w:eastAsia="Calibri" w:hAnsi="Times New Roman" w:cs="Times New Roman"/>
          <w:sz w:val="30"/>
          <w:szCs w:val="30"/>
        </w:rPr>
        <w:t xml:space="preserve"> ________________________________________________________</w:t>
      </w:r>
    </w:p>
    <w:p w:rsidR="00A31B40" w:rsidRPr="00A31B40" w:rsidRDefault="00A31B40" w:rsidP="00EC212E">
      <w:pPr>
        <w:spacing w:after="0"/>
        <w:ind w:right="-1"/>
        <w:jc w:val="center"/>
        <w:rPr>
          <w:rFonts w:ascii="Times New Roman" w:eastAsia="Calibri" w:hAnsi="Times New Roman" w:cs="Times New Roman"/>
          <w:sz w:val="16"/>
          <w:szCs w:val="16"/>
        </w:rPr>
      </w:pPr>
      <w:r w:rsidRPr="00A31B40">
        <w:rPr>
          <w:rFonts w:ascii="Times New Roman" w:eastAsia="Calibri" w:hAnsi="Times New Roman" w:cs="Times New Roman"/>
          <w:sz w:val="16"/>
          <w:szCs w:val="16"/>
        </w:rPr>
        <w:t>(гражданство)</w:t>
      </w:r>
    </w:p>
    <w:p w:rsidR="00A31B40" w:rsidRPr="00A31B40" w:rsidRDefault="00A31B40" w:rsidP="00EC212E">
      <w:pPr>
        <w:spacing w:after="0"/>
        <w:ind w:right="-1"/>
        <w:jc w:val="both"/>
        <w:rPr>
          <w:rFonts w:ascii="Times New Roman" w:eastAsia="Calibri" w:hAnsi="Times New Roman" w:cs="Times New Roman"/>
          <w:sz w:val="30"/>
          <w:szCs w:val="30"/>
        </w:rPr>
      </w:pPr>
      <w:r w:rsidRPr="00A31B40">
        <w:rPr>
          <w:rFonts w:ascii="Times New Roman" w:eastAsia="Calibri" w:hAnsi="Times New Roman" w:cs="Times New Roman"/>
          <w:sz w:val="28"/>
          <w:szCs w:val="30"/>
        </w:rPr>
        <w:t>5.</w:t>
      </w:r>
      <w:r w:rsidRPr="00A31B40">
        <w:rPr>
          <w:rFonts w:ascii="Times New Roman" w:eastAsia="Calibri" w:hAnsi="Times New Roman" w:cs="Times New Roman"/>
          <w:sz w:val="30"/>
          <w:szCs w:val="30"/>
        </w:rPr>
        <w:t>_________________________________________________________________________________________________________________________</w:t>
      </w:r>
    </w:p>
    <w:p w:rsidR="00A31B40" w:rsidRPr="00A31B40" w:rsidRDefault="00A31B40" w:rsidP="00EC212E">
      <w:pPr>
        <w:spacing w:after="0"/>
        <w:ind w:right="-1"/>
        <w:jc w:val="center"/>
        <w:rPr>
          <w:rFonts w:ascii="Times New Roman" w:eastAsia="Calibri" w:hAnsi="Times New Roman" w:cs="Times New Roman"/>
          <w:sz w:val="16"/>
          <w:szCs w:val="16"/>
        </w:rPr>
      </w:pPr>
      <w:r w:rsidRPr="00A31B40">
        <w:rPr>
          <w:rFonts w:ascii="Times New Roman" w:eastAsia="Calibri" w:hAnsi="Times New Roman" w:cs="Times New Roman"/>
          <w:sz w:val="16"/>
          <w:szCs w:val="16"/>
        </w:rPr>
        <w:t>(паспорт или документ, его заменяющий: вид документа, серия, номер, дата выдачи, кем выдан)</w:t>
      </w:r>
    </w:p>
    <w:p w:rsidR="00A31B40" w:rsidRPr="00A31B40" w:rsidRDefault="00A31B40" w:rsidP="00EC212E">
      <w:pPr>
        <w:spacing w:after="0"/>
        <w:ind w:right="-1"/>
        <w:jc w:val="center"/>
        <w:rPr>
          <w:rFonts w:ascii="Times New Roman" w:eastAsia="Calibri" w:hAnsi="Times New Roman" w:cs="Times New Roman"/>
          <w:sz w:val="16"/>
          <w:szCs w:val="16"/>
        </w:rPr>
      </w:pPr>
    </w:p>
    <w:p w:rsidR="00A31B40" w:rsidRPr="00A31B40" w:rsidRDefault="00A31B40" w:rsidP="00EC212E">
      <w:pPr>
        <w:spacing w:after="0"/>
        <w:ind w:right="-1"/>
        <w:jc w:val="both"/>
        <w:rPr>
          <w:rFonts w:ascii="Times New Roman" w:eastAsia="Calibri" w:hAnsi="Times New Roman" w:cs="Times New Roman"/>
          <w:sz w:val="24"/>
          <w:szCs w:val="28"/>
        </w:rPr>
      </w:pPr>
      <w:r w:rsidRPr="00A31B40">
        <w:rPr>
          <w:rFonts w:ascii="Times New Roman" w:eastAsia="Calibri" w:hAnsi="Times New Roman" w:cs="Times New Roman"/>
          <w:sz w:val="28"/>
          <w:szCs w:val="28"/>
        </w:rPr>
        <w:t>6. </w:t>
      </w:r>
      <w:r w:rsidRPr="00A31B40">
        <w:rPr>
          <w:rFonts w:ascii="Times New Roman" w:eastAsia="Calibri" w:hAnsi="Times New Roman" w:cs="Times New Roman"/>
          <w:sz w:val="24"/>
          <w:szCs w:val="28"/>
        </w:rPr>
        <w:t>Сведения об образовании, наличии учёной степени, учёного звания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969"/>
        <w:gridCol w:w="4360"/>
      </w:tblGrid>
      <w:tr w:rsidR="00A31B40" w:rsidRPr="00A31B40" w:rsidTr="00A31B40">
        <w:trPr>
          <w:jc w:val="center"/>
        </w:trPr>
        <w:tc>
          <w:tcPr>
            <w:tcW w:w="1242" w:type="dxa"/>
            <w:tcBorders>
              <w:top w:val="single" w:sz="4" w:space="0" w:color="auto"/>
              <w:left w:val="single" w:sz="4" w:space="0" w:color="auto"/>
              <w:bottom w:val="single" w:sz="4" w:space="0" w:color="auto"/>
              <w:right w:val="single" w:sz="4" w:space="0" w:color="auto"/>
            </w:tcBorders>
            <w:vAlign w:val="center"/>
            <w:hideMark/>
          </w:tcPr>
          <w:p w:rsidR="00A31B40" w:rsidRPr="00A31B40" w:rsidRDefault="00A31B40" w:rsidP="00EC212E">
            <w:pPr>
              <w:spacing w:after="0" w:line="240" w:lineRule="auto"/>
              <w:ind w:right="-1"/>
              <w:jc w:val="center"/>
              <w:rPr>
                <w:rFonts w:ascii="Times New Roman" w:eastAsia="Calibri" w:hAnsi="Times New Roman" w:cs="Times New Roman"/>
                <w:sz w:val="20"/>
                <w:szCs w:val="24"/>
              </w:rPr>
            </w:pPr>
            <w:r w:rsidRPr="00A31B40">
              <w:rPr>
                <w:rFonts w:ascii="Times New Roman" w:eastAsia="Calibri" w:hAnsi="Times New Roman" w:cs="Times New Roman"/>
                <w:sz w:val="20"/>
                <w:szCs w:val="24"/>
              </w:rPr>
              <w:t>Год окончания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A31B40" w:rsidRPr="00A31B40" w:rsidRDefault="00A31B40" w:rsidP="00EC212E">
            <w:pPr>
              <w:spacing w:after="0" w:line="240" w:lineRule="auto"/>
              <w:ind w:right="-1"/>
              <w:jc w:val="center"/>
              <w:rPr>
                <w:rFonts w:ascii="Times New Roman" w:eastAsia="Calibri" w:hAnsi="Times New Roman" w:cs="Times New Roman"/>
                <w:sz w:val="20"/>
                <w:szCs w:val="24"/>
              </w:rPr>
            </w:pPr>
            <w:r w:rsidRPr="00A31B40">
              <w:rPr>
                <w:rFonts w:ascii="Times New Roman" w:eastAsia="Calibri" w:hAnsi="Times New Roman" w:cs="Times New Roman"/>
                <w:sz w:val="20"/>
                <w:szCs w:val="24"/>
              </w:rPr>
              <w:t xml:space="preserve">Наименование образовательного </w:t>
            </w:r>
            <w:r w:rsidRPr="00A31B40">
              <w:rPr>
                <w:rFonts w:ascii="Times New Roman" w:eastAsia="Calibri" w:hAnsi="Times New Roman" w:cs="Times New Roman"/>
                <w:sz w:val="20"/>
                <w:szCs w:val="24"/>
              </w:rPr>
              <w:br/>
              <w:t>(научного) заведения</w:t>
            </w:r>
          </w:p>
        </w:tc>
        <w:tc>
          <w:tcPr>
            <w:tcW w:w="4360" w:type="dxa"/>
            <w:tcBorders>
              <w:top w:val="single" w:sz="4" w:space="0" w:color="auto"/>
              <w:left w:val="single" w:sz="4" w:space="0" w:color="auto"/>
              <w:bottom w:val="single" w:sz="4" w:space="0" w:color="auto"/>
              <w:right w:val="single" w:sz="4" w:space="0" w:color="auto"/>
            </w:tcBorders>
            <w:vAlign w:val="center"/>
            <w:hideMark/>
          </w:tcPr>
          <w:p w:rsidR="00A31B40" w:rsidRPr="00A31B40" w:rsidRDefault="00A31B40" w:rsidP="00EC212E">
            <w:pPr>
              <w:spacing w:after="0" w:line="240" w:lineRule="auto"/>
              <w:ind w:right="-1"/>
              <w:jc w:val="center"/>
              <w:rPr>
                <w:rFonts w:ascii="Times New Roman" w:eastAsia="Calibri" w:hAnsi="Times New Roman" w:cs="Times New Roman"/>
                <w:sz w:val="20"/>
                <w:szCs w:val="24"/>
              </w:rPr>
            </w:pPr>
            <w:r w:rsidRPr="00A31B40">
              <w:rPr>
                <w:rFonts w:ascii="Times New Roman" w:eastAsia="Calibri" w:hAnsi="Times New Roman" w:cs="Times New Roman"/>
                <w:sz w:val="20"/>
                <w:szCs w:val="24"/>
              </w:rPr>
              <w:t>Направление подготовки или специальность, квалификация, учёная степень, учёное звание</w:t>
            </w:r>
          </w:p>
        </w:tc>
      </w:tr>
      <w:tr w:rsidR="00A31B40" w:rsidRPr="00A31B40" w:rsidTr="00A31B40">
        <w:trPr>
          <w:jc w:val="center"/>
        </w:trPr>
        <w:tc>
          <w:tcPr>
            <w:tcW w:w="1242"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360"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r>
      <w:tr w:rsidR="00A31B40" w:rsidRPr="00A31B40" w:rsidTr="00A31B40">
        <w:trPr>
          <w:jc w:val="center"/>
        </w:trPr>
        <w:tc>
          <w:tcPr>
            <w:tcW w:w="1242"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360"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r>
      <w:tr w:rsidR="00A31B40" w:rsidRPr="00A31B40" w:rsidTr="00A31B40">
        <w:trPr>
          <w:jc w:val="center"/>
        </w:trPr>
        <w:tc>
          <w:tcPr>
            <w:tcW w:w="1242"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360"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r>
      <w:tr w:rsidR="00A31B40" w:rsidRPr="00A31B40" w:rsidTr="00A31B40">
        <w:trPr>
          <w:jc w:val="center"/>
        </w:trPr>
        <w:tc>
          <w:tcPr>
            <w:tcW w:w="1242"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360"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r>
      <w:tr w:rsidR="00A31B40" w:rsidRPr="00A31B40" w:rsidTr="00A31B40">
        <w:trPr>
          <w:jc w:val="center"/>
        </w:trPr>
        <w:tc>
          <w:tcPr>
            <w:tcW w:w="1242"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360"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r>
      <w:tr w:rsidR="00A31B40" w:rsidRPr="00A31B40" w:rsidTr="00A31B40">
        <w:trPr>
          <w:jc w:val="center"/>
        </w:trPr>
        <w:tc>
          <w:tcPr>
            <w:tcW w:w="1242"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360"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r>
    </w:tbl>
    <w:p w:rsidR="00A31B40" w:rsidRPr="00A31B40" w:rsidRDefault="00A31B40" w:rsidP="00EC212E">
      <w:pPr>
        <w:spacing w:after="0"/>
        <w:ind w:right="-1"/>
        <w:jc w:val="both"/>
        <w:rPr>
          <w:rFonts w:ascii="Times New Roman" w:eastAsia="Calibri" w:hAnsi="Times New Roman" w:cs="Times New Roman"/>
          <w:sz w:val="28"/>
          <w:szCs w:val="28"/>
        </w:rPr>
      </w:pPr>
    </w:p>
    <w:p w:rsidR="00A31B40" w:rsidRPr="00A31B40" w:rsidRDefault="00A31B40" w:rsidP="00EC212E">
      <w:pPr>
        <w:spacing w:after="0"/>
        <w:ind w:right="-1"/>
        <w:jc w:val="both"/>
        <w:rPr>
          <w:rFonts w:ascii="Times New Roman" w:eastAsia="Calibri" w:hAnsi="Times New Roman" w:cs="Times New Roman"/>
          <w:sz w:val="24"/>
          <w:szCs w:val="28"/>
        </w:rPr>
      </w:pPr>
      <w:r w:rsidRPr="00A31B40">
        <w:rPr>
          <w:rFonts w:ascii="Times New Roman" w:eastAsia="Calibri" w:hAnsi="Times New Roman" w:cs="Times New Roman"/>
          <w:sz w:val="28"/>
          <w:szCs w:val="28"/>
        </w:rPr>
        <w:t>7. </w:t>
      </w:r>
      <w:proofErr w:type="gramStart"/>
      <w:r w:rsidRPr="00A31B40">
        <w:rPr>
          <w:rFonts w:ascii="Times New Roman" w:eastAsia="Calibri" w:hAnsi="Times New Roman" w:cs="Times New Roman"/>
          <w:sz w:val="24"/>
          <w:szCs w:val="28"/>
        </w:rPr>
        <w:t>Сведения о трудовой деятельности за последние 10 лет, а также опыт, подтверждающий соответствие установленным требованиям</w:t>
      </w:r>
      <w:proofErr w:type="gram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4060"/>
        <w:gridCol w:w="4269"/>
      </w:tblGrid>
      <w:tr w:rsidR="00A31B40" w:rsidRPr="00A31B40" w:rsidTr="00A31B40">
        <w:trPr>
          <w:jc w:val="center"/>
        </w:trPr>
        <w:tc>
          <w:tcPr>
            <w:tcW w:w="1242" w:type="dxa"/>
            <w:tcBorders>
              <w:top w:val="single" w:sz="4" w:space="0" w:color="auto"/>
              <w:left w:val="single" w:sz="4" w:space="0" w:color="auto"/>
              <w:bottom w:val="single" w:sz="4" w:space="0" w:color="auto"/>
              <w:right w:val="single" w:sz="4" w:space="0" w:color="auto"/>
            </w:tcBorders>
            <w:vAlign w:val="center"/>
            <w:hideMark/>
          </w:tcPr>
          <w:p w:rsidR="00A31B40" w:rsidRPr="00A31B40" w:rsidRDefault="00A31B40" w:rsidP="00EC212E">
            <w:pPr>
              <w:spacing w:after="0" w:line="240" w:lineRule="auto"/>
              <w:ind w:right="-1"/>
              <w:jc w:val="center"/>
              <w:rPr>
                <w:rFonts w:ascii="Times New Roman" w:eastAsia="Calibri" w:hAnsi="Times New Roman" w:cs="Times New Roman"/>
                <w:sz w:val="20"/>
                <w:szCs w:val="24"/>
              </w:rPr>
            </w:pPr>
            <w:r w:rsidRPr="00A31B40">
              <w:rPr>
                <w:rFonts w:ascii="Times New Roman" w:eastAsia="Calibri" w:hAnsi="Times New Roman" w:cs="Times New Roman"/>
                <w:sz w:val="20"/>
                <w:szCs w:val="24"/>
              </w:rPr>
              <w:t xml:space="preserve">Год </w:t>
            </w:r>
            <w:r w:rsidRPr="00A31B40">
              <w:rPr>
                <w:rFonts w:ascii="Times New Roman" w:eastAsia="Calibri" w:hAnsi="Times New Roman" w:cs="Times New Roman"/>
                <w:spacing w:val="-6"/>
                <w:sz w:val="20"/>
                <w:szCs w:val="24"/>
              </w:rPr>
              <w:t>поступления</w:t>
            </w:r>
            <w:r w:rsidRPr="00A31B40">
              <w:rPr>
                <w:rFonts w:ascii="Times New Roman" w:eastAsia="Calibri" w:hAnsi="Times New Roman" w:cs="Times New Roman"/>
                <w:sz w:val="20"/>
                <w:szCs w:val="24"/>
              </w:rPr>
              <w:t xml:space="preserve"> и ухода</w:t>
            </w:r>
          </w:p>
        </w:tc>
        <w:tc>
          <w:tcPr>
            <w:tcW w:w="4060" w:type="dxa"/>
            <w:tcBorders>
              <w:top w:val="single" w:sz="4" w:space="0" w:color="auto"/>
              <w:left w:val="single" w:sz="4" w:space="0" w:color="auto"/>
              <w:bottom w:val="single" w:sz="4" w:space="0" w:color="auto"/>
              <w:right w:val="single" w:sz="4" w:space="0" w:color="auto"/>
            </w:tcBorders>
            <w:vAlign w:val="center"/>
            <w:hideMark/>
          </w:tcPr>
          <w:p w:rsidR="00A31B40" w:rsidRPr="00A31B40" w:rsidRDefault="00A31B40" w:rsidP="00EC212E">
            <w:pPr>
              <w:spacing w:after="0" w:line="240" w:lineRule="auto"/>
              <w:ind w:right="-1"/>
              <w:jc w:val="center"/>
              <w:rPr>
                <w:rFonts w:ascii="Times New Roman" w:eastAsia="Calibri" w:hAnsi="Times New Roman" w:cs="Times New Roman"/>
                <w:sz w:val="20"/>
                <w:szCs w:val="24"/>
              </w:rPr>
            </w:pPr>
            <w:r w:rsidRPr="00A31B40">
              <w:rPr>
                <w:rFonts w:ascii="Times New Roman" w:eastAsia="Calibri" w:hAnsi="Times New Roman" w:cs="Times New Roman"/>
                <w:sz w:val="20"/>
                <w:szCs w:val="24"/>
              </w:rPr>
              <w:t>Место работы</w:t>
            </w:r>
          </w:p>
        </w:tc>
        <w:tc>
          <w:tcPr>
            <w:tcW w:w="4269" w:type="dxa"/>
            <w:tcBorders>
              <w:top w:val="single" w:sz="4" w:space="0" w:color="auto"/>
              <w:left w:val="single" w:sz="4" w:space="0" w:color="auto"/>
              <w:bottom w:val="single" w:sz="4" w:space="0" w:color="auto"/>
              <w:right w:val="single" w:sz="4" w:space="0" w:color="auto"/>
            </w:tcBorders>
            <w:vAlign w:val="center"/>
            <w:hideMark/>
          </w:tcPr>
          <w:p w:rsidR="00A31B40" w:rsidRPr="00A31B40" w:rsidRDefault="00A31B40" w:rsidP="00EC212E">
            <w:pPr>
              <w:spacing w:after="0" w:line="240" w:lineRule="auto"/>
              <w:ind w:right="-1"/>
              <w:jc w:val="center"/>
              <w:rPr>
                <w:rFonts w:ascii="Times New Roman" w:eastAsia="Calibri" w:hAnsi="Times New Roman" w:cs="Times New Roman"/>
                <w:sz w:val="20"/>
                <w:szCs w:val="24"/>
              </w:rPr>
            </w:pPr>
            <w:r w:rsidRPr="00A31B40">
              <w:rPr>
                <w:rFonts w:ascii="Times New Roman" w:eastAsia="Calibri" w:hAnsi="Times New Roman" w:cs="Times New Roman"/>
                <w:sz w:val="20"/>
                <w:szCs w:val="24"/>
              </w:rPr>
              <w:t>Наименование должности</w:t>
            </w:r>
          </w:p>
        </w:tc>
      </w:tr>
      <w:tr w:rsidR="00A31B40" w:rsidRPr="00A31B40" w:rsidTr="00A31B40">
        <w:trPr>
          <w:jc w:val="center"/>
        </w:trPr>
        <w:tc>
          <w:tcPr>
            <w:tcW w:w="1242"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060"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269"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r>
      <w:tr w:rsidR="00A31B40" w:rsidRPr="00A31B40" w:rsidTr="00A31B40">
        <w:trPr>
          <w:jc w:val="center"/>
        </w:trPr>
        <w:tc>
          <w:tcPr>
            <w:tcW w:w="1242"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060"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269"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r>
      <w:tr w:rsidR="00A31B40" w:rsidRPr="00A31B40" w:rsidTr="00A31B40">
        <w:trPr>
          <w:jc w:val="center"/>
        </w:trPr>
        <w:tc>
          <w:tcPr>
            <w:tcW w:w="1242"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060"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269"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r>
      <w:tr w:rsidR="00A31B40" w:rsidRPr="00A31B40" w:rsidTr="00A31B40">
        <w:trPr>
          <w:jc w:val="center"/>
        </w:trPr>
        <w:tc>
          <w:tcPr>
            <w:tcW w:w="1242"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060"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269"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r>
      <w:tr w:rsidR="00A31B40" w:rsidRPr="00A31B40" w:rsidTr="00A31B40">
        <w:trPr>
          <w:jc w:val="center"/>
        </w:trPr>
        <w:tc>
          <w:tcPr>
            <w:tcW w:w="1242"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060"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269"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r>
      <w:tr w:rsidR="00A31B40" w:rsidRPr="00A31B40" w:rsidTr="00A31B40">
        <w:trPr>
          <w:jc w:val="center"/>
        </w:trPr>
        <w:tc>
          <w:tcPr>
            <w:tcW w:w="1242"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060"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269"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r>
    </w:tbl>
    <w:p w:rsidR="00A31B40" w:rsidRPr="00A31B40" w:rsidRDefault="00A31B40" w:rsidP="00EC212E">
      <w:pPr>
        <w:spacing w:after="0"/>
        <w:ind w:right="-1"/>
        <w:jc w:val="both"/>
        <w:rPr>
          <w:rFonts w:ascii="Times New Roman" w:eastAsia="Calibri" w:hAnsi="Times New Roman" w:cs="Times New Roman"/>
          <w:sz w:val="28"/>
          <w:szCs w:val="28"/>
        </w:rPr>
      </w:pPr>
    </w:p>
    <w:p w:rsidR="00A31B40" w:rsidRPr="00A31B40" w:rsidRDefault="00A31B40" w:rsidP="00EC212E">
      <w:pPr>
        <w:spacing w:after="0"/>
        <w:ind w:right="-1"/>
        <w:jc w:val="both"/>
        <w:rPr>
          <w:rFonts w:ascii="Times New Roman" w:eastAsia="Calibri" w:hAnsi="Times New Roman" w:cs="Times New Roman"/>
          <w:sz w:val="24"/>
          <w:szCs w:val="28"/>
        </w:rPr>
      </w:pPr>
      <w:r w:rsidRPr="00A31B40">
        <w:rPr>
          <w:rFonts w:ascii="Times New Roman" w:eastAsia="Calibri" w:hAnsi="Times New Roman" w:cs="Times New Roman"/>
          <w:sz w:val="28"/>
          <w:szCs w:val="28"/>
        </w:rPr>
        <w:t>8. </w:t>
      </w:r>
      <w:r w:rsidRPr="00A31B40">
        <w:rPr>
          <w:rFonts w:ascii="Times New Roman" w:eastAsia="Calibri" w:hAnsi="Times New Roman" w:cs="Times New Roman"/>
          <w:sz w:val="24"/>
          <w:szCs w:val="28"/>
        </w:rPr>
        <w:t>Сведения об опыте общественной деятельности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4060"/>
        <w:gridCol w:w="4269"/>
      </w:tblGrid>
      <w:tr w:rsidR="00A31B40" w:rsidRPr="00A31B40" w:rsidTr="00A31B40">
        <w:trPr>
          <w:jc w:val="center"/>
        </w:trPr>
        <w:tc>
          <w:tcPr>
            <w:tcW w:w="1242" w:type="dxa"/>
            <w:tcBorders>
              <w:top w:val="single" w:sz="4" w:space="0" w:color="auto"/>
              <w:left w:val="single" w:sz="4" w:space="0" w:color="auto"/>
              <w:bottom w:val="single" w:sz="4" w:space="0" w:color="auto"/>
              <w:right w:val="single" w:sz="4" w:space="0" w:color="auto"/>
            </w:tcBorders>
            <w:vAlign w:val="center"/>
            <w:hideMark/>
          </w:tcPr>
          <w:p w:rsidR="00A31B40" w:rsidRPr="00A31B40" w:rsidRDefault="00A31B40" w:rsidP="00EC212E">
            <w:pPr>
              <w:spacing w:after="0" w:line="240" w:lineRule="auto"/>
              <w:ind w:right="-1"/>
              <w:jc w:val="center"/>
              <w:rPr>
                <w:rFonts w:ascii="Times New Roman" w:eastAsia="Calibri" w:hAnsi="Times New Roman" w:cs="Times New Roman"/>
                <w:sz w:val="20"/>
                <w:szCs w:val="24"/>
              </w:rPr>
            </w:pPr>
            <w:r w:rsidRPr="00A31B40">
              <w:rPr>
                <w:rFonts w:ascii="Times New Roman" w:eastAsia="Calibri" w:hAnsi="Times New Roman" w:cs="Times New Roman"/>
                <w:spacing w:val="-8"/>
                <w:sz w:val="20"/>
                <w:szCs w:val="24"/>
              </w:rPr>
              <w:t>Период</w:t>
            </w:r>
          </w:p>
        </w:tc>
        <w:tc>
          <w:tcPr>
            <w:tcW w:w="4060" w:type="dxa"/>
            <w:tcBorders>
              <w:top w:val="single" w:sz="4" w:space="0" w:color="auto"/>
              <w:left w:val="single" w:sz="4" w:space="0" w:color="auto"/>
              <w:bottom w:val="single" w:sz="4" w:space="0" w:color="auto"/>
              <w:right w:val="single" w:sz="4" w:space="0" w:color="auto"/>
            </w:tcBorders>
            <w:vAlign w:val="center"/>
            <w:hideMark/>
          </w:tcPr>
          <w:p w:rsidR="00A31B40" w:rsidRPr="00A31B40" w:rsidRDefault="00A31B40" w:rsidP="00EC212E">
            <w:pPr>
              <w:spacing w:after="0" w:line="240" w:lineRule="auto"/>
              <w:ind w:right="-1"/>
              <w:jc w:val="center"/>
              <w:rPr>
                <w:rFonts w:ascii="Times New Roman" w:eastAsia="Calibri" w:hAnsi="Times New Roman" w:cs="Times New Roman"/>
                <w:sz w:val="20"/>
                <w:szCs w:val="24"/>
              </w:rPr>
            </w:pPr>
            <w:r w:rsidRPr="00A31B40">
              <w:rPr>
                <w:rFonts w:ascii="Times New Roman" w:eastAsia="Calibri" w:hAnsi="Times New Roman" w:cs="Times New Roman"/>
                <w:sz w:val="20"/>
                <w:szCs w:val="24"/>
              </w:rPr>
              <w:t>Вид общественной деятельности и/или должность, занимаемая позиция</w:t>
            </w:r>
          </w:p>
        </w:tc>
        <w:tc>
          <w:tcPr>
            <w:tcW w:w="4269" w:type="dxa"/>
            <w:tcBorders>
              <w:top w:val="single" w:sz="4" w:space="0" w:color="auto"/>
              <w:left w:val="single" w:sz="4" w:space="0" w:color="auto"/>
              <w:bottom w:val="single" w:sz="4" w:space="0" w:color="auto"/>
              <w:right w:val="single" w:sz="4" w:space="0" w:color="auto"/>
            </w:tcBorders>
            <w:vAlign w:val="center"/>
            <w:hideMark/>
          </w:tcPr>
          <w:p w:rsidR="00A31B40" w:rsidRPr="00A31B40" w:rsidRDefault="00A31B40" w:rsidP="00EC212E">
            <w:pPr>
              <w:spacing w:after="0" w:line="240" w:lineRule="auto"/>
              <w:ind w:right="-1"/>
              <w:jc w:val="center"/>
              <w:rPr>
                <w:rFonts w:ascii="Times New Roman" w:eastAsia="Calibri" w:hAnsi="Times New Roman" w:cs="Times New Roman"/>
                <w:sz w:val="20"/>
                <w:szCs w:val="24"/>
              </w:rPr>
            </w:pPr>
            <w:r w:rsidRPr="00A31B40">
              <w:rPr>
                <w:rFonts w:ascii="Times New Roman" w:eastAsia="Calibri" w:hAnsi="Times New Roman" w:cs="Times New Roman"/>
                <w:sz w:val="20"/>
                <w:szCs w:val="24"/>
              </w:rPr>
              <w:t>Примечание</w:t>
            </w:r>
          </w:p>
        </w:tc>
      </w:tr>
      <w:tr w:rsidR="00A31B40" w:rsidRPr="00A31B40" w:rsidTr="00A31B40">
        <w:trPr>
          <w:jc w:val="center"/>
        </w:trPr>
        <w:tc>
          <w:tcPr>
            <w:tcW w:w="1242"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060"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269"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r>
      <w:tr w:rsidR="00A31B40" w:rsidRPr="00A31B40" w:rsidTr="00A31B40">
        <w:trPr>
          <w:jc w:val="center"/>
        </w:trPr>
        <w:tc>
          <w:tcPr>
            <w:tcW w:w="1242"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060"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269"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r>
      <w:tr w:rsidR="00A31B40" w:rsidRPr="00A31B40" w:rsidTr="00A31B40">
        <w:trPr>
          <w:jc w:val="center"/>
        </w:trPr>
        <w:tc>
          <w:tcPr>
            <w:tcW w:w="1242"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060"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269"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r>
      <w:tr w:rsidR="00A31B40" w:rsidRPr="00A31B40" w:rsidTr="00A31B40">
        <w:trPr>
          <w:jc w:val="center"/>
        </w:trPr>
        <w:tc>
          <w:tcPr>
            <w:tcW w:w="1242"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060"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269"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r>
      <w:tr w:rsidR="00A31B40" w:rsidRPr="00A31B40" w:rsidTr="00A31B40">
        <w:trPr>
          <w:jc w:val="center"/>
        </w:trPr>
        <w:tc>
          <w:tcPr>
            <w:tcW w:w="1242"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060"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269"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r>
    </w:tbl>
    <w:p w:rsidR="00A31B40" w:rsidRPr="00A31B40" w:rsidRDefault="00A31B40" w:rsidP="00EC212E">
      <w:pPr>
        <w:spacing w:after="0" w:line="240" w:lineRule="auto"/>
        <w:ind w:right="-1"/>
        <w:jc w:val="both"/>
        <w:rPr>
          <w:rFonts w:ascii="Times New Roman" w:eastAsia="Calibri" w:hAnsi="Times New Roman" w:cs="Times New Roman"/>
          <w:sz w:val="28"/>
          <w:szCs w:val="28"/>
        </w:rPr>
      </w:pPr>
    </w:p>
    <w:p w:rsidR="00A31B40" w:rsidRPr="00A31B40" w:rsidRDefault="00A31B40" w:rsidP="00EC212E">
      <w:pPr>
        <w:spacing w:after="0" w:line="240" w:lineRule="auto"/>
        <w:ind w:right="-1"/>
        <w:jc w:val="both"/>
        <w:rPr>
          <w:rFonts w:ascii="Times New Roman" w:eastAsia="Calibri" w:hAnsi="Times New Roman" w:cs="Times New Roman"/>
          <w:sz w:val="24"/>
          <w:szCs w:val="28"/>
        </w:rPr>
      </w:pPr>
      <w:r w:rsidRPr="00A31B40">
        <w:rPr>
          <w:rFonts w:ascii="Times New Roman" w:eastAsia="Calibri" w:hAnsi="Times New Roman" w:cs="Times New Roman"/>
          <w:sz w:val="28"/>
          <w:szCs w:val="28"/>
        </w:rPr>
        <w:t>9. </w:t>
      </w:r>
      <w:r w:rsidRPr="00A31B40">
        <w:rPr>
          <w:rFonts w:ascii="Times New Roman" w:eastAsia="Calibri" w:hAnsi="Times New Roman" w:cs="Times New Roman"/>
          <w:sz w:val="24"/>
          <w:szCs w:val="28"/>
        </w:rPr>
        <w:t>Сведения об участии в экспертных и совещательных органах, рабочих группах при государственных органах и органах местного самоуправления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4060"/>
        <w:gridCol w:w="4269"/>
      </w:tblGrid>
      <w:tr w:rsidR="00A31B40" w:rsidRPr="00A31B40" w:rsidTr="00A31B40">
        <w:trPr>
          <w:jc w:val="center"/>
        </w:trPr>
        <w:tc>
          <w:tcPr>
            <w:tcW w:w="1242" w:type="dxa"/>
            <w:tcBorders>
              <w:top w:val="single" w:sz="4" w:space="0" w:color="auto"/>
              <w:left w:val="single" w:sz="4" w:space="0" w:color="auto"/>
              <w:bottom w:val="single" w:sz="4" w:space="0" w:color="auto"/>
              <w:right w:val="single" w:sz="4" w:space="0" w:color="auto"/>
            </w:tcBorders>
            <w:vAlign w:val="center"/>
            <w:hideMark/>
          </w:tcPr>
          <w:p w:rsidR="00A31B40" w:rsidRPr="00A31B40" w:rsidRDefault="00A31B40" w:rsidP="00EC212E">
            <w:pPr>
              <w:spacing w:after="0" w:line="240" w:lineRule="auto"/>
              <w:ind w:right="-1"/>
              <w:jc w:val="center"/>
              <w:rPr>
                <w:rFonts w:ascii="Times New Roman" w:eastAsia="Calibri" w:hAnsi="Times New Roman" w:cs="Times New Roman"/>
                <w:sz w:val="20"/>
                <w:szCs w:val="24"/>
              </w:rPr>
            </w:pPr>
            <w:r w:rsidRPr="00A31B40">
              <w:rPr>
                <w:rFonts w:ascii="Times New Roman" w:eastAsia="Calibri" w:hAnsi="Times New Roman" w:cs="Times New Roman"/>
                <w:spacing w:val="-8"/>
                <w:sz w:val="20"/>
                <w:szCs w:val="24"/>
              </w:rPr>
              <w:t>Год начала и</w:t>
            </w:r>
            <w:r w:rsidRPr="00A31B40">
              <w:rPr>
                <w:rFonts w:ascii="Times New Roman" w:eastAsia="Calibri" w:hAnsi="Times New Roman" w:cs="Times New Roman"/>
                <w:sz w:val="20"/>
                <w:szCs w:val="24"/>
              </w:rPr>
              <w:t xml:space="preserve"> окончания</w:t>
            </w:r>
          </w:p>
        </w:tc>
        <w:tc>
          <w:tcPr>
            <w:tcW w:w="4060" w:type="dxa"/>
            <w:tcBorders>
              <w:top w:val="single" w:sz="4" w:space="0" w:color="auto"/>
              <w:left w:val="single" w:sz="4" w:space="0" w:color="auto"/>
              <w:bottom w:val="single" w:sz="4" w:space="0" w:color="auto"/>
              <w:right w:val="single" w:sz="4" w:space="0" w:color="auto"/>
            </w:tcBorders>
            <w:vAlign w:val="center"/>
            <w:hideMark/>
          </w:tcPr>
          <w:p w:rsidR="00A31B40" w:rsidRPr="00A31B40" w:rsidRDefault="00A31B40" w:rsidP="00EC212E">
            <w:pPr>
              <w:spacing w:after="0" w:line="240" w:lineRule="auto"/>
              <w:ind w:right="-1"/>
              <w:jc w:val="center"/>
              <w:rPr>
                <w:rFonts w:ascii="Times New Roman" w:eastAsia="Calibri" w:hAnsi="Times New Roman" w:cs="Times New Roman"/>
                <w:sz w:val="20"/>
                <w:szCs w:val="24"/>
              </w:rPr>
            </w:pPr>
            <w:r w:rsidRPr="00A31B40">
              <w:rPr>
                <w:rFonts w:ascii="Times New Roman" w:eastAsia="Calibri" w:hAnsi="Times New Roman" w:cs="Times New Roman"/>
                <w:sz w:val="20"/>
                <w:szCs w:val="24"/>
              </w:rPr>
              <w:t>Наименование органа (группы)</w:t>
            </w:r>
          </w:p>
        </w:tc>
        <w:tc>
          <w:tcPr>
            <w:tcW w:w="4269" w:type="dxa"/>
            <w:tcBorders>
              <w:top w:val="single" w:sz="4" w:space="0" w:color="auto"/>
              <w:left w:val="single" w:sz="4" w:space="0" w:color="auto"/>
              <w:bottom w:val="single" w:sz="4" w:space="0" w:color="auto"/>
              <w:right w:val="single" w:sz="4" w:space="0" w:color="auto"/>
            </w:tcBorders>
            <w:vAlign w:val="center"/>
            <w:hideMark/>
          </w:tcPr>
          <w:p w:rsidR="00A31B40" w:rsidRPr="00A31B40" w:rsidRDefault="00A31B40" w:rsidP="00EC212E">
            <w:pPr>
              <w:spacing w:after="0" w:line="240" w:lineRule="auto"/>
              <w:ind w:right="-1"/>
              <w:jc w:val="center"/>
              <w:rPr>
                <w:rFonts w:ascii="Times New Roman" w:eastAsia="Calibri" w:hAnsi="Times New Roman" w:cs="Times New Roman"/>
                <w:sz w:val="20"/>
                <w:szCs w:val="24"/>
              </w:rPr>
            </w:pPr>
            <w:r w:rsidRPr="00A31B40">
              <w:rPr>
                <w:rFonts w:ascii="Times New Roman" w:eastAsia="Calibri" w:hAnsi="Times New Roman" w:cs="Times New Roman"/>
                <w:sz w:val="20"/>
                <w:szCs w:val="24"/>
              </w:rPr>
              <w:t>Примечание</w:t>
            </w:r>
          </w:p>
        </w:tc>
      </w:tr>
      <w:tr w:rsidR="00A31B40" w:rsidRPr="00A31B40" w:rsidTr="00A31B40">
        <w:trPr>
          <w:jc w:val="center"/>
        </w:trPr>
        <w:tc>
          <w:tcPr>
            <w:tcW w:w="1242"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060"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269"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r>
      <w:tr w:rsidR="00A31B40" w:rsidRPr="00A31B40" w:rsidTr="00A31B40">
        <w:trPr>
          <w:jc w:val="center"/>
        </w:trPr>
        <w:tc>
          <w:tcPr>
            <w:tcW w:w="1242"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060"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269"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r>
      <w:tr w:rsidR="00A31B40" w:rsidRPr="00A31B40" w:rsidTr="00A31B40">
        <w:trPr>
          <w:jc w:val="center"/>
        </w:trPr>
        <w:tc>
          <w:tcPr>
            <w:tcW w:w="1242"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060"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269"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r>
      <w:tr w:rsidR="00A31B40" w:rsidRPr="00A31B40" w:rsidTr="00A31B40">
        <w:trPr>
          <w:jc w:val="center"/>
        </w:trPr>
        <w:tc>
          <w:tcPr>
            <w:tcW w:w="1242"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060"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269"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r>
      <w:tr w:rsidR="00A31B40" w:rsidRPr="00A31B40" w:rsidTr="00A31B40">
        <w:trPr>
          <w:jc w:val="center"/>
        </w:trPr>
        <w:tc>
          <w:tcPr>
            <w:tcW w:w="1242"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060"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c>
          <w:tcPr>
            <w:tcW w:w="4269" w:type="dxa"/>
            <w:tcBorders>
              <w:top w:val="single" w:sz="4" w:space="0" w:color="auto"/>
              <w:left w:val="single" w:sz="4" w:space="0" w:color="auto"/>
              <w:bottom w:val="single" w:sz="4" w:space="0" w:color="auto"/>
              <w:right w:val="single" w:sz="4" w:space="0" w:color="auto"/>
            </w:tcBorders>
            <w:vAlign w:val="center"/>
          </w:tcPr>
          <w:p w:rsidR="00A31B40" w:rsidRPr="00A31B40" w:rsidRDefault="00A31B40" w:rsidP="00EC212E">
            <w:pPr>
              <w:spacing w:after="0" w:line="240" w:lineRule="auto"/>
              <w:ind w:right="-1"/>
              <w:jc w:val="center"/>
              <w:rPr>
                <w:rFonts w:ascii="Times New Roman" w:eastAsia="Calibri" w:hAnsi="Times New Roman" w:cs="Times New Roman"/>
                <w:sz w:val="32"/>
                <w:szCs w:val="24"/>
              </w:rPr>
            </w:pPr>
          </w:p>
        </w:tc>
      </w:tr>
    </w:tbl>
    <w:p w:rsidR="00A31B40" w:rsidRPr="00A31B40" w:rsidRDefault="00A31B40" w:rsidP="00EC212E">
      <w:pPr>
        <w:spacing w:after="0"/>
        <w:ind w:right="-1"/>
        <w:jc w:val="both"/>
        <w:rPr>
          <w:rFonts w:ascii="Times New Roman" w:eastAsia="Calibri" w:hAnsi="Times New Roman" w:cs="Times New Roman"/>
          <w:sz w:val="28"/>
          <w:szCs w:val="30"/>
        </w:rPr>
      </w:pPr>
    </w:p>
    <w:p w:rsidR="00A31B40" w:rsidRPr="00A31B40" w:rsidRDefault="00A31B40" w:rsidP="00EC212E">
      <w:pPr>
        <w:spacing w:after="0"/>
        <w:ind w:right="-1"/>
        <w:jc w:val="both"/>
        <w:rPr>
          <w:rFonts w:ascii="Times New Roman" w:eastAsia="Calibri" w:hAnsi="Times New Roman" w:cs="Times New Roman"/>
          <w:sz w:val="30"/>
          <w:szCs w:val="30"/>
        </w:rPr>
      </w:pPr>
      <w:r w:rsidRPr="00A31B40">
        <w:rPr>
          <w:rFonts w:ascii="Times New Roman" w:eastAsia="Calibri" w:hAnsi="Times New Roman" w:cs="Times New Roman"/>
          <w:sz w:val="28"/>
          <w:szCs w:val="30"/>
        </w:rPr>
        <w:t>10.</w:t>
      </w:r>
      <w:r w:rsidRPr="00A31B40">
        <w:rPr>
          <w:rFonts w:ascii="Times New Roman" w:eastAsia="Calibri" w:hAnsi="Times New Roman" w:cs="Times New Roman"/>
          <w:sz w:val="30"/>
          <w:szCs w:val="30"/>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C212E">
        <w:rPr>
          <w:rFonts w:ascii="Times New Roman" w:eastAsia="Calibri" w:hAnsi="Times New Roman" w:cs="Times New Roman"/>
          <w:sz w:val="30"/>
          <w:szCs w:val="30"/>
        </w:rPr>
        <w:t>_______________________________</w:t>
      </w:r>
    </w:p>
    <w:p w:rsidR="00A31B40" w:rsidRPr="00A31B40" w:rsidRDefault="00A31B40" w:rsidP="00EC212E">
      <w:pPr>
        <w:spacing w:after="0"/>
        <w:ind w:right="-1"/>
        <w:jc w:val="center"/>
        <w:rPr>
          <w:rFonts w:ascii="Times New Roman" w:eastAsia="Calibri" w:hAnsi="Times New Roman" w:cs="Times New Roman"/>
          <w:sz w:val="16"/>
          <w:szCs w:val="16"/>
        </w:rPr>
      </w:pPr>
      <w:r w:rsidRPr="00A31B40">
        <w:rPr>
          <w:rFonts w:ascii="Times New Roman" w:eastAsia="Calibri" w:hAnsi="Times New Roman" w:cs="Times New Roman"/>
          <w:sz w:val="16"/>
          <w:szCs w:val="16"/>
        </w:rPr>
        <w:t>(награды, поощрения, а также дополнительная информация, которую кандидат желает сообщить о себе для участия в конкурсе)</w:t>
      </w:r>
    </w:p>
    <w:p w:rsidR="00A31B40" w:rsidRPr="00A31B40" w:rsidRDefault="00A31B40" w:rsidP="00EC212E">
      <w:pPr>
        <w:spacing w:after="0" w:line="240" w:lineRule="auto"/>
        <w:ind w:right="-1"/>
        <w:jc w:val="both"/>
        <w:rPr>
          <w:rFonts w:ascii="Times New Roman" w:eastAsia="Calibri" w:hAnsi="Times New Roman" w:cs="Times New Roman"/>
          <w:sz w:val="28"/>
          <w:szCs w:val="30"/>
        </w:rPr>
      </w:pPr>
    </w:p>
    <w:p w:rsidR="00A31B40" w:rsidRPr="00A31B40" w:rsidRDefault="00A31B40" w:rsidP="00A31B40">
      <w:pPr>
        <w:spacing w:after="0" w:line="240" w:lineRule="auto"/>
        <w:ind w:right="-1" w:firstLine="567"/>
        <w:jc w:val="both"/>
        <w:rPr>
          <w:rFonts w:ascii="Times New Roman" w:eastAsia="Calibri" w:hAnsi="Times New Roman" w:cs="Times New Roman"/>
          <w:sz w:val="24"/>
          <w:szCs w:val="30"/>
        </w:rPr>
      </w:pPr>
      <w:r w:rsidRPr="00A31B40">
        <w:rPr>
          <w:rFonts w:ascii="Times New Roman" w:eastAsia="Calibri" w:hAnsi="Times New Roman" w:cs="Times New Roman"/>
          <w:sz w:val="24"/>
          <w:szCs w:val="30"/>
        </w:rPr>
        <w:t>ПОДТВЕРЖДАЮ:</w:t>
      </w:r>
    </w:p>
    <w:p w:rsidR="00A31B40" w:rsidRPr="00A31B40" w:rsidRDefault="00A31B40" w:rsidP="00A31B40">
      <w:pPr>
        <w:spacing w:after="0" w:line="240" w:lineRule="auto"/>
        <w:ind w:right="-1" w:firstLine="567"/>
        <w:jc w:val="both"/>
        <w:rPr>
          <w:rFonts w:ascii="Times New Roman" w:eastAsia="Calibri" w:hAnsi="Times New Roman" w:cs="Times New Roman"/>
          <w:sz w:val="24"/>
          <w:szCs w:val="30"/>
        </w:rPr>
      </w:pPr>
      <w:r w:rsidRPr="00A31B40">
        <w:rPr>
          <w:rFonts w:ascii="Times New Roman" w:eastAsia="Calibri" w:hAnsi="Times New Roman" w:cs="Times New Roman"/>
          <w:sz w:val="24"/>
          <w:szCs w:val="30"/>
        </w:rPr>
        <w:t>1. достоверность предоставленных сведений;</w:t>
      </w:r>
    </w:p>
    <w:p w:rsidR="00A31B40" w:rsidRPr="00A31B40" w:rsidRDefault="00A31B40" w:rsidP="00A31B40">
      <w:pPr>
        <w:spacing w:after="0" w:line="240" w:lineRule="auto"/>
        <w:ind w:right="-1" w:firstLine="567"/>
        <w:jc w:val="both"/>
        <w:rPr>
          <w:rFonts w:ascii="Times New Roman" w:eastAsia="Calibri" w:hAnsi="Times New Roman" w:cs="Times New Roman"/>
          <w:sz w:val="24"/>
          <w:szCs w:val="30"/>
        </w:rPr>
      </w:pPr>
      <w:r w:rsidRPr="00A31B40">
        <w:rPr>
          <w:rFonts w:ascii="Times New Roman" w:eastAsia="Calibri" w:hAnsi="Times New Roman" w:cs="Times New Roman"/>
          <w:sz w:val="24"/>
          <w:szCs w:val="30"/>
        </w:rPr>
        <w:t xml:space="preserve">2. отсутствие конфликта интересов, связанного с осуществлением </w:t>
      </w:r>
      <w:proofErr w:type="gramStart"/>
      <w:r w:rsidRPr="00A31B40">
        <w:rPr>
          <w:rFonts w:ascii="Times New Roman" w:eastAsia="Calibri" w:hAnsi="Times New Roman" w:cs="Times New Roman"/>
          <w:sz w:val="24"/>
          <w:szCs w:val="30"/>
        </w:rPr>
        <w:t>деятельности члена общественного совета/общественной инспекции/группы общественного контроля</w:t>
      </w:r>
      <w:proofErr w:type="gramEnd"/>
      <w:r w:rsidRPr="00A31B40">
        <w:rPr>
          <w:rFonts w:ascii="Times New Roman" w:eastAsia="Calibri" w:hAnsi="Times New Roman" w:cs="Times New Roman"/>
          <w:sz w:val="24"/>
          <w:szCs w:val="30"/>
        </w:rPr>
        <w:t>;</w:t>
      </w:r>
    </w:p>
    <w:p w:rsidR="00A31B40" w:rsidRPr="00A31B40" w:rsidRDefault="00A31B40" w:rsidP="00A31B40">
      <w:pPr>
        <w:spacing w:after="0" w:line="240" w:lineRule="auto"/>
        <w:ind w:right="-1" w:firstLine="567"/>
        <w:jc w:val="both"/>
        <w:rPr>
          <w:rFonts w:ascii="Times New Roman" w:eastAsia="Calibri" w:hAnsi="Times New Roman" w:cs="Times New Roman"/>
          <w:sz w:val="24"/>
          <w:szCs w:val="30"/>
        </w:rPr>
      </w:pPr>
      <w:r w:rsidRPr="00A31B40">
        <w:rPr>
          <w:rFonts w:ascii="Times New Roman" w:eastAsia="Calibri" w:hAnsi="Times New Roman" w:cs="Times New Roman"/>
          <w:sz w:val="24"/>
          <w:szCs w:val="30"/>
        </w:rPr>
        <w:t>3. </w:t>
      </w:r>
      <w:r w:rsidRPr="00A31B40">
        <w:rPr>
          <w:rFonts w:ascii="Times New Roman" w:eastAsia="Calibri" w:hAnsi="Times New Roman" w:cs="Times New Roman"/>
          <w:szCs w:val="30"/>
        </w:rPr>
        <w:sym w:font="Webdings" w:char="F063"/>
      </w:r>
      <w:r w:rsidRPr="00A31B40">
        <w:rPr>
          <w:rFonts w:ascii="Times New Roman" w:eastAsia="Calibri" w:hAnsi="Times New Roman" w:cs="Times New Roman"/>
          <w:sz w:val="24"/>
          <w:szCs w:val="30"/>
        </w:rPr>
        <w:t xml:space="preserve"> являюсь, </w:t>
      </w:r>
      <w:r w:rsidRPr="00A31B40">
        <w:rPr>
          <w:rFonts w:ascii="Times New Roman" w:eastAsia="Calibri" w:hAnsi="Times New Roman" w:cs="Times New Roman"/>
          <w:szCs w:val="30"/>
        </w:rPr>
        <w:sym w:font="Webdings" w:char="F063"/>
      </w:r>
      <w:r w:rsidRPr="00A31B40">
        <w:rPr>
          <w:rFonts w:ascii="Times New Roman" w:eastAsia="Calibri" w:hAnsi="Times New Roman" w:cs="Times New Roman"/>
          <w:sz w:val="24"/>
          <w:szCs w:val="30"/>
        </w:rPr>
        <w:t xml:space="preserve"> не являюсь членом общественного совета при ином региональном органе исполнительной власти;</w:t>
      </w:r>
    </w:p>
    <w:p w:rsidR="00A31B40" w:rsidRPr="00A31B40" w:rsidRDefault="00A31B40" w:rsidP="00A31B40">
      <w:pPr>
        <w:spacing w:after="0" w:line="240" w:lineRule="auto"/>
        <w:ind w:right="-1" w:firstLine="567"/>
        <w:jc w:val="both"/>
        <w:rPr>
          <w:rFonts w:ascii="Times New Roman" w:eastAsia="Calibri" w:hAnsi="Times New Roman" w:cs="Times New Roman"/>
          <w:sz w:val="24"/>
          <w:szCs w:val="30"/>
        </w:rPr>
      </w:pPr>
      <w:r w:rsidRPr="00A31B40">
        <w:rPr>
          <w:rFonts w:ascii="Times New Roman" w:eastAsia="Calibri" w:hAnsi="Times New Roman" w:cs="Times New Roman"/>
          <w:sz w:val="24"/>
          <w:szCs w:val="30"/>
        </w:rPr>
        <w:t>4. не являюсь лицом, замещающим государственную должность;</w:t>
      </w:r>
    </w:p>
    <w:p w:rsidR="00A31B40" w:rsidRPr="00A31B40" w:rsidRDefault="00A31B40" w:rsidP="00A31B40">
      <w:pPr>
        <w:spacing w:after="0" w:line="240" w:lineRule="auto"/>
        <w:ind w:right="-1" w:firstLine="567"/>
        <w:jc w:val="both"/>
        <w:rPr>
          <w:rFonts w:ascii="Times New Roman" w:eastAsia="Calibri" w:hAnsi="Times New Roman" w:cs="Times New Roman"/>
          <w:sz w:val="24"/>
          <w:szCs w:val="30"/>
        </w:rPr>
      </w:pPr>
      <w:r w:rsidRPr="00A31B40">
        <w:rPr>
          <w:rFonts w:ascii="Times New Roman" w:eastAsia="Calibri" w:hAnsi="Times New Roman" w:cs="Times New Roman"/>
          <w:sz w:val="24"/>
          <w:szCs w:val="30"/>
        </w:rPr>
        <w:t xml:space="preserve">5. </w:t>
      </w:r>
      <w:r w:rsidRPr="00A31B40">
        <w:rPr>
          <w:rFonts w:ascii="Times New Roman" w:eastAsia="Calibri" w:hAnsi="Times New Roman" w:cs="Times New Roman"/>
          <w:szCs w:val="30"/>
        </w:rPr>
        <w:sym w:font="Webdings" w:char="F063"/>
      </w:r>
      <w:r w:rsidRPr="00A31B40">
        <w:rPr>
          <w:rFonts w:ascii="Times New Roman" w:eastAsia="Calibri" w:hAnsi="Times New Roman" w:cs="Times New Roman"/>
          <w:szCs w:val="30"/>
        </w:rPr>
        <w:t xml:space="preserve"> судимости не имею, </w:t>
      </w:r>
      <w:r w:rsidRPr="00A31B40">
        <w:rPr>
          <w:rFonts w:ascii="Times New Roman" w:eastAsia="Calibri" w:hAnsi="Times New Roman" w:cs="Times New Roman"/>
          <w:szCs w:val="30"/>
        </w:rPr>
        <w:sym w:font="Webdings" w:char="F063"/>
      </w:r>
      <w:r w:rsidRPr="00A31B40">
        <w:rPr>
          <w:rFonts w:ascii="Times New Roman" w:eastAsia="Calibri" w:hAnsi="Times New Roman" w:cs="Times New Roman"/>
          <w:szCs w:val="30"/>
        </w:rPr>
        <w:t xml:space="preserve"> судимость снята или погашена, </w:t>
      </w:r>
      <w:r w:rsidRPr="00A31B40">
        <w:rPr>
          <w:rFonts w:ascii="Times New Roman" w:eastAsia="Calibri" w:hAnsi="Times New Roman" w:cs="Times New Roman"/>
          <w:szCs w:val="30"/>
        </w:rPr>
        <w:sym w:font="Webdings" w:char="F063"/>
      </w:r>
      <w:r w:rsidRPr="00A31B40">
        <w:rPr>
          <w:rFonts w:ascii="Times New Roman" w:eastAsia="Calibri" w:hAnsi="Times New Roman" w:cs="Times New Roman"/>
          <w:szCs w:val="30"/>
        </w:rPr>
        <w:t xml:space="preserve"> есть неснятая или непогашенная судимость.</w:t>
      </w:r>
    </w:p>
    <w:p w:rsidR="00A31B40" w:rsidRDefault="00A31B40" w:rsidP="00A31B40">
      <w:pPr>
        <w:spacing w:after="0" w:line="240" w:lineRule="auto"/>
        <w:ind w:right="-1" w:firstLine="567"/>
        <w:jc w:val="both"/>
        <w:rPr>
          <w:rFonts w:ascii="Times New Roman" w:eastAsia="Calibri" w:hAnsi="Times New Roman" w:cs="Times New Roman"/>
          <w:sz w:val="24"/>
          <w:szCs w:val="28"/>
        </w:rPr>
      </w:pPr>
      <w:r w:rsidRPr="00A31B40">
        <w:rPr>
          <w:rFonts w:ascii="Times New Roman" w:eastAsia="Calibri" w:hAnsi="Times New Roman" w:cs="Times New Roman"/>
          <w:color w:val="000000"/>
          <w:sz w:val="24"/>
          <w:szCs w:val="28"/>
        </w:rPr>
        <w:t xml:space="preserve">Даю согласие </w:t>
      </w:r>
      <w:r w:rsidRPr="00A31B40">
        <w:rPr>
          <w:rFonts w:ascii="Times New Roman" w:eastAsia="Calibri" w:hAnsi="Times New Roman" w:cs="Times New Roman"/>
          <w:sz w:val="24"/>
          <w:szCs w:val="28"/>
        </w:rPr>
        <w:t>на проверку представленных мной сведений.</w:t>
      </w:r>
    </w:p>
    <w:p w:rsidR="00031F18" w:rsidRPr="00A31B40" w:rsidRDefault="00031F18" w:rsidP="00A31B40">
      <w:pPr>
        <w:spacing w:after="0" w:line="240" w:lineRule="auto"/>
        <w:ind w:right="-1" w:firstLine="567"/>
        <w:jc w:val="both"/>
        <w:rPr>
          <w:rFonts w:ascii="Times New Roman" w:eastAsia="Calibri" w:hAnsi="Times New Roman" w:cs="Times New Roman"/>
          <w:sz w:val="24"/>
          <w:szCs w:val="28"/>
        </w:rPr>
      </w:pPr>
    </w:p>
    <w:p w:rsidR="00A31B40" w:rsidRPr="00A31B40" w:rsidRDefault="00A31B40" w:rsidP="00031F18">
      <w:pPr>
        <w:spacing w:after="0"/>
        <w:ind w:right="-1"/>
        <w:jc w:val="both"/>
        <w:rPr>
          <w:rFonts w:ascii="Times New Roman" w:eastAsia="Calibri" w:hAnsi="Times New Roman" w:cs="Times New Roman"/>
          <w:sz w:val="12"/>
          <w:szCs w:val="30"/>
        </w:rPr>
      </w:pPr>
    </w:p>
    <w:tbl>
      <w:tblPr>
        <w:tblW w:w="9498" w:type="dxa"/>
        <w:jc w:val="center"/>
        <w:tblInd w:w="108" w:type="dxa"/>
        <w:tblLook w:val="04A0" w:firstRow="1" w:lastRow="0" w:firstColumn="1" w:lastColumn="0" w:noHBand="0" w:noVBand="1"/>
      </w:tblPr>
      <w:tblGrid>
        <w:gridCol w:w="3261"/>
        <w:gridCol w:w="1134"/>
        <w:gridCol w:w="2409"/>
        <w:gridCol w:w="2694"/>
      </w:tblGrid>
      <w:tr w:rsidR="00A31B40" w:rsidRPr="00A31B40" w:rsidTr="00A31B40">
        <w:trPr>
          <w:jc w:val="center"/>
        </w:trPr>
        <w:tc>
          <w:tcPr>
            <w:tcW w:w="3261" w:type="dxa"/>
            <w:hideMark/>
          </w:tcPr>
          <w:p w:rsidR="00A31B40" w:rsidRPr="00A31B40" w:rsidRDefault="00A31B40" w:rsidP="00A31B40">
            <w:pPr>
              <w:spacing w:after="0" w:line="240" w:lineRule="auto"/>
              <w:ind w:right="-1"/>
              <w:jc w:val="center"/>
              <w:rPr>
                <w:rFonts w:ascii="Times New Roman" w:eastAsia="Calibri" w:hAnsi="Times New Roman" w:cs="Times New Roman"/>
                <w:sz w:val="16"/>
                <w:szCs w:val="16"/>
              </w:rPr>
            </w:pPr>
            <w:r w:rsidRPr="00A31B40">
              <w:rPr>
                <w:rFonts w:ascii="Times New Roman" w:eastAsia="Calibri" w:hAnsi="Times New Roman" w:cs="Times New Roman"/>
                <w:sz w:val="24"/>
                <w:szCs w:val="30"/>
              </w:rPr>
              <w:t>«__» ___________ 20__ г.</w:t>
            </w:r>
          </w:p>
        </w:tc>
        <w:tc>
          <w:tcPr>
            <w:tcW w:w="1134" w:type="dxa"/>
          </w:tcPr>
          <w:p w:rsidR="00A31B40" w:rsidRPr="00A31B40" w:rsidRDefault="00A31B40" w:rsidP="00A31B40">
            <w:pPr>
              <w:spacing w:after="0" w:line="240" w:lineRule="auto"/>
              <w:ind w:right="-1"/>
              <w:jc w:val="center"/>
              <w:rPr>
                <w:rFonts w:ascii="Times New Roman" w:eastAsia="Calibri" w:hAnsi="Times New Roman" w:cs="Times New Roman"/>
                <w:sz w:val="24"/>
                <w:szCs w:val="30"/>
              </w:rPr>
            </w:pPr>
          </w:p>
        </w:tc>
        <w:tc>
          <w:tcPr>
            <w:tcW w:w="2409" w:type="dxa"/>
            <w:hideMark/>
          </w:tcPr>
          <w:p w:rsidR="00A31B40" w:rsidRPr="00A31B40" w:rsidRDefault="00A31B40" w:rsidP="00A31B40">
            <w:pPr>
              <w:spacing w:after="0" w:line="240" w:lineRule="auto"/>
              <w:ind w:right="-1"/>
              <w:jc w:val="right"/>
              <w:rPr>
                <w:rFonts w:ascii="Times New Roman" w:eastAsia="Calibri" w:hAnsi="Times New Roman" w:cs="Times New Roman"/>
                <w:sz w:val="30"/>
                <w:szCs w:val="30"/>
              </w:rPr>
            </w:pPr>
            <w:r w:rsidRPr="00A31B40">
              <w:rPr>
                <w:rFonts w:ascii="Times New Roman" w:eastAsia="Calibri" w:hAnsi="Times New Roman" w:cs="Times New Roman"/>
                <w:sz w:val="30"/>
                <w:szCs w:val="30"/>
              </w:rPr>
              <w:t xml:space="preserve">______________ </w:t>
            </w:r>
          </w:p>
        </w:tc>
        <w:tc>
          <w:tcPr>
            <w:tcW w:w="2694" w:type="dxa"/>
            <w:hideMark/>
          </w:tcPr>
          <w:p w:rsidR="00A31B40" w:rsidRPr="00A31B40" w:rsidRDefault="00A31B40" w:rsidP="00A31B40">
            <w:pPr>
              <w:spacing w:after="0" w:line="240" w:lineRule="auto"/>
              <w:ind w:right="-1"/>
              <w:jc w:val="right"/>
              <w:rPr>
                <w:rFonts w:ascii="Times New Roman" w:eastAsia="Calibri" w:hAnsi="Times New Roman" w:cs="Times New Roman"/>
                <w:sz w:val="30"/>
                <w:szCs w:val="30"/>
              </w:rPr>
            </w:pPr>
            <w:r w:rsidRPr="00A31B40">
              <w:rPr>
                <w:rFonts w:ascii="Times New Roman" w:eastAsia="Calibri" w:hAnsi="Times New Roman" w:cs="Times New Roman"/>
                <w:sz w:val="30"/>
                <w:szCs w:val="30"/>
              </w:rPr>
              <w:t>/ ______________ /</w:t>
            </w:r>
          </w:p>
        </w:tc>
      </w:tr>
      <w:tr w:rsidR="00A31B40" w:rsidRPr="00A31B40" w:rsidTr="00A31B40">
        <w:trPr>
          <w:jc w:val="center"/>
        </w:trPr>
        <w:tc>
          <w:tcPr>
            <w:tcW w:w="3261" w:type="dxa"/>
            <w:hideMark/>
          </w:tcPr>
          <w:p w:rsidR="00A31B40" w:rsidRPr="00A31B40" w:rsidRDefault="00A31B40" w:rsidP="00A31B40">
            <w:pPr>
              <w:spacing w:after="0" w:line="240" w:lineRule="auto"/>
              <w:ind w:right="-1"/>
              <w:jc w:val="center"/>
              <w:rPr>
                <w:rFonts w:ascii="Times New Roman" w:eastAsia="Calibri" w:hAnsi="Times New Roman" w:cs="Times New Roman"/>
                <w:sz w:val="16"/>
                <w:szCs w:val="16"/>
              </w:rPr>
            </w:pPr>
            <w:r w:rsidRPr="00A31B40">
              <w:rPr>
                <w:rFonts w:ascii="Times New Roman" w:eastAsia="Calibri" w:hAnsi="Times New Roman" w:cs="Times New Roman"/>
                <w:sz w:val="16"/>
                <w:szCs w:val="16"/>
              </w:rPr>
              <w:t>(дата заполнения)</w:t>
            </w:r>
          </w:p>
        </w:tc>
        <w:tc>
          <w:tcPr>
            <w:tcW w:w="1134" w:type="dxa"/>
          </w:tcPr>
          <w:p w:rsidR="00A31B40" w:rsidRPr="00A31B40" w:rsidRDefault="00A31B40" w:rsidP="00A31B40">
            <w:pPr>
              <w:spacing w:after="0" w:line="240" w:lineRule="auto"/>
              <w:ind w:right="-1"/>
              <w:jc w:val="center"/>
              <w:rPr>
                <w:rFonts w:ascii="Times New Roman" w:eastAsia="Calibri" w:hAnsi="Times New Roman" w:cs="Times New Roman"/>
                <w:sz w:val="16"/>
                <w:szCs w:val="16"/>
              </w:rPr>
            </w:pPr>
          </w:p>
        </w:tc>
        <w:tc>
          <w:tcPr>
            <w:tcW w:w="2409" w:type="dxa"/>
            <w:hideMark/>
          </w:tcPr>
          <w:p w:rsidR="00A31B40" w:rsidRPr="00A31B40" w:rsidRDefault="00A31B40" w:rsidP="00A31B40">
            <w:pPr>
              <w:spacing w:after="0" w:line="240" w:lineRule="auto"/>
              <w:ind w:right="-1"/>
              <w:jc w:val="center"/>
              <w:rPr>
                <w:rFonts w:ascii="Times New Roman" w:eastAsia="Calibri" w:hAnsi="Times New Roman" w:cs="Times New Roman"/>
                <w:sz w:val="16"/>
                <w:szCs w:val="16"/>
              </w:rPr>
            </w:pPr>
            <w:r w:rsidRPr="00A31B40">
              <w:rPr>
                <w:rFonts w:ascii="Times New Roman" w:eastAsia="Calibri" w:hAnsi="Times New Roman" w:cs="Times New Roman"/>
                <w:sz w:val="16"/>
                <w:szCs w:val="16"/>
              </w:rPr>
              <w:t>(подпись)</w:t>
            </w:r>
          </w:p>
        </w:tc>
        <w:tc>
          <w:tcPr>
            <w:tcW w:w="2694" w:type="dxa"/>
            <w:hideMark/>
          </w:tcPr>
          <w:p w:rsidR="00A31B40" w:rsidRPr="00A31B40" w:rsidRDefault="00A31B40" w:rsidP="00A31B40">
            <w:pPr>
              <w:spacing w:after="0" w:line="240" w:lineRule="auto"/>
              <w:ind w:right="-1"/>
              <w:jc w:val="center"/>
              <w:rPr>
                <w:rFonts w:ascii="Times New Roman" w:eastAsia="Calibri" w:hAnsi="Times New Roman" w:cs="Times New Roman"/>
                <w:sz w:val="16"/>
                <w:szCs w:val="16"/>
              </w:rPr>
            </w:pPr>
            <w:r w:rsidRPr="00A31B40">
              <w:rPr>
                <w:rFonts w:ascii="Times New Roman" w:eastAsia="Calibri" w:hAnsi="Times New Roman" w:cs="Times New Roman"/>
                <w:sz w:val="16"/>
                <w:szCs w:val="16"/>
              </w:rPr>
              <w:t>(расшифровка)</w:t>
            </w:r>
          </w:p>
        </w:tc>
      </w:tr>
    </w:tbl>
    <w:p w:rsidR="00A31B40" w:rsidRPr="00A31B40" w:rsidRDefault="00A31B40" w:rsidP="00A31B40">
      <w:pPr>
        <w:spacing w:after="0"/>
        <w:ind w:right="-1"/>
        <w:jc w:val="both"/>
        <w:rPr>
          <w:rFonts w:ascii="Times New Roman" w:eastAsia="Calibri" w:hAnsi="Times New Roman" w:cs="Times New Roman"/>
          <w:sz w:val="12"/>
          <w:szCs w:val="30"/>
        </w:rPr>
      </w:pPr>
    </w:p>
    <w:p w:rsidR="00A31B40" w:rsidRPr="00031F18" w:rsidRDefault="0043793D" w:rsidP="00031F18">
      <w:pPr>
        <w:spacing w:after="0" w:line="240" w:lineRule="auto"/>
        <w:ind w:right="-1"/>
        <w:jc w:val="center"/>
        <w:rPr>
          <w:rFonts w:ascii="Times New Roman" w:eastAsia="Calibri" w:hAnsi="Times New Roman" w:cs="Times New Roman"/>
          <w:sz w:val="28"/>
          <w:szCs w:val="28"/>
        </w:rPr>
      </w:pPr>
      <w:r w:rsidRPr="0043793D">
        <w:rPr>
          <w:rFonts w:ascii="Times New Roman" w:eastAsia="Calibri" w:hAnsi="Times New Roman" w:cs="Times New Roman"/>
          <w:b/>
          <w:sz w:val="28"/>
          <w:szCs w:val="28"/>
        </w:rPr>
        <w:t>Обоснование необходимости принятия областного закона</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p>
    <w:p w:rsidR="00A31B40" w:rsidRPr="00A31B40" w:rsidRDefault="00903FF2" w:rsidP="0047778C">
      <w:pPr>
        <w:spacing w:after="0" w:line="240" w:lineRule="auto"/>
        <w:ind w:right="-1"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w:t>
      </w:r>
      <w:r w:rsidR="0047778C">
        <w:rPr>
          <w:rFonts w:ascii="Times New Roman" w:eastAsia="Calibri" w:hAnsi="Times New Roman" w:cs="Times New Roman"/>
          <w:sz w:val="28"/>
          <w:szCs w:val="28"/>
        </w:rPr>
        <w:t>Проектом областного закона «</w:t>
      </w:r>
      <w:r w:rsidR="0047778C" w:rsidRPr="0047778C">
        <w:rPr>
          <w:rFonts w:ascii="Times New Roman" w:eastAsia="Calibri" w:hAnsi="Times New Roman" w:cs="Times New Roman"/>
          <w:sz w:val="28"/>
          <w:szCs w:val="28"/>
        </w:rPr>
        <w:t>О внесе</w:t>
      </w:r>
      <w:r w:rsidR="0047778C">
        <w:rPr>
          <w:rFonts w:ascii="Times New Roman" w:eastAsia="Calibri" w:hAnsi="Times New Roman" w:cs="Times New Roman"/>
          <w:sz w:val="28"/>
          <w:szCs w:val="28"/>
        </w:rPr>
        <w:t>нии изменений в областной закон «О</w:t>
      </w:r>
      <w:r w:rsidR="0047778C" w:rsidRPr="0047778C">
        <w:rPr>
          <w:rFonts w:ascii="Times New Roman" w:eastAsia="Calibri" w:hAnsi="Times New Roman" w:cs="Times New Roman"/>
          <w:sz w:val="28"/>
          <w:szCs w:val="28"/>
        </w:rPr>
        <w:t xml:space="preserve">б общественном контроле в </w:t>
      </w:r>
      <w:r w:rsidR="0047778C">
        <w:rPr>
          <w:rFonts w:ascii="Times New Roman" w:eastAsia="Calibri" w:hAnsi="Times New Roman" w:cs="Times New Roman"/>
          <w:sz w:val="28"/>
          <w:szCs w:val="28"/>
        </w:rPr>
        <w:t>Л</w:t>
      </w:r>
      <w:r w:rsidR="0047778C" w:rsidRPr="0047778C">
        <w:rPr>
          <w:rFonts w:ascii="Times New Roman" w:eastAsia="Calibri" w:hAnsi="Times New Roman" w:cs="Times New Roman"/>
          <w:sz w:val="28"/>
          <w:szCs w:val="28"/>
        </w:rPr>
        <w:t>енинградской области»</w:t>
      </w:r>
      <w:r w:rsidR="0047778C">
        <w:rPr>
          <w:rFonts w:ascii="Times New Roman" w:eastAsia="Calibri" w:hAnsi="Times New Roman" w:cs="Times New Roman"/>
          <w:sz w:val="28"/>
          <w:szCs w:val="28"/>
        </w:rPr>
        <w:t xml:space="preserve"> (далее - законопроект)</w:t>
      </w:r>
      <w:r w:rsidR="00A31B40" w:rsidRPr="00A31B40">
        <w:rPr>
          <w:rFonts w:ascii="Times New Roman" w:eastAsia="Calibri" w:hAnsi="Times New Roman" w:cs="Times New Roman"/>
          <w:sz w:val="28"/>
          <w:szCs w:val="28"/>
        </w:rPr>
        <w:t xml:space="preserve"> установлена возможность представления копий документов кандидатов в</w:t>
      </w:r>
      <w:r w:rsidR="00A31B40" w:rsidRPr="00A31B40">
        <w:rPr>
          <w:rFonts w:ascii="Calibri" w:eastAsia="Calibri" w:hAnsi="Calibri" w:cs="Times New Roman"/>
        </w:rPr>
        <w:t xml:space="preserve"> </w:t>
      </w:r>
      <w:r w:rsidR="00A31B40" w:rsidRPr="00A31B40">
        <w:rPr>
          <w:rFonts w:ascii="Times New Roman" w:eastAsia="Calibri" w:hAnsi="Times New Roman" w:cs="Times New Roman"/>
          <w:sz w:val="28"/>
          <w:szCs w:val="28"/>
        </w:rPr>
        <w:t>члены общественного совета, общественной инспекции и группы общественного контроля (далее – кандидаты) в электронном  виде, что отвечает современным тенденциям к переходу оказания услуг, взаимодействию в электронной форме. Кроме того, так как местом нахождения Общественной палаты Ленинградской области является город Санкт-Петербург, то представление копий документов в электронном виде – это самый удобный, быстрый и экономный способ для кандидатов, проживающими на территории Ленинградской области.</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Установлена форма заявления и анкеты, что облегчает кандидату правильное оформление документов.</w:t>
      </w:r>
    </w:p>
    <w:p w:rsidR="00903FF2" w:rsidRDefault="00903FF2" w:rsidP="0047778C">
      <w:pPr>
        <w:spacing w:after="0" w:line="240" w:lineRule="auto"/>
        <w:ind w:right="-1" w:firstLine="567"/>
        <w:jc w:val="both"/>
        <w:rPr>
          <w:rFonts w:ascii="Times New Roman" w:eastAsia="Calibri" w:hAnsi="Times New Roman" w:cs="Times New Roman"/>
          <w:sz w:val="28"/>
          <w:szCs w:val="28"/>
        </w:rPr>
      </w:pPr>
    </w:p>
    <w:p w:rsidR="00A31B40" w:rsidRPr="00A31B40" w:rsidRDefault="00903FF2" w:rsidP="0047778C">
      <w:pPr>
        <w:spacing w:after="0" w:line="240" w:lineRule="auto"/>
        <w:ind w:right="-1"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0047778C">
        <w:rPr>
          <w:rFonts w:ascii="Times New Roman" w:eastAsia="Calibri" w:hAnsi="Times New Roman" w:cs="Times New Roman"/>
          <w:sz w:val="28"/>
          <w:szCs w:val="28"/>
        </w:rPr>
        <w:t xml:space="preserve">Срок предоставления документов увеличен с 30 до 60 дней и, таким образом, </w:t>
      </w:r>
      <w:r w:rsidR="00A31B40" w:rsidRPr="00A31B40">
        <w:rPr>
          <w:rFonts w:ascii="Times New Roman" w:eastAsia="Calibri" w:hAnsi="Times New Roman" w:cs="Times New Roman"/>
          <w:sz w:val="28"/>
          <w:szCs w:val="28"/>
        </w:rPr>
        <w:t xml:space="preserve">соотнесён с реально возможными сроками их предоставления. </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Так, согласно пункт</w:t>
      </w:r>
      <w:r w:rsidR="00FA3CAB">
        <w:rPr>
          <w:rFonts w:ascii="Times New Roman" w:eastAsia="Calibri" w:hAnsi="Times New Roman" w:cs="Times New Roman"/>
          <w:sz w:val="28"/>
          <w:szCs w:val="28"/>
        </w:rPr>
        <w:t>ам 18,</w:t>
      </w:r>
      <w:r w:rsidRPr="00A31B40">
        <w:rPr>
          <w:rFonts w:ascii="Times New Roman" w:eastAsia="Calibri" w:hAnsi="Times New Roman" w:cs="Times New Roman"/>
          <w:sz w:val="28"/>
          <w:szCs w:val="28"/>
        </w:rPr>
        <w:t xml:space="preserve"> 19 Административного регламента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 срок оказания соответствующей государственной услуги  не должен превышать 30 дней. При необходимости получения дополнительной информации в иных органах, организациях и учреждениях срок рассмотрения заявления может быть продлен, но не более чем на 30 дней.</w:t>
      </w:r>
    </w:p>
    <w:p w:rsidR="00BC026F"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 xml:space="preserve">Таким образом, установление срока приема заявлений и документов о кандидатах в 30 дней с учетом того, что один из требуемых документов «готовится» тоже 30 дней является завышенным, трудновыполнимым и обременительным требованием к кандидату, предъявляемым для реализации принадлежащего ему права. </w:t>
      </w:r>
    </w:p>
    <w:p w:rsidR="00903FF2" w:rsidRDefault="00903FF2" w:rsidP="00A31B40">
      <w:pPr>
        <w:spacing w:after="0" w:line="240" w:lineRule="auto"/>
        <w:ind w:right="-1" w:firstLine="567"/>
        <w:jc w:val="both"/>
        <w:rPr>
          <w:rFonts w:ascii="Times New Roman" w:eastAsia="Calibri" w:hAnsi="Times New Roman" w:cs="Times New Roman"/>
          <w:sz w:val="28"/>
          <w:szCs w:val="28"/>
        </w:rPr>
      </w:pPr>
    </w:p>
    <w:p w:rsidR="00791F2B" w:rsidRDefault="00791F2B" w:rsidP="0094273D">
      <w:pPr>
        <w:spacing w:after="0" w:line="240" w:lineRule="auto"/>
        <w:ind w:right="-1"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3.  Законопроектом введено дополнение, согласно которому к</w:t>
      </w:r>
      <w:r w:rsidRPr="00791F2B">
        <w:rPr>
          <w:rFonts w:ascii="Times New Roman" w:eastAsia="Calibri" w:hAnsi="Times New Roman" w:cs="Times New Roman"/>
          <w:sz w:val="28"/>
          <w:szCs w:val="28"/>
        </w:rPr>
        <w:t xml:space="preserve">аждое общественное объединение, иная негосударственная некоммерческая организация, обладающая правом выдвижения кандидатур в члены </w:t>
      </w:r>
      <w:r w:rsidR="001F7E80">
        <w:rPr>
          <w:rFonts w:ascii="Times New Roman" w:eastAsia="Calibri" w:hAnsi="Times New Roman" w:cs="Times New Roman"/>
          <w:sz w:val="28"/>
          <w:szCs w:val="28"/>
        </w:rPr>
        <w:t>о</w:t>
      </w:r>
      <w:r w:rsidRPr="00791F2B">
        <w:rPr>
          <w:rFonts w:ascii="Times New Roman" w:eastAsia="Calibri" w:hAnsi="Times New Roman" w:cs="Times New Roman"/>
          <w:sz w:val="28"/>
          <w:szCs w:val="28"/>
        </w:rPr>
        <w:t>бщественного совета, вправе предложить одного кандидата</w:t>
      </w:r>
      <w:r w:rsidR="00F35BDC">
        <w:rPr>
          <w:rFonts w:ascii="Times New Roman" w:eastAsia="Calibri" w:hAnsi="Times New Roman" w:cs="Times New Roman"/>
          <w:sz w:val="28"/>
          <w:szCs w:val="28"/>
        </w:rPr>
        <w:t xml:space="preserve">. Представляется, что данная норма послужит </w:t>
      </w:r>
      <w:r w:rsidR="000A29DD">
        <w:rPr>
          <w:rFonts w:ascii="Times New Roman" w:eastAsia="Calibri" w:hAnsi="Times New Roman" w:cs="Times New Roman"/>
          <w:sz w:val="28"/>
          <w:szCs w:val="28"/>
        </w:rPr>
        <w:t xml:space="preserve">для всех заинтересованных субъектов выдвижения </w:t>
      </w:r>
      <w:r w:rsidR="00F35BDC">
        <w:rPr>
          <w:rFonts w:ascii="Times New Roman" w:eastAsia="Calibri" w:hAnsi="Times New Roman" w:cs="Times New Roman"/>
          <w:sz w:val="28"/>
          <w:szCs w:val="28"/>
        </w:rPr>
        <w:t xml:space="preserve">дополнительной </w:t>
      </w:r>
      <w:r w:rsidR="00F35BDC" w:rsidRPr="00F35BDC">
        <w:rPr>
          <w:rFonts w:ascii="Times New Roman" w:eastAsia="Calibri" w:hAnsi="Times New Roman" w:cs="Times New Roman"/>
          <w:sz w:val="28"/>
          <w:szCs w:val="28"/>
        </w:rPr>
        <w:t xml:space="preserve">гарантией реализации </w:t>
      </w:r>
      <w:r w:rsidR="00F35BDC">
        <w:rPr>
          <w:rFonts w:ascii="Times New Roman" w:eastAsia="Calibri" w:hAnsi="Times New Roman" w:cs="Times New Roman"/>
          <w:sz w:val="28"/>
          <w:szCs w:val="28"/>
        </w:rPr>
        <w:t>права на участие своего представителя в общественном совете</w:t>
      </w:r>
      <w:r w:rsidR="000A29DD">
        <w:rPr>
          <w:rFonts w:ascii="Times New Roman" w:eastAsia="Calibri" w:hAnsi="Times New Roman" w:cs="Times New Roman"/>
          <w:sz w:val="28"/>
          <w:szCs w:val="28"/>
        </w:rPr>
        <w:t>.</w:t>
      </w:r>
    </w:p>
    <w:p w:rsidR="00791F2B" w:rsidRDefault="00791F2B" w:rsidP="00A31B40">
      <w:pPr>
        <w:spacing w:after="0" w:line="240" w:lineRule="auto"/>
        <w:ind w:right="-1" w:firstLine="567"/>
        <w:jc w:val="both"/>
        <w:rPr>
          <w:rFonts w:ascii="Times New Roman" w:eastAsia="Calibri" w:hAnsi="Times New Roman" w:cs="Times New Roman"/>
          <w:sz w:val="28"/>
          <w:szCs w:val="28"/>
        </w:rPr>
      </w:pPr>
    </w:p>
    <w:p w:rsidR="00903FF2" w:rsidRDefault="000A29DD" w:rsidP="00A31B40">
      <w:pPr>
        <w:spacing w:after="0" w:line="240" w:lineRule="auto"/>
        <w:ind w:right="-1"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00903FF2">
        <w:rPr>
          <w:rFonts w:ascii="Times New Roman" w:eastAsia="Calibri" w:hAnsi="Times New Roman" w:cs="Times New Roman"/>
          <w:sz w:val="28"/>
          <w:szCs w:val="28"/>
        </w:rPr>
        <w:t>. Уточнена роль Совета Общественной палаты Ленинградской области</w:t>
      </w:r>
      <w:r w:rsidR="00903FF2" w:rsidRPr="00903FF2">
        <w:rPr>
          <w:rFonts w:ascii="Times New Roman" w:eastAsia="Calibri" w:hAnsi="Times New Roman" w:cs="Times New Roman"/>
          <w:sz w:val="28"/>
          <w:szCs w:val="28"/>
        </w:rPr>
        <w:t xml:space="preserve"> </w:t>
      </w:r>
      <w:r w:rsidR="00903FF2">
        <w:rPr>
          <w:rFonts w:ascii="Times New Roman" w:eastAsia="Calibri" w:hAnsi="Times New Roman" w:cs="Times New Roman"/>
          <w:sz w:val="28"/>
          <w:szCs w:val="28"/>
        </w:rPr>
        <w:t>в формировании общественных советов. Частями 16, 17 статей 6, 7</w:t>
      </w:r>
      <w:r w:rsidR="00903FF2" w:rsidRPr="00903FF2">
        <w:rPr>
          <w:rFonts w:ascii="Times New Roman" w:eastAsia="Calibri" w:hAnsi="Times New Roman" w:cs="Times New Roman"/>
          <w:sz w:val="28"/>
          <w:szCs w:val="28"/>
        </w:rPr>
        <w:t xml:space="preserve"> </w:t>
      </w:r>
      <w:r w:rsidR="00903FF2" w:rsidRPr="00903FF2">
        <w:rPr>
          <w:rFonts w:ascii="Times New Roman" w:eastAsia="Calibri" w:hAnsi="Times New Roman" w:cs="Times New Roman"/>
          <w:sz w:val="28"/>
          <w:szCs w:val="28"/>
        </w:rPr>
        <w:lastRenderedPageBreak/>
        <w:t>областно</w:t>
      </w:r>
      <w:r w:rsidR="00903FF2">
        <w:rPr>
          <w:rFonts w:ascii="Times New Roman" w:eastAsia="Calibri" w:hAnsi="Times New Roman" w:cs="Times New Roman"/>
          <w:sz w:val="28"/>
          <w:szCs w:val="28"/>
        </w:rPr>
        <w:t>го</w:t>
      </w:r>
      <w:r w:rsidR="00903FF2" w:rsidRPr="00903FF2">
        <w:rPr>
          <w:rFonts w:ascii="Times New Roman" w:eastAsia="Calibri" w:hAnsi="Times New Roman" w:cs="Times New Roman"/>
          <w:sz w:val="28"/>
          <w:szCs w:val="28"/>
        </w:rPr>
        <w:t xml:space="preserve"> закон</w:t>
      </w:r>
      <w:r w:rsidR="00903FF2">
        <w:rPr>
          <w:rFonts w:ascii="Times New Roman" w:eastAsia="Calibri" w:hAnsi="Times New Roman" w:cs="Times New Roman"/>
          <w:sz w:val="28"/>
          <w:szCs w:val="28"/>
        </w:rPr>
        <w:t>а</w:t>
      </w:r>
      <w:r w:rsidR="00903FF2" w:rsidRPr="00903FF2">
        <w:rPr>
          <w:rFonts w:ascii="Times New Roman" w:eastAsia="Calibri" w:hAnsi="Times New Roman" w:cs="Times New Roman"/>
          <w:sz w:val="28"/>
          <w:szCs w:val="28"/>
        </w:rPr>
        <w:t xml:space="preserve"> от 13 ноября 2015 года № 114-оз «Об общественном контроле в Ленинградской области»</w:t>
      </w:r>
      <w:r w:rsidR="00903FF2">
        <w:rPr>
          <w:rFonts w:ascii="Times New Roman" w:eastAsia="Calibri" w:hAnsi="Times New Roman" w:cs="Times New Roman"/>
          <w:sz w:val="28"/>
          <w:szCs w:val="28"/>
        </w:rPr>
        <w:t xml:space="preserve"> (далее – закон) определено, что Совет </w:t>
      </w:r>
      <w:r w:rsidR="00903FF2" w:rsidRPr="00903FF2">
        <w:rPr>
          <w:rFonts w:ascii="Times New Roman" w:eastAsia="Calibri" w:hAnsi="Times New Roman" w:cs="Times New Roman"/>
          <w:sz w:val="28"/>
          <w:szCs w:val="28"/>
        </w:rPr>
        <w:t>Общественной палаты Ленинградской области</w:t>
      </w:r>
      <w:r w:rsidR="00903FF2">
        <w:rPr>
          <w:rFonts w:ascii="Times New Roman" w:eastAsia="Calibri" w:hAnsi="Times New Roman" w:cs="Times New Roman"/>
          <w:sz w:val="28"/>
          <w:szCs w:val="28"/>
        </w:rPr>
        <w:t xml:space="preserve"> формирует «список членов общественного совета» и «принимает решение о включении кандидата в состав общественного совета». Положения закона в предыдущей редакции требуют корректировки в целях приведения в соответствие с частями 18 статей 6, 7 закона, согласно которым</w:t>
      </w:r>
      <w:r w:rsidR="0099521C">
        <w:rPr>
          <w:rFonts w:ascii="Times New Roman" w:eastAsia="Calibri" w:hAnsi="Times New Roman" w:cs="Times New Roman"/>
          <w:sz w:val="28"/>
          <w:szCs w:val="28"/>
        </w:rPr>
        <w:t xml:space="preserve"> персональный состав общественного совета утверждается органом, при котором этот совет образован. Общественная палата, по сути, является лишь «передаточным звеном» и формир</w:t>
      </w:r>
      <w:r w:rsidR="00982798">
        <w:rPr>
          <w:rFonts w:ascii="Times New Roman" w:eastAsia="Calibri" w:hAnsi="Times New Roman" w:cs="Times New Roman"/>
          <w:sz w:val="28"/>
          <w:szCs w:val="28"/>
        </w:rPr>
        <w:t xml:space="preserve">ует итоговый список кандидатов, удовлетворяющих требованиям закона.  Из этого списка </w:t>
      </w:r>
      <w:r w:rsidR="00982798" w:rsidRPr="00982798">
        <w:rPr>
          <w:rFonts w:ascii="Times New Roman" w:eastAsia="Calibri" w:hAnsi="Times New Roman" w:cs="Times New Roman"/>
          <w:sz w:val="28"/>
          <w:szCs w:val="28"/>
        </w:rPr>
        <w:t>орган, при котором совет образ</w:t>
      </w:r>
      <w:r w:rsidR="00982798">
        <w:rPr>
          <w:rFonts w:ascii="Times New Roman" w:eastAsia="Calibri" w:hAnsi="Times New Roman" w:cs="Times New Roman"/>
          <w:sz w:val="28"/>
          <w:szCs w:val="28"/>
        </w:rPr>
        <w:t>уется, сам формирует персональный</w:t>
      </w:r>
      <w:r w:rsidR="0099521C">
        <w:rPr>
          <w:rFonts w:ascii="Times New Roman" w:eastAsia="Calibri" w:hAnsi="Times New Roman" w:cs="Times New Roman"/>
          <w:sz w:val="28"/>
          <w:szCs w:val="28"/>
        </w:rPr>
        <w:t xml:space="preserve"> состав совета.</w:t>
      </w:r>
    </w:p>
    <w:p w:rsidR="00903FF2" w:rsidRDefault="00903FF2" w:rsidP="00A31B40">
      <w:pPr>
        <w:spacing w:after="0" w:line="240" w:lineRule="auto"/>
        <w:ind w:right="-1" w:firstLine="567"/>
        <w:jc w:val="both"/>
        <w:rPr>
          <w:rFonts w:ascii="Times New Roman" w:eastAsia="Calibri" w:hAnsi="Times New Roman" w:cs="Times New Roman"/>
          <w:sz w:val="28"/>
          <w:szCs w:val="28"/>
        </w:rPr>
      </w:pPr>
    </w:p>
    <w:p w:rsidR="0068394E" w:rsidRDefault="000A29DD" w:rsidP="00A31B40">
      <w:pPr>
        <w:spacing w:after="0" w:line="240" w:lineRule="auto"/>
        <w:ind w:right="-1"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00D30592">
        <w:rPr>
          <w:rFonts w:ascii="Times New Roman" w:eastAsia="Calibri" w:hAnsi="Times New Roman" w:cs="Times New Roman"/>
          <w:sz w:val="28"/>
          <w:szCs w:val="28"/>
        </w:rPr>
        <w:t>. Законопроектом определен</w:t>
      </w:r>
      <w:r w:rsidR="00BD4FF5">
        <w:rPr>
          <w:rFonts w:ascii="Times New Roman" w:eastAsia="Calibri" w:hAnsi="Times New Roman" w:cs="Times New Roman"/>
          <w:sz w:val="28"/>
          <w:szCs w:val="28"/>
        </w:rPr>
        <w:t>а обязанность</w:t>
      </w:r>
      <w:r w:rsidR="00D30592">
        <w:rPr>
          <w:rFonts w:ascii="Times New Roman" w:eastAsia="Calibri" w:hAnsi="Times New Roman" w:cs="Times New Roman"/>
          <w:sz w:val="28"/>
          <w:szCs w:val="28"/>
        </w:rPr>
        <w:t xml:space="preserve"> </w:t>
      </w:r>
      <w:r w:rsidR="00D30592" w:rsidRPr="00D30592">
        <w:rPr>
          <w:rFonts w:ascii="Times New Roman" w:eastAsia="Calibri" w:hAnsi="Times New Roman" w:cs="Times New Roman"/>
          <w:sz w:val="28"/>
          <w:szCs w:val="28"/>
        </w:rPr>
        <w:t>общественн</w:t>
      </w:r>
      <w:r w:rsidR="00BD4FF5">
        <w:rPr>
          <w:rFonts w:ascii="Times New Roman" w:eastAsia="Calibri" w:hAnsi="Times New Roman" w:cs="Times New Roman"/>
          <w:sz w:val="28"/>
          <w:szCs w:val="28"/>
        </w:rPr>
        <w:t>ой</w:t>
      </w:r>
      <w:r w:rsidR="00D30592" w:rsidRPr="00D30592">
        <w:rPr>
          <w:rFonts w:ascii="Times New Roman" w:eastAsia="Calibri" w:hAnsi="Times New Roman" w:cs="Times New Roman"/>
          <w:sz w:val="28"/>
          <w:szCs w:val="28"/>
        </w:rPr>
        <w:t xml:space="preserve"> инспекци</w:t>
      </w:r>
      <w:r w:rsidR="00BD4FF5">
        <w:rPr>
          <w:rFonts w:ascii="Times New Roman" w:eastAsia="Calibri" w:hAnsi="Times New Roman" w:cs="Times New Roman"/>
          <w:sz w:val="28"/>
          <w:szCs w:val="28"/>
        </w:rPr>
        <w:t>и</w:t>
      </w:r>
      <w:r w:rsidR="00D30592" w:rsidRPr="00D30592">
        <w:rPr>
          <w:rFonts w:ascii="Times New Roman" w:eastAsia="Calibri" w:hAnsi="Times New Roman" w:cs="Times New Roman"/>
          <w:sz w:val="28"/>
          <w:szCs w:val="28"/>
        </w:rPr>
        <w:t xml:space="preserve"> (групп</w:t>
      </w:r>
      <w:r w:rsidR="00BD4FF5">
        <w:rPr>
          <w:rFonts w:ascii="Times New Roman" w:eastAsia="Calibri" w:hAnsi="Times New Roman" w:cs="Times New Roman"/>
          <w:sz w:val="28"/>
          <w:szCs w:val="28"/>
        </w:rPr>
        <w:t>ы</w:t>
      </w:r>
      <w:r w:rsidR="00D30592" w:rsidRPr="00D30592">
        <w:rPr>
          <w:rFonts w:ascii="Times New Roman" w:eastAsia="Calibri" w:hAnsi="Times New Roman" w:cs="Times New Roman"/>
          <w:sz w:val="28"/>
          <w:szCs w:val="28"/>
        </w:rPr>
        <w:t xml:space="preserve"> общественного контроля</w:t>
      </w:r>
      <w:r w:rsidR="00BD4FF5">
        <w:rPr>
          <w:rFonts w:ascii="Times New Roman" w:eastAsia="Calibri" w:hAnsi="Times New Roman" w:cs="Times New Roman"/>
          <w:sz w:val="28"/>
          <w:szCs w:val="28"/>
        </w:rPr>
        <w:t>)</w:t>
      </w:r>
      <w:r w:rsidR="00D30592">
        <w:rPr>
          <w:rFonts w:ascii="Times New Roman" w:eastAsia="Calibri" w:hAnsi="Times New Roman" w:cs="Times New Roman"/>
          <w:sz w:val="28"/>
          <w:szCs w:val="28"/>
        </w:rPr>
        <w:t xml:space="preserve"> направлять в Общественную палату Ленинградской области </w:t>
      </w:r>
      <w:r w:rsidR="0068394E">
        <w:rPr>
          <w:rFonts w:ascii="Times New Roman" w:eastAsia="Calibri" w:hAnsi="Times New Roman" w:cs="Times New Roman"/>
          <w:sz w:val="28"/>
          <w:szCs w:val="28"/>
        </w:rPr>
        <w:t xml:space="preserve">разработанное ею </w:t>
      </w:r>
      <w:r w:rsidR="00D30592">
        <w:rPr>
          <w:rFonts w:ascii="Times New Roman" w:eastAsia="Calibri" w:hAnsi="Times New Roman" w:cs="Times New Roman"/>
          <w:sz w:val="28"/>
          <w:szCs w:val="28"/>
        </w:rPr>
        <w:t>положение о деятельности.</w:t>
      </w:r>
      <w:r w:rsidR="0043299E">
        <w:rPr>
          <w:rFonts w:ascii="Times New Roman" w:eastAsia="Calibri" w:hAnsi="Times New Roman" w:cs="Times New Roman"/>
          <w:sz w:val="28"/>
          <w:szCs w:val="28"/>
        </w:rPr>
        <w:t xml:space="preserve"> </w:t>
      </w:r>
      <w:r w:rsidR="00D30592">
        <w:rPr>
          <w:rFonts w:ascii="Times New Roman" w:eastAsia="Calibri" w:hAnsi="Times New Roman" w:cs="Times New Roman"/>
          <w:sz w:val="28"/>
          <w:szCs w:val="28"/>
        </w:rPr>
        <w:t xml:space="preserve">Кроме того, уточнены вопросы, </w:t>
      </w:r>
      <w:r w:rsidR="0043299E">
        <w:rPr>
          <w:rFonts w:ascii="Times New Roman" w:eastAsia="Calibri" w:hAnsi="Times New Roman" w:cs="Times New Roman"/>
          <w:sz w:val="28"/>
          <w:szCs w:val="28"/>
        </w:rPr>
        <w:t xml:space="preserve">которые должны быть отражены в данном положении. </w:t>
      </w:r>
    </w:p>
    <w:p w:rsidR="00D30592" w:rsidRDefault="00D30592" w:rsidP="00A31B40">
      <w:pPr>
        <w:spacing w:after="0" w:line="240" w:lineRule="auto"/>
        <w:ind w:right="-1"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Представляется, что </w:t>
      </w:r>
      <w:r w:rsidR="0043299E">
        <w:rPr>
          <w:rFonts w:ascii="Times New Roman" w:eastAsia="Calibri" w:hAnsi="Times New Roman" w:cs="Times New Roman"/>
          <w:sz w:val="28"/>
          <w:szCs w:val="28"/>
        </w:rPr>
        <w:t>Общественн</w:t>
      </w:r>
      <w:r w:rsidR="00BD4FF5">
        <w:rPr>
          <w:rFonts w:ascii="Times New Roman" w:eastAsia="Calibri" w:hAnsi="Times New Roman" w:cs="Times New Roman"/>
          <w:sz w:val="28"/>
          <w:szCs w:val="28"/>
        </w:rPr>
        <w:t>ой</w:t>
      </w:r>
      <w:r w:rsidR="0043299E">
        <w:rPr>
          <w:rFonts w:ascii="Times New Roman" w:eastAsia="Calibri" w:hAnsi="Times New Roman" w:cs="Times New Roman"/>
          <w:sz w:val="28"/>
          <w:szCs w:val="28"/>
        </w:rPr>
        <w:t xml:space="preserve"> палат</w:t>
      </w:r>
      <w:r w:rsidR="00BD4FF5">
        <w:rPr>
          <w:rFonts w:ascii="Times New Roman" w:eastAsia="Calibri" w:hAnsi="Times New Roman" w:cs="Times New Roman"/>
          <w:sz w:val="28"/>
          <w:szCs w:val="28"/>
        </w:rPr>
        <w:t>е</w:t>
      </w:r>
      <w:r w:rsidR="0068394E">
        <w:rPr>
          <w:rFonts w:ascii="Times New Roman" w:eastAsia="Calibri" w:hAnsi="Times New Roman" w:cs="Times New Roman"/>
          <w:sz w:val="28"/>
          <w:szCs w:val="28"/>
        </w:rPr>
        <w:t xml:space="preserve"> Ленинградской области</w:t>
      </w:r>
      <w:r w:rsidR="0043299E">
        <w:rPr>
          <w:rFonts w:ascii="Times New Roman" w:eastAsia="Calibri" w:hAnsi="Times New Roman" w:cs="Times New Roman"/>
          <w:sz w:val="28"/>
          <w:szCs w:val="28"/>
        </w:rPr>
        <w:t>, орган</w:t>
      </w:r>
      <w:r w:rsidR="00BD4FF5">
        <w:rPr>
          <w:rFonts w:ascii="Times New Roman" w:eastAsia="Calibri" w:hAnsi="Times New Roman" w:cs="Times New Roman"/>
          <w:sz w:val="28"/>
          <w:szCs w:val="28"/>
        </w:rPr>
        <w:t>ам</w:t>
      </w:r>
      <w:r w:rsidR="0043299E">
        <w:rPr>
          <w:rFonts w:ascii="Times New Roman" w:eastAsia="Calibri" w:hAnsi="Times New Roman" w:cs="Times New Roman"/>
          <w:sz w:val="28"/>
          <w:szCs w:val="28"/>
        </w:rPr>
        <w:t xml:space="preserve"> власти, организаци</w:t>
      </w:r>
      <w:r w:rsidR="00BD4FF5">
        <w:rPr>
          <w:rFonts w:ascii="Times New Roman" w:eastAsia="Calibri" w:hAnsi="Times New Roman" w:cs="Times New Roman"/>
          <w:sz w:val="28"/>
          <w:szCs w:val="28"/>
        </w:rPr>
        <w:t>ям</w:t>
      </w:r>
      <w:r w:rsidR="0043299E">
        <w:rPr>
          <w:rFonts w:ascii="Times New Roman" w:eastAsia="Calibri" w:hAnsi="Times New Roman" w:cs="Times New Roman"/>
          <w:sz w:val="28"/>
          <w:szCs w:val="28"/>
        </w:rPr>
        <w:t xml:space="preserve"> и граждан</w:t>
      </w:r>
      <w:r w:rsidR="00BD4FF5">
        <w:rPr>
          <w:rFonts w:ascii="Times New Roman" w:eastAsia="Calibri" w:hAnsi="Times New Roman" w:cs="Times New Roman"/>
          <w:sz w:val="28"/>
          <w:szCs w:val="28"/>
        </w:rPr>
        <w:t>ам</w:t>
      </w:r>
      <w:r w:rsidR="0043299E">
        <w:rPr>
          <w:rFonts w:ascii="Times New Roman" w:eastAsia="Calibri" w:hAnsi="Times New Roman" w:cs="Times New Roman"/>
          <w:sz w:val="28"/>
          <w:szCs w:val="28"/>
        </w:rPr>
        <w:t xml:space="preserve"> должны </w:t>
      </w:r>
      <w:r w:rsidR="002B6C86">
        <w:rPr>
          <w:rFonts w:ascii="Times New Roman" w:eastAsia="Calibri" w:hAnsi="Times New Roman" w:cs="Times New Roman"/>
          <w:sz w:val="28"/>
          <w:szCs w:val="28"/>
        </w:rPr>
        <w:t>быть известны</w:t>
      </w:r>
      <w:r w:rsidR="0043299E">
        <w:rPr>
          <w:rFonts w:ascii="Times New Roman" w:eastAsia="Calibri" w:hAnsi="Times New Roman" w:cs="Times New Roman"/>
          <w:sz w:val="28"/>
          <w:szCs w:val="28"/>
        </w:rPr>
        <w:t xml:space="preserve"> пределы </w:t>
      </w:r>
      <w:r w:rsidR="0068394E">
        <w:rPr>
          <w:rFonts w:ascii="Times New Roman" w:eastAsia="Calibri" w:hAnsi="Times New Roman" w:cs="Times New Roman"/>
          <w:sz w:val="28"/>
          <w:szCs w:val="28"/>
        </w:rPr>
        <w:t>полномочий и порядок принятий решений органами общественного контроля.</w:t>
      </w:r>
    </w:p>
    <w:p w:rsidR="00D30592" w:rsidRDefault="00D30592" w:rsidP="00A31B40">
      <w:pPr>
        <w:spacing w:after="0" w:line="240" w:lineRule="auto"/>
        <w:ind w:right="-1" w:firstLine="567"/>
        <w:jc w:val="both"/>
        <w:rPr>
          <w:rFonts w:ascii="Times New Roman" w:eastAsia="Calibri" w:hAnsi="Times New Roman" w:cs="Times New Roman"/>
          <w:sz w:val="28"/>
          <w:szCs w:val="28"/>
        </w:rPr>
      </w:pPr>
    </w:p>
    <w:p w:rsidR="00A31B40" w:rsidRPr="00A31B40" w:rsidRDefault="000A29DD" w:rsidP="00A31B40">
      <w:pPr>
        <w:spacing w:after="0" w:line="240" w:lineRule="auto"/>
        <w:ind w:right="-1"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00903FF2">
        <w:rPr>
          <w:rFonts w:ascii="Times New Roman" w:eastAsia="Calibri" w:hAnsi="Times New Roman" w:cs="Times New Roman"/>
          <w:sz w:val="28"/>
          <w:szCs w:val="28"/>
        </w:rPr>
        <w:t xml:space="preserve">. </w:t>
      </w:r>
      <w:r w:rsidR="00A31B40" w:rsidRPr="00A31B40">
        <w:rPr>
          <w:rFonts w:ascii="Times New Roman" w:eastAsia="Calibri" w:hAnsi="Times New Roman" w:cs="Times New Roman"/>
          <w:sz w:val="28"/>
          <w:szCs w:val="28"/>
        </w:rPr>
        <w:t xml:space="preserve">Законопроектом закрепляется правило о личном участии избранных в состав общественной инспекции (группы общественного контроля) членов в её работе. </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Частью 2 статьи 3 Федерального закона от 21.07.2014</w:t>
      </w:r>
      <w:r w:rsidR="00BC026F">
        <w:rPr>
          <w:rFonts w:ascii="Times New Roman" w:eastAsia="Calibri" w:hAnsi="Times New Roman" w:cs="Times New Roman"/>
          <w:sz w:val="28"/>
          <w:szCs w:val="28"/>
        </w:rPr>
        <w:t xml:space="preserve"> </w:t>
      </w:r>
      <w:r w:rsidRPr="00A31B40">
        <w:rPr>
          <w:rFonts w:ascii="Times New Roman" w:eastAsia="Calibri" w:hAnsi="Times New Roman" w:cs="Times New Roman"/>
          <w:sz w:val="28"/>
          <w:szCs w:val="28"/>
        </w:rPr>
        <w:t>года № 212-ФЗ «Об основах общественного контроля в Российской Федерации» установлено, что участие гражданина в осуществлении общественного контроля является добровольным. Никто не вправе оказывать воздействие на гражданина с целью принудить его к участию или неучастию в осуществлении общественного контроля, а также препятствовать реализации его права на участие в осуществлении общественного контроля.</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 xml:space="preserve">Предполагаем, что лицо, изъявившее желание на осуществление общественного контроля должно лично выполнять принятые на себя обязанности. </w:t>
      </w:r>
    </w:p>
    <w:p w:rsidR="00A31B40" w:rsidRPr="00A31B40" w:rsidRDefault="00A31B40" w:rsidP="00A31B40">
      <w:pPr>
        <w:spacing w:after="0" w:line="240" w:lineRule="auto"/>
        <w:ind w:right="-1"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 xml:space="preserve">Кроме того, данное требование продиктовано также и тем, что Общественная палата Ленинградской области на практике столкнулась с ситуацией, когда при решении важных организационных вопросов (например, избрание председателя), голосование осуществлялось одним человеком по доверенности от нескольких членов общественной инспекции. </w:t>
      </w:r>
    </w:p>
    <w:p w:rsidR="00D33484" w:rsidRDefault="00D33484" w:rsidP="00A31B40">
      <w:pPr>
        <w:tabs>
          <w:tab w:val="left" w:pos="7935"/>
        </w:tabs>
        <w:spacing w:after="0" w:line="240" w:lineRule="auto"/>
        <w:ind w:right="-113" w:firstLine="567"/>
        <w:jc w:val="both"/>
        <w:rPr>
          <w:rFonts w:ascii="Times New Roman" w:eastAsia="Calibri" w:hAnsi="Times New Roman" w:cs="Times New Roman"/>
          <w:sz w:val="28"/>
          <w:szCs w:val="28"/>
        </w:rPr>
      </w:pPr>
    </w:p>
    <w:p w:rsidR="00D33484" w:rsidRDefault="00D33484" w:rsidP="00A31B40">
      <w:pPr>
        <w:tabs>
          <w:tab w:val="left" w:pos="7935"/>
        </w:tabs>
        <w:spacing w:after="0" w:line="240" w:lineRule="auto"/>
        <w:ind w:right="-113" w:firstLine="567"/>
        <w:jc w:val="both"/>
        <w:rPr>
          <w:rFonts w:ascii="Times New Roman" w:eastAsia="Calibri" w:hAnsi="Times New Roman" w:cs="Times New Roman"/>
          <w:sz w:val="28"/>
          <w:szCs w:val="28"/>
        </w:rPr>
      </w:pPr>
    </w:p>
    <w:p w:rsidR="00D33484" w:rsidRDefault="001111DB" w:rsidP="00A31B40">
      <w:pPr>
        <w:tabs>
          <w:tab w:val="left" w:pos="7935"/>
        </w:tabs>
        <w:spacing w:after="0" w:line="240" w:lineRule="auto"/>
        <w:ind w:right="-113"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00D33484">
        <w:rPr>
          <w:rFonts w:ascii="Times New Roman" w:eastAsia="Calibri" w:hAnsi="Times New Roman" w:cs="Times New Roman"/>
          <w:sz w:val="28"/>
          <w:szCs w:val="28"/>
        </w:rPr>
        <w:t xml:space="preserve">. </w:t>
      </w:r>
      <w:r w:rsidR="00A31B40" w:rsidRPr="00A31B40">
        <w:rPr>
          <w:rFonts w:ascii="Times New Roman" w:eastAsia="Calibri" w:hAnsi="Times New Roman" w:cs="Times New Roman"/>
          <w:sz w:val="28"/>
          <w:szCs w:val="28"/>
        </w:rPr>
        <w:t xml:space="preserve">Определен максимальный срок полномочий общественной инспекции, группы общественного контроля – 5 лет (более короткий срок может быть </w:t>
      </w:r>
      <w:r w:rsidR="00A31B40" w:rsidRPr="00A31B40">
        <w:rPr>
          <w:rFonts w:ascii="Times New Roman" w:eastAsia="Calibri" w:hAnsi="Times New Roman" w:cs="Times New Roman"/>
          <w:sz w:val="28"/>
          <w:szCs w:val="28"/>
        </w:rPr>
        <w:lastRenderedPageBreak/>
        <w:t xml:space="preserve">установлен соответствующим положением). Зачастую, в соответствующих положениях данный срок вообще не указывается и возникает вопрос, когда прекращаются полномочия субъекта общественного контроля или данные полномочия носят бессрочный характер? </w:t>
      </w:r>
    </w:p>
    <w:p w:rsidR="00A31B40" w:rsidRPr="00A31B40" w:rsidRDefault="00D33484" w:rsidP="00A31B40">
      <w:pPr>
        <w:tabs>
          <w:tab w:val="left" w:pos="7935"/>
        </w:tabs>
        <w:spacing w:after="0" w:line="240" w:lineRule="auto"/>
        <w:ind w:right="-113"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В п</w:t>
      </w:r>
      <w:r w:rsidR="00A31B40" w:rsidRPr="00A31B40">
        <w:rPr>
          <w:rFonts w:ascii="Times New Roman" w:eastAsia="Calibri" w:hAnsi="Times New Roman" w:cs="Times New Roman"/>
          <w:sz w:val="28"/>
          <w:szCs w:val="28"/>
        </w:rPr>
        <w:t>редложенн</w:t>
      </w:r>
      <w:r>
        <w:rPr>
          <w:rFonts w:ascii="Times New Roman" w:eastAsia="Calibri" w:hAnsi="Times New Roman" w:cs="Times New Roman"/>
          <w:sz w:val="28"/>
          <w:szCs w:val="28"/>
        </w:rPr>
        <w:t>ой законопроектом редакции</w:t>
      </w:r>
      <w:r w:rsidR="00A31B40" w:rsidRPr="00A31B40">
        <w:rPr>
          <w:rFonts w:ascii="Times New Roman" w:eastAsia="Calibri" w:hAnsi="Times New Roman" w:cs="Times New Roman"/>
          <w:sz w:val="28"/>
          <w:szCs w:val="28"/>
        </w:rPr>
        <w:t xml:space="preserve"> </w:t>
      </w:r>
      <w:r>
        <w:rPr>
          <w:rFonts w:ascii="Times New Roman" w:eastAsia="Calibri" w:hAnsi="Times New Roman" w:cs="Times New Roman"/>
          <w:sz w:val="28"/>
          <w:szCs w:val="28"/>
        </w:rPr>
        <w:t>определено, что</w:t>
      </w:r>
      <w:r w:rsidR="00A31B40" w:rsidRPr="00A31B40">
        <w:rPr>
          <w:rFonts w:ascii="Times New Roman" w:eastAsia="Calibri" w:hAnsi="Times New Roman" w:cs="Times New Roman"/>
          <w:sz w:val="28"/>
          <w:szCs w:val="28"/>
        </w:rPr>
        <w:t xml:space="preserve"> полномочия общественной инспекции, группы общественного контроля  прекращаются по истечении срока, установленного положением о субъекте общественного контроля, но не мо</w:t>
      </w:r>
      <w:r>
        <w:rPr>
          <w:rFonts w:ascii="Times New Roman" w:eastAsia="Calibri" w:hAnsi="Times New Roman" w:cs="Times New Roman"/>
          <w:sz w:val="28"/>
          <w:szCs w:val="28"/>
        </w:rPr>
        <w:t>гут</w:t>
      </w:r>
      <w:r w:rsidR="00A31B40" w:rsidRPr="00A31B40">
        <w:rPr>
          <w:rFonts w:ascii="Times New Roman" w:eastAsia="Calibri" w:hAnsi="Times New Roman" w:cs="Times New Roman"/>
          <w:sz w:val="28"/>
          <w:szCs w:val="28"/>
        </w:rPr>
        <w:t xml:space="preserve"> составлять более 5 лет.</w:t>
      </w:r>
    </w:p>
    <w:p w:rsidR="00D33484" w:rsidRDefault="00D33484" w:rsidP="00A31B40">
      <w:pPr>
        <w:tabs>
          <w:tab w:val="left" w:pos="7935"/>
        </w:tabs>
        <w:spacing w:after="0" w:line="240" w:lineRule="auto"/>
        <w:ind w:right="-113" w:firstLine="567"/>
        <w:jc w:val="both"/>
        <w:rPr>
          <w:rFonts w:ascii="Times New Roman" w:eastAsia="Calibri" w:hAnsi="Times New Roman" w:cs="Times New Roman"/>
          <w:sz w:val="28"/>
          <w:szCs w:val="28"/>
        </w:rPr>
      </w:pPr>
    </w:p>
    <w:p w:rsidR="00A31B40" w:rsidRDefault="001111DB" w:rsidP="00A31B40">
      <w:pPr>
        <w:tabs>
          <w:tab w:val="left" w:pos="7935"/>
        </w:tabs>
        <w:spacing w:after="0" w:line="240" w:lineRule="auto"/>
        <w:ind w:right="-113"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8</w:t>
      </w:r>
      <w:r w:rsidR="00D33484">
        <w:rPr>
          <w:rFonts w:ascii="Times New Roman" w:eastAsia="Calibri" w:hAnsi="Times New Roman" w:cs="Times New Roman"/>
          <w:sz w:val="28"/>
          <w:szCs w:val="28"/>
        </w:rPr>
        <w:t xml:space="preserve">. </w:t>
      </w:r>
      <w:r w:rsidR="00A31B40" w:rsidRPr="00A31B40">
        <w:rPr>
          <w:rFonts w:ascii="Times New Roman" w:eastAsia="Calibri" w:hAnsi="Times New Roman" w:cs="Times New Roman"/>
          <w:sz w:val="28"/>
          <w:szCs w:val="28"/>
        </w:rPr>
        <w:t>Иные изменения, предложенные в данно</w:t>
      </w:r>
      <w:r w:rsidR="0050375F">
        <w:rPr>
          <w:rFonts w:ascii="Times New Roman" w:eastAsia="Calibri" w:hAnsi="Times New Roman" w:cs="Times New Roman"/>
          <w:sz w:val="28"/>
          <w:szCs w:val="28"/>
        </w:rPr>
        <w:t>й</w:t>
      </w:r>
      <w:r w:rsidR="00A31B40" w:rsidRPr="00A31B40">
        <w:rPr>
          <w:rFonts w:ascii="Times New Roman" w:eastAsia="Calibri" w:hAnsi="Times New Roman" w:cs="Times New Roman"/>
          <w:sz w:val="28"/>
          <w:szCs w:val="28"/>
        </w:rPr>
        <w:t xml:space="preserve"> </w:t>
      </w:r>
      <w:r w:rsidR="00D33484">
        <w:rPr>
          <w:rFonts w:ascii="Times New Roman" w:eastAsia="Calibri" w:hAnsi="Times New Roman" w:cs="Times New Roman"/>
          <w:sz w:val="28"/>
          <w:szCs w:val="28"/>
        </w:rPr>
        <w:t>редакции</w:t>
      </w:r>
      <w:r w:rsidR="00A31B40" w:rsidRPr="00A31B40">
        <w:rPr>
          <w:rFonts w:ascii="Times New Roman" w:eastAsia="Calibri" w:hAnsi="Times New Roman" w:cs="Times New Roman"/>
          <w:sz w:val="28"/>
          <w:szCs w:val="28"/>
        </w:rPr>
        <w:t xml:space="preserve"> законопроекта, направлены на обеспечение внутренней согласованности </w:t>
      </w:r>
      <w:r w:rsidR="00D33484">
        <w:rPr>
          <w:rFonts w:ascii="Times New Roman" w:eastAsia="Calibri" w:hAnsi="Times New Roman" w:cs="Times New Roman"/>
          <w:sz w:val="28"/>
          <w:szCs w:val="28"/>
        </w:rPr>
        <w:t>закона</w:t>
      </w:r>
      <w:r w:rsidR="00A31B40" w:rsidRPr="00A31B40">
        <w:rPr>
          <w:rFonts w:ascii="Times New Roman" w:eastAsia="Calibri" w:hAnsi="Times New Roman" w:cs="Times New Roman"/>
          <w:sz w:val="28"/>
          <w:szCs w:val="28"/>
        </w:rPr>
        <w:t xml:space="preserve">.  </w:t>
      </w:r>
    </w:p>
    <w:p w:rsidR="0041752C" w:rsidRDefault="0041752C" w:rsidP="00A31B40">
      <w:pPr>
        <w:tabs>
          <w:tab w:val="left" w:pos="7935"/>
        </w:tabs>
        <w:spacing w:after="0" w:line="240" w:lineRule="auto"/>
        <w:ind w:right="-113" w:firstLine="567"/>
        <w:jc w:val="both"/>
        <w:rPr>
          <w:rFonts w:ascii="Times New Roman" w:eastAsia="Calibri" w:hAnsi="Times New Roman" w:cs="Times New Roman"/>
          <w:sz w:val="28"/>
          <w:szCs w:val="28"/>
        </w:rPr>
      </w:pPr>
    </w:p>
    <w:p w:rsidR="0041752C" w:rsidRPr="0041752C" w:rsidRDefault="001111DB" w:rsidP="0041752C">
      <w:pPr>
        <w:tabs>
          <w:tab w:val="left" w:pos="7935"/>
        </w:tabs>
        <w:spacing w:after="0" w:line="240" w:lineRule="auto"/>
        <w:ind w:right="-113"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41752C">
        <w:rPr>
          <w:rFonts w:ascii="Times New Roman" w:eastAsia="Calibri" w:hAnsi="Times New Roman" w:cs="Times New Roman"/>
          <w:sz w:val="28"/>
          <w:szCs w:val="28"/>
        </w:rPr>
        <w:t>.</w:t>
      </w:r>
      <w:r>
        <w:rPr>
          <w:rFonts w:ascii="Times New Roman" w:eastAsia="Calibri" w:hAnsi="Times New Roman" w:cs="Times New Roman"/>
          <w:sz w:val="28"/>
          <w:szCs w:val="28"/>
        </w:rPr>
        <w:t xml:space="preserve"> По итогам заседания</w:t>
      </w:r>
      <w:r w:rsidR="0041752C">
        <w:rPr>
          <w:rFonts w:ascii="Times New Roman" w:eastAsia="Calibri" w:hAnsi="Times New Roman" w:cs="Times New Roman"/>
          <w:sz w:val="28"/>
          <w:szCs w:val="28"/>
        </w:rPr>
        <w:t xml:space="preserve"> </w:t>
      </w:r>
      <w:r w:rsidR="0041752C" w:rsidRPr="0041752C">
        <w:rPr>
          <w:rFonts w:ascii="Times New Roman" w:eastAsia="Calibri" w:hAnsi="Times New Roman" w:cs="Times New Roman"/>
          <w:sz w:val="28"/>
          <w:szCs w:val="28"/>
        </w:rPr>
        <w:t>Общественн</w:t>
      </w:r>
      <w:r>
        <w:rPr>
          <w:rFonts w:ascii="Times New Roman" w:eastAsia="Calibri" w:hAnsi="Times New Roman" w:cs="Times New Roman"/>
          <w:sz w:val="28"/>
          <w:szCs w:val="28"/>
        </w:rPr>
        <w:t>ой</w:t>
      </w:r>
      <w:r w:rsidR="0041752C" w:rsidRPr="0041752C">
        <w:rPr>
          <w:rFonts w:ascii="Times New Roman" w:eastAsia="Calibri" w:hAnsi="Times New Roman" w:cs="Times New Roman"/>
          <w:sz w:val="28"/>
          <w:szCs w:val="28"/>
        </w:rPr>
        <w:t xml:space="preserve"> палат</w:t>
      </w:r>
      <w:r>
        <w:rPr>
          <w:rFonts w:ascii="Times New Roman" w:eastAsia="Calibri" w:hAnsi="Times New Roman" w:cs="Times New Roman"/>
          <w:sz w:val="28"/>
          <w:szCs w:val="28"/>
        </w:rPr>
        <w:t>ы</w:t>
      </w:r>
      <w:r w:rsidR="0041752C" w:rsidRPr="0041752C">
        <w:rPr>
          <w:rFonts w:ascii="Times New Roman" w:eastAsia="Calibri" w:hAnsi="Times New Roman" w:cs="Times New Roman"/>
          <w:sz w:val="28"/>
          <w:szCs w:val="28"/>
        </w:rPr>
        <w:t xml:space="preserve"> Ленинградской области</w:t>
      </w:r>
      <w:r>
        <w:rPr>
          <w:rFonts w:ascii="Times New Roman" w:eastAsia="Calibri" w:hAnsi="Times New Roman" w:cs="Times New Roman"/>
          <w:sz w:val="28"/>
          <w:szCs w:val="28"/>
        </w:rPr>
        <w:t xml:space="preserve"> от 19 июня 2019 года</w:t>
      </w:r>
      <w:r w:rsidR="0041752C" w:rsidRPr="0041752C">
        <w:rPr>
          <w:rFonts w:ascii="Times New Roman" w:eastAsia="Calibri" w:hAnsi="Times New Roman" w:cs="Times New Roman"/>
          <w:sz w:val="28"/>
          <w:szCs w:val="28"/>
        </w:rPr>
        <w:t xml:space="preserve"> Аппарату Общественной палаты Ленинградской области </w:t>
      </w:r>
      <w:r>
        <w:rPr>
          <w:rFonts w:ascii="Times New Roman" w:eastAsia="Calibri" w:hAnsi="Times New Roman" w:cs="Times New Roman"/>
          <w:sz w:val="28"/>
          <w:szCs w:val="28"/>
        </w:rPr>
        <w:t xml:space="preserve">было поручено </w:t>
      </w:r>
      <w:r w:rsidR="0041752C" w:rsidRPr="0041752C">
        <w:rPr>
          <w:rFonts w:ascii="Times New Roman" w:eastAsia="Calibri" w:hAnsi="Times New Roman" w:cs="Times New Roman"/>
          <w:sz w:val="28"/>
          <w:szCs w:val="28"/>
        </w:rPr>
        <w:t>осуществить процедуру согласования законопроекта в органах власти Ленинградской области.</w:t>
      </w:r>
    </w:p>
    <w:p w:rsidR="0041752C" w:rsidRPr="0041752C" w:rsidRDefault="0041752C" w:rsidP="0041752C">
      <w:pPr>
        <w:tabs>
          <w:tab w:val="left" w:pos="7935"/>
        </w:tabs>
        <w:spacing w:after="0" w:line="240" w:lineRule="auto"/>
        <w:ind w:right="-113" w:firstLine="567"/>
        <w:jc w:val="both"/>
        <w:rPr>
          <w:rFonts w:ascii="Times New Roman" w:eastAsia="Calibri" w:hAnsi="Times New Roman" w:cs="Times New Roman"/>
          <w:sz w:val="28"/>
          <w:szCs w:val="28"/>
        </w:rPr>
      </w:pPr>
      <w:r w:rsidRPr="0041752C">
        <w:rPr>
          <w:rFonts w:ascii="Times New Roman" w:eastAsia="Calibri" w:hAnsi="Times New Roman" w:cs="Times New Roman"/>
          <w:sz w:val="28"/>
          <w:szCs w:val="28"/>
        </w:rPr>
        <w:t>Законопроект не затрагивает вопросы осуществления предпринимательской и инвестиционной деятельности и не подлежит оценке регулирующего воздействия.</w:t>
      </w:r>
    </w:p>
    <w:p w:rsidR="0041752C" w:rsidRPr="00A31B40" w:rsidRDefault="0041752C" w:rsidP="0041752C">
      <w:pPr>
        <w:tabs>
          <w:tab w:val="left" w:pos="7935"/>
        </w:tabs>
        <w:spacing w:after="0" w:line="240" w:lineRule="auto"/>
        <w:ind w:right="-113" w:firstLine="567"/>
        <w:jc w:val="both"/>
        <w:rPr>
          <w:rFonts w:ascii="Times New Roman" w:eastAsia="Calibri" w:hAnsi="Times New Roman" w:cs="Times New Roman"/>
          <w:sz w:val="28"/>
          <w:szCs w:val="28"/>
        </w:rPr>
      </w:pPr>
      <w:proofErr w:type="spellStart"/>
      <w:r w:rsidRPr="0041752C">
        <w:rPr>
          <w:rFonts w:ascii="Times New Roman" w:eastAsia="Calibri" w:hAnsi="Times New Roman" w:cs="Times New Roman"/>
          <w:sz w:val="28"/>
          <w:szCs w:val="28"/>
        </w:rPr>
        <w:t>Коррупциогенные</w:t>
      </w:r>
      <w:proofErr w:type="spellEnd"/>
      <w:r w:rsidRPr="0041752C">
        <w:rPr>
          <w:rFonts w:ascii="Times New Roman" w:eastAsia="Calibri" w:hAnsi="Times New Roman" w:cs="Times New Roman"/>
          <w:sz w:val="28"/>
          <w:szCs w:val="28"/>
        </w:rPr>
        <w:t xml:space="preserve">  факторы в законопроекте отсутствуют.</w:t>
      </w:r>
    </w:p>
    <w:p w:rsidR="00D33484" w:rsidRDefault="00D33484" w:rsidP="00A31B40">
      <w:pPr>
        <w:tabs>
          <w:tab w:val="left" w:pos="7935"/>
        </w:tabs>
        <w:spacing w:after="0" w:line="240" w:lineRule="auto"/>
        <w:ind w:right="-113" w:firstLine="567"/>
        <w:jc w:val="both"/>
        <w:rPr>
          <w:rFonts w:ascii="Times New Roman" w:eastAsia="Calibri" w:hAnsi="Times New Roman" w:cs="Times New Roman"/>
          <w:sz w:val="28"/>
          <w:szCs w:val="28"/>
        </w:rPr>
      </w:pPr>
    </w:p>
    <w:p w:rsidR="00D33484" w:rsidRDefault="00D33484" w:rsidP="00A31B40">
      <w:pPr>
        <w:tabs>
          <w:tab w:val="left" w:pos="7935"/>
        </w:tabs>
        <w:spacing w:after="0" w:line="240" w:lineRule="auto"/>
        <w:ind w:right="-113" w:firstLine="567"/>
        <w:jc w:val="both"/>
        <w:rPr>
          <w:rFonts w:ascii="Times New Roman" w:eastAsia="Calibri" w:hAnsi="Times New Roman" w:cs="Times New Roman"/>
          <w:sz w:val="28"/>
          <w:szCs w:val="28"/>
        </w:rPr>
      </w:pPr>
    </w:p>
    <w:p w:rsidR="00D33484" w:rsidRDefault="00D33484" w:rsidP="00161E23">
      <w:pPr>
        <w:spacing w:after="0" w:line="240" w:lineRule="auto"/>
        <w:jc w:val="both"/>
        <w:rPr>
          <w:rFonts w:ascii="Times New Roman" w:eastAsia="Calibri" w:hAnsi="Times New Roman" w:cs="Times New Roman"/>
          <w:sz w:val="28"/>
          <w:szCs w:val="28"/>
        </w:rPr>
      </w:pPr>
    </w:p>
    <w:p w:rsidR="00D33484" w:rsidRDefault="00D33484" w:rsidP="00161E23">
      <w:pPr>
        <w:spacing w:after="0" w:line="240" w:lineRule="auto"/>
        <w:jc w:val="both"/>
        <w:rPr>
          <w:rFonts w:ascii="Times New Roman" w:hAnsi="Times New Roman" w:cs="Times New Roman"/>
          <w:sz w:val="28"/>
          <w:szCs w:val="28"/>
        </w:rPr>
      </w:pPr>
    </w:p>
    <w:p w:rsidR="00161E23" w:rsidRPr="00161E23" w:rsidRDefault="00161E23" w:rsidP="00161E23">
      <w:pPr>
        <w:spacing w:after="0" w:line="240" w:lineRule="auto"/>
        <w:jc w:val="both"/>
        <w:rPr>
          <w:rFonts w:ascii="Times New Roman" w:hAnsi="Times New Roman" w:cs="Times New Roman"/>
          <w:sz w:val="28"/>
          <w:szCs w:val="28"/>
        </w:rPr>
      </w:pPr>
      <w:r w:rsidRPr="00161E23">
        <w:rPr>
          <w:rFonts w:ascii="Times New Roman" w:hAnsi="Times New Roman" w:cs="Times New Roman"/>
          <w:sz w:val="28"/>
          <w:szCs w:val="28"/>
        </w:rPr>
        <w:t>Исполнительный директор</w:t>
      </w:r>
    </w:p>
    <w:p w:rsidR="00161E23" w:rsidRPr="00161E23" w:rsidRDefault="00161E23" w:rsidP="00161E23">
      <w:pPr>
        <w:spacing w:after="0" w:line="240" w:lineRule="auto"/>
        <w:jc w:val="both"/>
        <w:rPr>
          <w:rFonts w:ascii="Times New Roman" w:hAnsi="Times New Roman" w:cs="Times New Roman"/>
          <w:sz w:val="28"/>
          <w:szCs w:val="28"/>
        </w:rPr>
      </w:pPr>
      <w:r w:rsidRPr="00161E23">
        <w:rPr>
          <w:rFonts w:ascii="Times New Roman" w:hAnsi="Times New Roman" w:cs="Times New Roman"/>
          <w:sz w:val="28"/>
          <w:szCs w:val="28"/>
        </w:rPr>
        <w:t xml:space="preserve">ГКУ ЛО «ГЭИРЗ»          </w:t>
      </w:r>
      <w:r w:rsidRPr="00161E23">
        <w:rPr>
          <w:rFonts w:ascii="Times New Roman" w:hAnsi="Times New Roman" w:cs="Times New Roman"/>
          <w:sz w:val="28"/>
          <w:szCs w:val="28"/>
        </w:rPr>
        <w:tab/>
      </w:r>
      <w:r w:rsidRPr="00161E23">
        <w:rPr>
          <w:rFonts w:ascii="Times New Roman" w:hAnsi="Times New Roman" w:cs="Times New Roman"/>
          <w:sz w:val="28"/>
          <w:szCs w:val="28"/>
        </w:rPr>
        <w:tab/>
      </w:r>
      <w:r w:rsidRPr="00161E23">
        <w:rPr>
          <w:rFonts w:ascii="Times New Roman" w:hAnsi="Times New Roman" w:cs="Times New Roman"/>
          <w:sz w:val="28"/>
          <w:szCs w:val="28"/>
        </w:rPr>
        <w:tab/>
      </w:r>
      <w:r w:rsidRPr="00161E23">
        <w:rPr>
          <w:rFonts w:ascii="Times New Roman" w:hAnsi="Times New Roman" w:cs="Times New Roman"/>
          <w:sz w:val="28"/>
          <w:szCs w:val="28"/>
        </w:rPr>
        <w:tab/>
        <w:t xml:space="preserve">                         Ф.Г. Замятин</w:t>
      </w:r>
    </w:p>
    <w:p w:rsidR="0043793D" w:rsidRPr="0043793D" w:rsidRDefault="00A31B40" w:rsidP="0043793D">
      <w:pPr>
        <w:tabs>
          <w:tab w:val="left" w:pos="7935"/>
        </w:tabs>
        <w:spacing w:after="0" w:line="240" w:lineRule="auto"/>
        <w:ind w:right="-113"/>
        <w:jc w:val="center"/>
        <w:rPr>
          <w:rFonts w:ascii="Times New Roman" w:eastAsia="Calibri" w:hAnsi="Times New Roman" w:cs="Times New Roman"/>
          <w:sz w:val="28"/>
          <w:szCs w:val="28"/>
        </w:rPr>
      </w:pPr>
      <w:r w:rsidRPr="00A31B40">
        <w:rPr>
          <w:rFonts w:ascii="Times New Roman" w:eastAsia="Calibri" w:hAnsi="Times New Roman" w:cs="Times New Roman"/>
          <w:sz w:val="28"/>
          <w:szCs w:val="28"/>
        </w:rPr>
        <w:br w:type="page"/>
      </w:r>
      <w:r w:rsidR="0043793D" w:rsidRPr="0043793D">
        <w:rPr>
          <w:rFonts w:ascii="Times New Roman" w:eastAsia="Calibri" w:hAnsi="Times New Roman" w:cs="Times New Roman"/>
          <w:b/>
          <w:sz w:val="28"/>
          <w:szCs w:val="28"/>
        </w:rPr>
        <w:lastRenderedPageBreak/>
        <w:t>Справка о состоянии законодательства в данной сфере правового регулирования</w:t>
      </w:r>
    </w:p>
    <w:p w:rsidR="0043793D" w:rsidRPr="0043793D" w:rsidRDefault="0043793D" w:rsidP="0043793D">
      <w:pPr>
        <w:tabs>
          <w:tab w:val="left" w:pos="142"/>
        </w:tabs>
        <w:spacing w:after="0" w:line="240" w:lineRule="auto"/>
        <w:jc w:val="center"/>
        <w:rPr>
          <w:rFonts w:ascii="Times New Roman" w:eastAsia="Calibri" w:hAnsi="Times New Roman" w:cs="Times New Roman"/>
          <w:b/>
          <w:sz w:val="28"/>
          <w:szCs w:val="28"/>
        </w:rPr>
      </w:pPr>
    </w:p>
    <w:p w:rsidR="0043793D" w:rsidRPr="0043793D" w:rsidRDefault="0043793D" w:rsidP="0043793D">
      <w:pPr>
        <w:tabs>
          <w:tab w:val="left" w:pos="142"/>
        </w:tabs>
        <w:spacing w:after="0" w:line="240" w:lineRule="auto"/>
        <w:jc w:val="center"/>
        <w:rPr>
          <w:rFonts w:ascii="Times New Roman" w:eastAsia="Calibri" w:hAnsi="Times New Roman" w:cs="Times New Roman"/>
          <w:b/>
          <w:sz w:val="28"/>
          <w:szCs w:val="28"/>
        </w:rPr>
      </w:pPr>
    </w:p>
    <w:p w:rsidR="0043793D" w:rsidRPr="0043793D" w:rsidRDefault="0043793D" w:rsidP="0043793D">
      <w:pPr>
        <w:tabs>
          <w:tab w:val="left" w:pos="142"/>
        </w:tabs>
        <w:spacing w:after="0" w:line="240" w:lineRule="auto"/>
        <w:ind w:firstLine="567"/>
        <w:jc w:val="both"/>
        <w:rPr>
          <w:rFonts w:ascii="Times New Roman" w:eastAsia="Calibri" w:hAnsi="Times New Roman" w:cs="Times New Roman"/>
          <w:sz w:val="28"/>
          <w:szCs w:val="28"/>
        </w:rPr>
      </w:pPr>
      <w:r w:rsidRPr="0043793D">
        <w:rPr>
          <w:rFonts w:ascii="Times New Roman" w:eastAsia="Calibri" w:hAnsi="Times New Roman" w:cs="Times New Roman"/>
          <w:sz w:val="28"/>
          <w:szCs w:val="28"/>
        </w:rPr>
        <w:t>1.</w:t>
      </w:r>
      <w:r>
        <w:rPr>
          <w:rFonts w:ascii="Times New Roman" w:eastAsia="Calibri" w:hAnsi="Times New Roman" w:cs="Times New Roman"/>
          <w:sz w:val="28"/>
          <w:szCs w:val="28"/>
        </w:rPr>
        <w:t xml:space="preserve"> Статья 11, часть 1 статьи 13 </w:t>
      </w:r>
      <w:r w:rsidRPr="0043793D">
        <w:rPr>
          <w:rFonts w:ascii="Times New Roman" w:eastAsia="Calibri" w:hAnsi="Times New Roman" w:cs="Times New Roman"/>
          <w:sz w:val="28"/>
          <w:szCs w:val="28"/>
        </w:rPr>
        <w:t>Федеральн</w:t>
      </w:r>
      <w:r>
        <w:rPr>
          <w:rFonts w:ascii="Times New Roman" w:eastAsia="Calibri" w:hAnsi="Times New Roman" w:cs="Times New Roman"/>
          <w:sz w:val="28"/>
          <w:szCs w:val="28"/>
        </w:rPr>
        <w:t>ого закона от 21 июля 2014 года № 212-ФЗ «</w:t>
      </w:r>
      <w:r w:rsidRPr="0043793D">
        <w:rPr>
          <w:rFonts w:ascii="Times New Roman" w:eastAsia="Calibri" w:hAnsi="Times New Roman" w:cs="Times New Roman"/>
          <w:sz w:val="28"/>
          <w:szCs w:val="28"/>
        </w:rPr>
        <w:t>Об основах общественного контроля в Российской Федерации</w:t>
      </w:r>
      <w:r>
        <w:rPr>
          <w:rFonts w:ascii="Times New Roman" w:eastAsia="Calibri" w:hAnsi="Times New Roman" w:cs="Times New Roman"/>
          <w:sz w:val="28"/>
          <w:szCs w:val="28"/>
        </w:rPr>
        <w:t>»</w:t>
      </w:r>
      <w:r w:rsidRPr="0043793D">
        <w:rPr>
          <w:rFonts w:ascii="Times New Roman" w:eastAsia="Calibri" w:hAnsi="Times New Roman" w:cs="Times New Roman"/>
          <w:sz w:val="28"/>
          <w:szCs w:val="28"/>
        </w:rPr>
        <w:t>;</w:t>
      </w:r>
    </w:p>
    <w:p w:rsidR="0043793D" w:rsidRPr="0043793D" w:rsidRDefault="0043793D" w:rsidP="0043793D">
      <w:pPr>
        <w:tabs>
          <w:tab w:val="left" w:pos="142"/>
        </w:tabs>
        <w:spacing w:after="0" w:line="240" w:lineRule="auto"/>
        <w:ind w:firstLine="567"/>
        <w:jc w:val="both"/>
        <w:rPr>
          <w:rFonts w:ascii="Times New Roman" w:eastAsia="Calibri" w:hAnsi="Times New Roman" w:cs="Times New Roman"/>
          <w:sz w:val="28"/>
          <w:szCs w:val="28"/>
        </w:rPr>
      </w:pPr>
      <w:r w:rsidRPr="0043793D">
        <w:rPr>
          <w:rFonts w:ascii="Times New Roman" w:eastAsia="Calibri" w:hAnsi="Times New Roman" w:cs="Times New Roman"/>
          <w:sz w:val="28"/>
          <w:szCs w:val="28"/>
        </w:rPr>
        <w:t>2. Статьи 1, 2,</w:t>
      </w:r>
      <w:r>
        <w:rPr>
          <w:rFonts w:ascii="Times New Roman" w:eastAsia="Calibri" w:hAnsi="Times New Roman" w:cs="Times New Roman"/>
          <w:sz w:val="28"/>
          <w:szCs w:val="28"/>
        </w:rPr>
        <w:t xml:space="preserve"> 5 </w:t>
      </w:r>
      <w:r w:rsidRPr="0043793D">
        <w:rPr>
          <w:rFonts w:ascii="Times New Roman" w:eastAsia="Calibri" w:hAnsi="Times New Roman" w:cs="Times New Roman"/>
          <w:sz w:val="28"/>
          <w:szCs w:val="28"/>
        </w:rPr>
        <w:t>областного закона от 13 ноября 2015 года № 114-оз «Об общественном контроле в Ленинградской области»;</w:t>
      </w:r>
    </w:p>
    <w:p w:rsidR="0043793D" w:rsidRPr="0043793D" w:rsidRDefault="0043793D" w:rsidP="0043793D">
      <w:pPr>
        <w:tabs>
          <w:tab w:val="left" w:pos="142"/>
        </w:tabs>
        <w:spacing w:after="0" w:line="240" w:lineRule="auto"/>
        <w:ind w:firstLine="567"/>
        <w:jc w:val="both"/>
        <w:rPr>
          <w:rFonts w:ascii="Times New Roman" w:eastAsia="Calibri" w:hAnsi="Times New Roman" w:cs="Times New Roman"/>
          <w:sz w:val="28"/>
          <w:szCs w:val="28"/>
        </w:rPr>
      </w:pPr>
      <w:r w:rsidRPr="0043793D">
        <w:rPr>
          <w:rFonts w:ascii="Times New Roman" w:eastAsia="Calibri" w:hAnsi="Times New Roman" w:cs="Times New Roman"/>
          <w:sz w:val="28"/>
          <w:szCs w:val="28"/>
        </w:rPr>
        <w:t xml:space="preserve">3. Статья 9 областного закона Ленинградской области от 10 марта 2017 года № 5-оз «Об Общественной палате Ленинградской области и признании </w:t>
      </w:r>
      <w:proofErr w:type="gramStart"/>
      <w:r w:rsidRPr="0043793D">
        <w:rPr>
          <w:rFonts w:ascii="Times New Roman" w:eastAsia="Calibri" w:hAnsi="Times New Roman" w:cs="Times New Roman"/>
          <w:sz w:val="28"/>
          <w:szCs w:val="28"/>
        </w:rPr>
        <w:t>утратившими</w:t>
      </w:r>
      <w:proofErr w:type="gramEnd"/>
      <w:r w:rsidRPr="0043793D">
        <w:rPr>
          <w:rFonts w:ascii="Times New Roman" w:eastAsia="Calibri" w:hAnsi="Times New Roman" w:cs="Times New Roman"/>
          <w:sz w:val="28"/>
          <w:szCs w:val="28"/>
        </w:rPr>
        <w:t xml:space="preserve"> силу некоторых областных законов».</w:t>
      </w:r>
    </w:p>
    <w:p w:rsidR="0043793D" w:rsidRPr="0043793D" w:rsidRDefault="0043793D" w:rsidP="0043793D">
      <w:pPr>
        <w:tabs>
          <w:tab w:val="left" w:pos="142"/>
        </w:tabs>
        <w:spacing w:after="0" w:line="240" w:lineRule="auto"/>
        <w:ind w:firstLine="567"/>
        <w:jc w:val="both"/>
        <w:rPr>
          <w:rFonts w:ascii="Times New Roman" w:eastAsia="Calibri" w:hAnsi="Times New Roman" w:cs="Times New Roman"/>
          <w:sz w:val="28"/>
          <w:szCs w:val="28"/>
        </w:rPr>
      </w:pPr>
    </w:p>
    <w:p w:rsidR="0043793D" w:rsidRPr="0043793D" w:rsidRDefault="0043793D" w:rsidP="0043793D">
      <w:pPr>
        <w:tabs>
          <w:tab w:val="left" w:pos="142"/>
        </w:tabs>
        <w:spacing w:after="0" w:line="240" w:lineRule="auto"/>
        <w:jc w:val="center"/>
        <w:rPr>
          <w:rFonts w:ascii="Times New Roman" w:eastAsia="Calibri" w:hAnsi="Times New Roman" w:cs="Times New Roman"/>
          <w:b/>
          <w:sz w:val="28"/>
          <w:szCs w:val="28"/>
        </w:rPr>
      </w:pPr>
    </w:p>
    <w:p w:rsidR="0043793D" w:rsidRPr="0043793D" w:rsidRDefault="0043793D" w:rsidP="0043793D">
      <w:pPr>
        <w:tabs>
          <w:tab w:val="left" w:pos="142"/>
        </w:tabs>
        <w:spacing w:after="0" w:line="240" w:lineRule="auto"/>
        <w:jc w:val="center"/>
        <w:rPr>
          <w:rFonts w:ascii="Times New Roman" w:eastAsia="Calibri" w:hAnsi="Times New Roman" w:cs="Times New Roman"/>
          <w:b/>
          <w:sz w:val="28"/>
          <w:szCs w:val="28"/>
        </w:rPr>
      </w:pPr>
    </w:p>
    <w:p w:rsidR="0043793D" w:rsidRPr="0043793D" w:rsidRDefault="0043793D" w:rsidP="0043793D">
      <w:pPr>
        <w:tabs>
          <w:tab w:val="left" w:pos="142"/>
        </w:tabs>
        <w:spacing w:after="0" w:line="240" w:lineRule="auto"/>
        <w:jc w:val="center"/>
        <w:rPr>
          <w:rFonts w:ascii="Times New Roman" w:eastAsia="Calibri" w:hAnsi="Times New Roman" w:cs="Times New Roman"/>
          <w:b/>
          <w:sz w:val="28"/>
          <w:szCs w:val="28"/>
        </w:rPr>
      </w:pPr>
    </w:p>
    <w:p w:rsidR="0043793D" w:rsidRPr="0043793D" w:rsidRDefault="0043793D" w:rsidP="0043793D">
      <w:pPr>
        <w:tabs>
          <w:tab w:val="left" w:pos="142"/>
        </w:tabs>
        <w:spacing w:after="0" w:line="240" w:lineRule="auto"/>
        <w:jc w:val="center"/>
        <w:rPr>
          <w:rFonts w:ascii="Times New Roman" w:eastAsia="Calibri" w:hAnsi="Times New Roman" w:cs="Times New Roman"/>
          <w:b/>
          <w:sz w:val="28"/>
          <w:szCs w:val="28"/>
        </w:rPr>
      </w:pPr>
    </w:p>
    <w:p w:rsidR="0043793D" w:rsidRPr="0043793D" w:rsidRDefault="0043793D" w:rsidP="0043793D">
      <w:pPr>
        <w:spacing w:after="0" w:line="240" w:lineRule="auto"/>
        <w:ind w:firstLine="567"/>
        <w:jc w:val="both"/>
        <w:rPr>
          <w:rFonts w:ascii="Times New Roman" w:hAnsi="Times New Roman" w:cs="Times New Roman"/>
          <w:sz w:val="28"/>
          <w:szCs w:val="28"/>
        </w:rPr>
      </w:pPr>
    </w:p>
    <w:p w:rsidR="0043793D" w:rsidRPr="0043793D" w:rsidRDefault="0043793D" w:rsidP="0043793D">
      <w:pPr>
        <w:spacing w:after="0" w:line="240" w:lineRule="auto"/>
        <w:ind w:firstLine="567"/>
        <w:jc w:val="both"/>
        <w:rPr>
          <w:rFonts w:ascii="Times New Roman" w:hAnsi="Times New Roman" w:cs="Times New Roman"/>
          <w:sz w:val="28"/>
          <w:szCs w:val="28"/>
        </w:rPr>
      </w:pPr>
    </w:p>
    <w:p w:rsidR="0043793D" w:rsidRPr="0043793D" w:rsidRDefault="0043793D" w:rsidP="0043793D">
      <w:pPr>
        <w:spacing w:after="0" w:line="240" w:lineRule="auto"/>
        <w:ind w:firstLine="567"/>
        <w:jc w:val="both"/>
        <w:rPr>
          <w:rFonts w:ascii="Times New Roman" w:hAnsi="Times New Roman" w:cs="Times New Roman"/>
          <w:sz w:val="28"/>
          <w:szCs w:val="28"/>
        </w:rPr>
      </w:pPr>
    </w:p>
    <w:p w:rsidR="0043793D" w:rsidRPr="0043793D" w:rsidRDefault="0043793D" w:rsidP="0043793D">
      <w:pPr>
        <w:spacing w:after="0" w:line="240" w:lineRule="auto"/>
        <w:jc w:val="both"/>
        <w:rPr>
          <w:rFonts w:ascii="Times New Roman" w:hAnsi="Times New Roman" w:cs="Times New Roman"/>
          <w:sz w:val="28"/>
          <w:szCs w:val="28"/>
        </w:rPr>
      </w:pPr>
      <w:r w:rsidRPr="0043793D">
        <w:rPr>
          <w:rFonts w:ascii="Times New Roman" w:hAnsi="Times New Roman" w:cs="Times New Roman"/>
          <w:sz w:val="28"/>
          <w:szCs w:val="28"/>
        </w:rPr>
        <w:t>Исполнительный директор</w:t>
      </w:r>
    </w:p>
    <w:p w:rsidR="0043793D" w:rsidRPr="0043793D" w:rsidRDefault="0043793D" w:rsidP="0043793D">
      <w:pPr>
        <w:spacing w:after="0" w:line="240" w:lineRule="auto"/>
        <w:jc w:val="both"/>
        <w:rPr>
          <w:rFonts w:ascii="Times New Roman" w:hAnsi="Times New Roman" w:cs="Times New Roman"/>
          <w:sz w:val="28"/>
          <w:szCs w:val="28"/>
        </w:rPr>
      </w:pPr>
      <w:r w:rsidRPr="0043793D">
        <w:rPr>
          <w:rFonts w:ascii="Times New Roman" w:hAnsi="Times New Roman" w:cs="Times New Roman"/>
          <w:sz w:val="28"/>
          <w:szCs w:val="28"/>
        </w:rPr>
        <w:t xml:space="preserve">ГКУ ЛО «ГЭИРЗ»          </w:t>
      </w:r>
      <w:r w:rsidRPr="0043793D">
        <w:rPr>
          <w:rFonts w:ascii="Times New Roman" w:hAnsi="Times New Roman" w:cs="Times New Roman"/>
          <w:sz w:val="28"/>
          <w:szCs w:val="28"/>
        </w:rPr>
        <w:tab/>
      </w:r>
      <w:r w:rsidRPr="0043793D">
        <w:rPr>
          <w:rFonts w:ascii="Times New Roman" w:hAnsi="Times New Roman" w:cs="Times New Roman"/>
          <w:sz w:val="28"/>
          <w:szCs w:val="28"/>
        </w:rPr>
        <w:tab/>
      </w:r>
      <w:r w:rsidRPr="0043793D">
        <w:rPr>
          <w:rFonts w:ascii="Times New Roman" w:hAnsi="Times New Roman" w:cs="Times New Roman"/>
          <w:sz w:val="28"/>
          <w:szCs w:val="28"/>
        </w:rPr>
        <w:tab/>
      </w:r>
      <w:r w:rsidRPr="0043793D">
        <w:rPr>
          <w:rFonts w:ascii="Times New Roman" w:hAnsi="Times New Roman" w:cs="Times New Roman"/>
          <w:sz w:val="28"/>
          <w:szCs w:val="28"/>
        </w:rPr>
        <w:tab/>
        <w:t xml:space="preserve">                         Ф.Г. Замятин</w:t>
      </w:r>
    </w:p>
    <w:p w:rsidR="0043793D" w:rsidRDefault="0043793D">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rsidR="0043793D" w:rsidRDefault="0043793D">
      <w:pPr>
        <w:rPr>
          <w:rFonts w:ascii="Times New Roman" w:eastAsia="Calibri" w:hAnsi="Times New Roman" w:cs="Times New Roman"/>
          <w:b/>
          <w:sz w:val="28"/>
          <w:szCs w:val="28"/>
        </w:rPr>
      </w:pPr>
    </w:p>
    <w:p w:rsidR="00A31B40" w:rsidRDefault="00221E23" w:rsidP="00A31B40">
      <w:pPr>
        <w:tabs>
          <w:tab w:val="left" w:pos="3880"/>
        </w:tabs>
        <w:spacing w:after="0" w:line="240" w:lineRule="auto"/>
        <w:ind w:firstLine="567"/>
        <w:jc w:val="center"/>
        <w:rPr>
          <w:rFonts w:ascii="Times New Roman" w:eastAsia="Calibri" w:hAnsi="Times New Roman" w:cs="Times New Roman"/>
          <w:b/>
          <w:sz w:val="28"/>
          <w:szCs w:val="28"/>
        </w:rPr>
      </w:pPr>
      <w:r w:rsidRPr="00221E23">
        <w:rPr>
          <w:rFonts w:ascii="Times New Roman" w:eastAsia="Calibri" w:hAnsi="Times New Roman" w:cs="Times New Roman"/>
          <w:b/>
          <w:sz w:val="28"/>
          <w:szCs w:val="28"/>
        </w:rPr>
        <w:t>Финансово-экономическое обоснование</w:t>
      </w:r>
    </w:p>
    <w:p w:rsidR="00221E23" w:rsidRPr="00A31B40" w:rsidRDefault="00221E23" w:rsidP="00A31B40">
      <w:pPr>
        <w:tabs>
          <w:tab w:val="left" w:pos="3880"/>
        </w:tabs>
        <w:spacing w:after="0" w:line="240" w:lineRule="auto"/>
        <w:ind w:firstLine="567"/>
        <w:jc w:val="center"/>
        <w:rPr>
          <w:rFonts w:ascii="Times New Roman" w:eastAsia="Calibri" w:hAnsi="Times New Roman" w:cs="Times New Roman"/>
          <w:b/>
          <w:sz w:val="28"/>
          <w:szCs w:val="28"/>
        </w:rPr>
      </w:pPr>
    </w:p>
    <w:p w:rsidR="00A31B40" w:rsidRPr="00A31B40" w:rsidRDefault="00A31B40" w:rsidP="00A31B40">
      <w:pPr>
        <w:tabs>
          <w:tab w:val="left" w:pos="3880"/>
        </w:tabs>
        <w:spacing w:after="0" w:line="240" w:lineRule="auto"/>
        <w:ind w:firstLine="567"/>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Принятие проекта областного закона «О внесении изменений в областной закон «Об общественном контроле в Ленинградской области» не потребует выделения средств из областного бюджета Ленинградской области.</w:t>
      </w:r>
    </w:p>
    <w:p w:rsidR="00A31B40" w:rsidRDefault="00A31B40" w:rsidP="00A31B40">
      <w:pPr>
        <w:tabs>
          <w:tab w:val="left" w:pos="3880"/>
        </w:tabs>
        <w:spacing w:after="0" w:line="240" w:lineRule="auto"/>
        <w:ind w:firstLine="567"/>
        <w:jc w:val="both"/>
        <w:rPr>
          <w:rFonts w:ascii="Times New Roman" w:eastAsia="Calibri" w:hAnsi="Times New Roman" w:cs="Times New Roman"/>
          <w:sz w:val="28"/>
          <w:szCs w:val="28"/>
        </w:rPr>
      </w:pPr>
    </w:p>
    <w:p w:rsidR="00D33484" w:rsidRPr="00A31B40" w:rsidRDefault="00D33484" w:rsidP="00A31B40">
      <w:pPr>
        <w:tabs>
          <w:tab w:val="left" w:pos="3880"/>
        </w:tabs>
        <w:spacing w:after="0" w:line="240" w:lineRule="auto"/>
        <w:ind w:firstLine="567"/>
        <w:jc w:val="both"/>
        <w:rPr>
          <w:rFonts w:ascii="Times New Roman" w:eastAsia="Calibri" w:hAnsi="Times New Roman" w:cs="Times New Roman"/>
          <w:sz w:val="28"/>
          <w:szCs w:val="28"/>
        </w:rPr>
      </w:pPr>
    </w:p>
    <w:p w:rsidR="00A31B40" w:rsidRPr="00A31B40" w:rsidRDefault="00A31B40" w:rsidP="00A31B40">
      <w:pPr>
        <w:tabs>
          <w:tab w:val="left" w:pos="3880"/>
        </w:tabs>
        <w:spacing w:after="0" w:line="240" w:lineRule="auto"/>
        <w:jc w:val="both"/>
        <w:rPr>
          <w:rFonts w:ascii="Times New Roman" w:eastAsia="Calibri" w:hAnsi="Times New Roman" w:cs="Times New Roman"/>
          <w:sz w:val="28"/>
          <w:szCs w:val="28"/>
        </w:rPr>
      </w:pPr>
    </w:p>
    <w:p w:rsidR="00A31B40" w:rsidRPr="00A31B40" w:rsidRDefault="00A31B40" w:rsidP="00A31B40">
      <w:pPr>
        <w:tabs>
          <w:tab w:val="left" w:pos="3880"/>
        </w:tabs>
        <w:spacing w:after="0" w:line="240" w:lineRule="auto"/>
        <w:jc w:val="both"/>
        <w:rPr>
          <w:rFonts w:ascii="Times New Roman" w:eastAsia="Calibri" w:hAnsi="Times New Roman" w:cs="Times New Roman"/>
          <w:sz w:val="28"/>
          <w:szCs w:val="28"/>
        </w:rPr>
      </w:pPr>
      <w:r w:rsidRPr="00A31B40">
        <w:rPr>
          <w:rFonts w:ascii="Times New Roman" w:eastAsia="Calibri" w:hAnsi="Times New Roman" w:cs="Times New Roman"/>
          <w:sz w:val="28"/>
          <w:szCs w:val="28"/>
        </w:rPr>
        <w:t> </w:t>
      </w:r>
    </w:p>
    <w:p w:rsidR="00161E23" w:rsidRPr="00161E23" w:rsidRDefault="00161E23" w:rsidP="00161E23">
      <w:pPr>
        <w:spacing w:after="0" w:line="240" w:lineRule="auto"/>
        <w:jc w:val="both"/>
        <w:rPr>
          <w:rFonts w:ascii="Times New Roman" w:hAnsi="Times New Roman" w:cs="Times New Roman"/>
          <w:sz w:val="28"/>
          <w:szCs w:val="28"/>
        </w:rPr>
      </w:pPr>
      <w:r w:rsidRPr="00161E23">
        <w:rPr>
          <w:rFonts w:ascii="Times New Roman" w:hAnsi="Times New Roman" w:cs="Times New Roman"/>
          <w:sz w:val="28"/>
          <w:szCs w:val="28"/>
        </w:rPr>
        <w:t>Исполнительный директор</w:t>
      </w:r>
    </w:p>
    <w:p w:rsidR="00161E23" w:rsidRPr="00161E23" w:rsidRDefault="00161E23" w:rsidP="00161E23">
      <w:pPr>
        <w:spacing w:after="0" w:line="240" w:lineRule="auto"/>
        <w:jc w:val="both"/>
        <w:rPr>
          <w:rFonts w:ascii="Times New Roman" w:hAnsi="Times New Roman" w:cs="Times New Roman"/>
          <w:sz w:val="28"/>
          <w:szCs w:val="28"/>
        </w:rPr>
      </w:pPr>
      <w:r w:rsidRPr="00161E23">
        <w:rPr>
          <w:rFonts w:ascii="Times New Roman" w:hAnsi="Times New Roman" w:cs="Times New Roman"/>
          <w:sz w:val="28"/>
          <w:szCs w:val="28"/>
        </w:rPr>
        <w:t xml:space="preserve">ГКУ ЛО «ГЭИРЗ»          </w:t>
      </w:r>
      <w:r w:rsidRPr="00161E23">
        <w:rPr>
          <w:rFonts w:ascii="Times New Roman" w:hAnsi="Times New Roman" w:cs="Times New Roman"/>
          <w:sz w:val="28"/>
          <w:szCs w:val="28"/>
        </w:rPr>
        <w:tab/>
      </w:r>
      <w:r w:rsidRPr="00161E23">
        <w:rPr>
          <w:rFonts w:ascii="Times New Roman" w:hAnsi="Times New Roman" w:cs="Times New Roman"/>
          <w:sz w:val="28"/>
          <w:szCs w:val="28"/>
        </w:rPr>
        <w:tab/>
      </w:r>
      <w:r w:rsidRPr="00161E23">
        <w:rPr>
          <w:rFonts w:ascii="Times New Roman" w:hAnsi="Times New Roman" w:cs="Times New Roman"/>
          <w:sz w:val="28"/>
          <w:szCs w:val="28"/>
        </w:rPr>
        <w:tab/>
      </w:r>
      <w:r w:rsidRPr="00161E23">
        <w:rPr>
          <w:rFonts w:ascii="Times New Roman" w:hAnsi="Times New Roman" w:cs="Times New Roman"/>
          <w:sz w:val="28"/>
          <w:szCs w:val="28"/>
        </w:rPr>
        <w:tab/>
        <w:t xml:space="preserve">                         Ф.Г. Замятин</w:t>
      </w:r>
    </w:p>
    <w:p w:rsidR="00A31B40" w:rsidRPr="00A31B40" w:rsidRDefault="00A31B40" w:rsidP="00A31B40">
      <w:pPr>
        <w:rPr>
          <w:rFonts w:ascii="Times New Roman" w:eastAsia="Calibri" w:hAnsi="Times New Roman" w:cs="Times New Roman"/>
          <w:sz w:val="32"/>
          <w:szCs w:val="28"/>
        </w:rPr>
      </w:pPr>
      <w:r w:rsidRPr="00A31B40">
        <w:rPr>
          <w:rFonts w:ascii="Times New Roman" w:eastAsia="Calibri" w:hAnsi="Times New Roman" w:cs="Times New Roman"/>
          <w:sz w:val="32"/>
          <w:szCs w:val="28"/>
        </w:rPr>
        <w:br w:type="page"/>
      </w:r>
    </w:p>
    <w:p w:rsidR="00221E23" w:rsidRPr="00221E23" w:rsidRDefault="00221E23" w:rsidP="00221E23">
      <w:pPr>
        <w:spacing w:after="0" w:line="240" w:lineRule="auto"/>
        <w:jc w:val="center"/>
        <w:rPr>
          <w:rFonts w:ascii="Times New Roman" w:eastAsia="Times New Roman" w:hAnsi="Times New Roman" w:cs="Times New Roman"/>
          <w:b/>
          <w:sz w:val="28"/>
          <w:szCs w:val="28"/>
          <w:lang w:eastAsia="ru-RU"/>
        </w:rPr>
      </w:pPr>
      <w:r w:rsidRPr="00221E23">
        <w:rPr>
          <w:rFonts w:ascii="Times New Roman" w:eastAsia="Times New Roman" w:hAnsi="Times New Roman" w:cs="Times New Roman"/>
          <w:b/>
          <w:sz w:val="28"/>
          <w:szCs w:val="28"/>
          <w:lang w:eastAsia="ru-RU"/>
        </w:rPr>
        <w:lastRenderedPageBreak/>
        <w:t xml:space="preserve">Предложения о разработке нормативных правовых актов Ленинградской области, принятие которых необходимо для реализации областного закона </w:t>
      </w:r>
    </w:p>
    <w:p w:rsidR="00221E23" w:rsidRPr="00221E23" w:rsidRDefault="00221E23" w:rsidP="00221E23">
      <w:pPr>
        <w:spacing w:after="0" w:line="240" w:lineRule="auto"/>
        <w:jc w:val="center"/>
        <w:rPr>
          <w:rFonts w:ascii="Times New Roman" w:eastAsia="Times New Roman" w:hAnsi="Times New Roman" w:cs="Times New Roman"/>
          <w:b/>
          <w:sz w:val="28"/>
          <w:szCs w:val="28"/>
          <w:lang w:eastAsia="ru-RU"/>
        </w:rPr>
      </w:pPr>
    </w:p>
    <w:p w:rsidR="00221E23" w:rsidRPr="00221E23" w:rsidRDefault="00221E23" w:rsidP="00221E23">
      <w:pPr>
        <w:tabs>
          <w:tab w:val="left" w:pos="3880"/>
        </w:tabs>
        <w:spacing w:after="0" w:line="240" w:lineRule="auto"/>
        <w:ind w:firstLine="567"/>
        <w:jc w:val="both"/>
        <w:rPr>
          <w:rFonts w:ascii="Times New Roman" w:eastAsia="Calibri" w:hAnsi="Times New Roman" w:cs="Times New Roman"/>
          <w:sz w:val="28"/>
          <w:szCs w:val="28"/>
        </w:rPr>
      </w:pPr>
      <w:r w:rsidRPr="00221E23">
        <w:rPr>
          <w:rFonts w:ascii="Times New Roman" w:eastAsia="Calibri" w:hAnsi="Times New Roman" w:cs="Times New Roman"/>
          <w:sz w:val="28"/>
          <w:szCs w:val="28"/>
        </w:rPr>
        <w:t>Принятие проекта областного закона</w:t>
      </w:r>
      <w:r>
        <w:rPr>
          <w:rFonts w:ascii="Times New Roman" w:eastAsia="Calibri" w:hAnsi="Times New Roman" w:cs="Times New Roman"/>
          <w:sz w:val="28"/>
          <w:szCs w:val="28"/>
        </w:rPr>
        <w:t xml:space="preserve"> </w:t>
      </w:r>
      <w:r w:rsidRPr="00221E23">
        <w:rPr>
          <w:rFonts w:ascii="Times New Roman" w:eastAsia="Calibri" w:hAnsi="Times New Roman" w:cs="Times New Roman"/>
          <w:sz w:val="28"/>
          <w:szCs w:val="28"/>
        </w:rPr>
        <w:t>«О внесении изменений в областной закон «Об общественном контроле в Ленинградской области»  не потребует разработки нормативных правовых актов Ленинградской области.</w:t>
      </w:r>
    </w:p>
    <w:p w:rsidR="00221E23" w:rsidRPr="00221E23" w:rsidRDefault="00221E23" w:rsidP="00221E23">
      <w:pPr>
        <w:spacing w:after="0" w:line="240" w:lineRule="auto"/>
        <w:jc w:val="center"/>
        <w:rPr>
          <w:rFonts w:ascii="Times New Roman" w:eastAsia="Times New Roman" w:hAnsi="Times New Roman" w:cs="Times New Roman"/>
          <w:b/>
          <w:sz w:val="28"/>
          <w:szCs w:val="28"/>
          <w:lang w:eastAsia="ru-RU"/>
        </w:rPr>
      </w:pPr>
    </w:p>
    <w:p w:rsidR="00221E23" w:rsidRPr="00221E23" w:rsidRDefault="00221E23" w:rsidP="00221E23">
      <w:pPr>
        <w:rPr>
          <w:rFonts w:ascii="Times New Roman" w:eastAsia="Times New Roman" w:hAnsi="Times New Roman" w:cs="Times New Roman"/>
          <w:b/>
          <w:sz w:val="28"/>
          <w:szCs w:val="28"/>
          <w:lang w:eastAsia="ru-RU"/>
        </w:rPr>
      </w:pPr>
    </w:p>
    <w:p w:rsidR="00221E23" w:rsidRPr="00221E23" w:rsidRDefault="00221E23" w:rsidP="00221E23">
      <w:pPr>
        <w:rPr>
          <w:rFonts w:ascii="Times New Roman" w:eastAsia="Times New Roman" w:hAnsi="Times New Roman" w:cs="Times New Roman"/>
          <w:b/>
          <w:sz w:val="28"/>
          <w:szCs w:val="28"/>
          <w:lang w:eastAsia="ru-RU"/>
        </w:rPr>
      </w:pPr>
    </w:p>
    <w:p w:rsidR="00221E23" w:rsidRPr="00221E23" w:rsidRDefault="00221E23" w:rsidP="00221E23">
      <w:pPr>
        <w:rPr>
          <w:rFonts w:ascii="Times New Roman" w:eastAsia="Times New Roman" w:hAnsi="Times New Roman" w:cs="Times New Roman"/>
          <w:b/>
          <w:sz w:val="28"/>
          <w:szCs w:val="28"/>
          <w:lang w:eastAsia="ru-RU"/>
        </w:rPr>
      </w:pPr>
    </w:p>
    <w:p w:rsidR="00221E23" w:rsidRPr="00221E23" w:rsidRDefault="00221E23" w:rsidP="00221E23">
      <w:pPr>
        <w:spacing w:after="0" w:line="240" w:lineRule="auto"/>
        <w:jc w:val="both"/>
        <w:rPr>
          <w:rFonts w:ascii="Times New Roman" w:hAnsi="Times New Roman" w:cs="Times New Roman"/>
          <w:sz w:val="28"/>
          <w:szCs w:val="28"/>
        </w:rPr>
      </w:pPr>
      <w:r w:rsidRPr="00221E23">
        <w:rPr>
          <w:rFonts w:ascii="Times New Roman" w:hAnsi="Times New Roman" w:cs="Times New Roman"/>
          <w:sz w:val="28"/>
          <w:szCs w:val="28"/>
        </w:rPr>
        <w:t>Исполнительный директор</w:t>
      </w:r>
    </w:p>
    <w:p w:rsidR="00221E23" w:rsidRPr="00221E23" w:rsidRDefault="00221E23" w:rsidP="00221E23">
      <w:pPr>
        <w:spacing w:after="0" w:line="240" w:lineRule="auto"/>
        <w:jc w:val="both"/>
        <w:rPr>
          <w:rFonts w:ascii="Times New Roman" w:hAnsi="Times New Roman" w:cs="Times New Roman"/>
          <w:sz w:val="28"/>
          <w:szCs w:val="28"/>
        </w:rPr>
      </w:pPr>
      <w:r w:rsidRPr="00221E23">
        <w:rPr>
          <w:rFonts w:ascii="Times New Roman" w:hAnsi="Times New Roman" w:cs="Times New Roman"/>
          <w:sz w:val="28"/>
          <w:szCs w:val="28"/>
        </w:rPr>
        <w:t xml:space="preserve">ГКУ ЛО «ГЭИРЗ»          </w:t>
      </w:r>
      <w:r w:rsidRPr="00221E23">
        <w:rPr>
          <w:rFonts w:ascii="Times New Roman" w:hAnsi="Times New Roman" w:cs="Times New Roman"/>
          <w:sz w:val="28"/>
          <w:szCs w:val="28"/>
        </w:rPr>
        <w:tab/>
      </w:r>
      <w:r w:rsidRPr="00221E23">
        <w:rPr>
          <w:rFonts w:ascii="Times New Roman" w:hAnsi="Times New Roman" w:cs="Times New Roman"/>
          <w:sz w:val="28"/>
          <w:szCs w:val="28"/>
        </w:rPr>
        <w:tab/>
      </w:r>
      <w:r w:rsidRPr="00221E23">
        <w:rPr>
          <w:rFonts w:ascii="Times New Roman" w:hAnsi="Times New Roman" w:cs="Times New Roman"/>
          <w:sz w:val="28"/>
          <w:szCs w:val="28"/>
        </w:rPr>
        <w:tab/>
      </w:r>
      <w:r w:rsidRPr="00221E23">
        <w:rPr>
          <w:rFonts w:ascii="Times New Roman" w:hAnsi="Times New Roman" w:cs="Times New Roman"/>
          <w:sz w:val="28"/>
          <w:szCs w:val="28"/>
        </w:rPr>
        <w:tab/>
        <w:t xml:space="preserve">                         Ф.Г. Замятин</w:t>
      </w:r>
    </w:p>
    <w:p w:rsidR="00221E23" w:rsidRPr="00221E23" w:rsidRDefault="00221E23" w:rsidP="00221E23">
      <w:pPr>
        <w:rPr>
          <w:rFonts w:ascii="Times New Roman" w:eastAsia="Times New Roman" w:hAnsi="Times New Roman" w:cs="Times New Roman"/>
          <w:b/>
          <w:sz w:val="28"/>
          <w:szCs w:val="28"/>
          <w:lang w:eastAsia="ru-RU"/>
        </w:rPr>
      </w:pPr>
      <w:r w:rsidRPr="00221E23">
        <w:rPr>
          <w:rFonts w:ascii="Times New Roman" w:eastAsia="Times New Roman" w:hAnsi="Times New Roman" w:cs="Times New Roman"/>
          <w:b/>
          <w:sz w:val="28"/>
          <w:szCs w:val="28"/>
          <w:lang w:eastAsia="ru-RU"/>
        </w:rPr>
        <w:br w:type="page"/>
      </w:r>
    </w:p>
    <w:p w:rsidR="00A31B40" w:rsidRPr="00A31B40" w:rsidRDefault="00A31B40" w:rsidP="00A31B40">
      <w:pPr>
        <w:spacing w:after="0" w:line="240" w:lineRule="auto"/>
        <w:jc w:val="center"/>
        <w:rPr>
          <w:rFonts w:ascii="Times New Roman" w:eastAsia="Times New Roman" w:hAnsi="Times New Roman" w:cs="Times New Roman"/>
          <w:b/>
          <w:sz w:val="28"/>
          <w:szCs w:val="28"/>
          <w:lang w:eastAsia="ru-RU"/>
        </w:rPr>
      </w:pPr>
      <w:r w:rsidRPr="00A31B40">
        <w:rPr>
          <w:rFonts w:ascii="Times New Roman" w:eastAsia="Times New Roman" w:hAnsi="Times New Roman" w:cs="Times New Roman"/>
          <w:b/>
          <w:sz w:val="28"/>
          <w:szCs w:val="28"/>
          <w:lang w:eastAsia="ru-RU"/>
        </w:rPr>
        <w:lastRenderedPageBreak/>
        <w:t>Перечень областных законов и иных действующих нормативных правовых актов Ленинградской области, отмены, изменения или дополнения которых потребует принятие</w:t>
      </w:r>
      <w:r w:rsidRPr="00A31B40">
        <w:rPr>
          <w:rFonts w:ascii="Calibri" w:eastAsia="Calibri" w:hAnsi="Calibri" w:cs="Times New Roman"/>
        </w:rPr>
        <w:t xml:space="preserve"> </w:t>
      </w:r>
      <w:r w:rsidRPr="00A31B40">
        <w:rPr>
          <w:rFonts w:ascii="Times New Roman" w:eastAsia="Times New Roman" w:hAnsi="Times New Roman" w:cs="Times New Roman"/>
          <w:b/>
          <w:sz w:val="28"/>
          <w:szCs w:val="28"/>
          <w:lang w:eastAsia="ru-RU"/>
        </w:rPr>
        <w:t xml:space="preserve">проекта областного закона </w:t>
      </w:r>
    </w:p>
    <w:p w:rsidR="00A31B40" w:rsidRPr="00A31B40" w:rsidRDefault="00A31B40" w:rsidP="00A31B40">
      <w:pPr>
        <w:spacing w:after="0" w:line="240" w:lineRule="auto"/>
        <w:jc w:val="center"/>
        <w:rPr>
          <w:rFonts w:ascii="Times New Roman" w:eastAsia="Times New Roman" w:hAnsi="Times New Roman" w:cs="Times New Roman"/>
          <w:b/>
          <w:sz w:val="28"/>
          <w:szCs w:val="28"/>
          <w:lang w:eastAsia="ru-RU"/>
        </w:rPr>
      </w:pPr>
    </w:p>
    <w:p w:rsidR="00A31B40" w:rsidRDefault="00A31B40" w:rsidP="00A31B40">
      <w:pPr>
        <w:spacing w:after="0" w:line="240" w:lineRule="auto"/>
        <w:ind w:firstLine="567"/>
        <w:jc w:val="both"/>
        <w:rPr>
          <w:rFonts w:ascii="Times New Roman" w:eastAsia="Times New Roman" w:hAnsi="Times New Roman" w:cs="Times New Roman"/>
          <w:sz w:val="28"/>
          <w:szCs w:val="28"/>
          <w:lang w:eastAsia="ru-RU"/>
        </w:rPr>
      </w:pPr>
      <w:r w:rsidRPr="00A31B40">
        <w:rPr>
          <w:rFonts w:ascii="Times New Roman" w:eastAsia="Times New Roman" w:hAnsi="Times New Roman" w:cs="Times New Roman"/>
          <w:sz w:val="28"/>
          <w:szCs w:val="28"/>
          <w:lang w:eastAsia="ru-RU"/>
        </w:rPr>
        <w:t>Принятие проекта областного закона «О внесении изменений в областной закон «Об общественном контроле в Ленинградской области» не потребует</w:t>
      </w:r>
      <w:r w:rsidRPr="00A31B40">
        <w:rPr>
          <w:rFonts w:ascii="Calibri" w:eastAsia="Calibri" w:hAnsi="Calibri" w:cs="Times New Roman"/>
        </w:rPr>
        <w:t xml:space="preserve"> </w:t>
      </w:r>
      <w:r w:rsidRPr="00A31B40">
        <w:rPr>
          <w:rFonts w:ascii="Times New Roman" w:eastAsia="Times New Roman" w:hAnsi="Times New Roman" w:cs="Times New Roman"/>
          <w:sz w:val="28"/>
          <w:szCs w:val="28"/>
          <w:lang w:eastAsia="ru-RU"/>
        </w:rPr>
        <w:t>отмены, изменения или дополнения</w:t>
      </w:r>
      <w:r w:rsidRPr="00A31B40">
        <w:rPr>
          <w:rFonts w:ascii="Calibri" w:eastAsia="Calibri" w:hAnsi="Calibri" w:cs="Times New Roman"/>
        </w:rPr>
        <w:t xml:space="preserve"> </w:t>
      </w:r>
      <w:r w:rsidRPr="00A31B40">
        <w:rPr>
          <w:rFonts w:ascii="Times New Roman" w:eastAsia="Times New Roman" w:hAnsi="Times New Roman" w:cs="Times New Roman"/>
          <w:sz w:val="28"/>
          <w:szCs w:val="28"/>
          <w:lang w:eastAsia="ru-RU"/>
        </w:rPr>
        <w:t>областных законов и иных действующих нормативных правовых актов Ленинградской области.</w:t>
      </w:r>
    </w:p>
    <w:p w:rsidR="00161E23" w:rsidRDefault="00161E23" w:rsidP="00A31B40">
      <w:pPr>
        <w:spacing w:after="0" w:line="240" w:lineRule="auto"/>
        <w:ind w:firstLine="567"/>
        <w:jc w:val="both"/>
        <w:rPr>
          <w:rFonts w:ascii="Times New Roman" w:eastAsia="Times New Roman" w:hAnsi="Times New Roman" w:cs="Times New Roman"/>
          <w:sz w:val="28"/>
          <w:szCs w:val="28"/>
          <w:lang w:eastAsia="ru-RU"/>
        </w:rPr>
      </w:pPr>
    </w:p>
    <w:p w:rsidR="00161E23" w:rsidRDefault="00161E23" w:rsidP="00A31B40">
      <w:pPr>
        <w:spacing w:after="0" w:line="240" w:lineRule="auto"/>
        <w:ind w:firstLine="567"/>
        <w:jc w:val="both"/>
        <w:rPr>
          <w:rFonts w:ascii="Times New Roman" w:eastAsia="Times New Roman" w:hAnsi="Times New Roman" w:cs="Times New Roman"/>
          <w:sz w:val="28"/>
          <w:szCs w:val="28"/>
          <w:lang w:eastAsia="ru-RU"/>
        </w:rPr>
      </w:pPr>
    </w:p>
    <w:p w:rsidR="00D33484" w:rsidRDefault="00D33484" w:rsidP="00A31B40">
      <w:pPr>
        <w:spacing w:after="0" w:line="240" w:lineRule="auto"/>
        <w:ind w:firstLine="567"/>
        <w:jc w:val="both"/>
        <w:rPr>
          <w:rFonts w:ascii="Times New Roman" w:eastAsia="Times New Roman" w:hAnsi="Times New Roman" w:cs="Times New Roman"/>
          <w:sz w:val="28"/>
          <w:szCs w:val="28"/>
          <w:lang w:eastAsia="ru-RU"/>
        </w:rPr>
      </w:pPr>
    </w:p>
    <w:p w:rsidR="00161E23" w:rsidRPr="00A31B40" w:rsidRDefault="00161E23" w:rsidP="00161E23">
      <w:pPr>
        <w:spacing w:after="0" w:line="240" w:lineRule="auto"/>
        <w:jc w:val="both"/>
        <w:rPr>
          <w:rFonts w:ascii="Times New Roman" w:eastAsia="Times New Roman" w:hAnsi="Times New Roman" w:cs="Times New Roman"/>
          <w:sz w:val="28"/>
          <w:szCs w:val="28"/>
          <w:lang w:eastAsia="ru-RU"/>
        </w:rPr>
      </w:pPr>
    </w:p>
    <w:p w:rsidR="00161E23" w:rsidRPr="00161E23" w:rsidRDefault="00161E23" w:rsidP="00161E23">
      <w:pPr>
        <w:spacing w:after="0" w:line="240" w:lineRule="auto"/>
        <w:jc w:val="both"/>
        <w:rPr>
          <w:rFonts w:ascii="Times New Roman" w:hAnsi="Times New Roman" w:cs="Times New Roman"/>
          <w:sz w:val="28"/>
          <w:szCs w:val="28"/>
        </w:rPr>
      </w:pPr>
      <w:r w:rsidRPr="00161E23">
        <w:rPr>
          <w:rFonts w:ascii="Times New Roman" w:hAnsi="Times New Roman" w:cs="Times New Roman"/>
          <w:sz w:val="28"/>
          <w:szCs w:val="28"/>
        </w:rPr>
        <w:t>Исполнительный директор</w:t>
      </w:r>
    </w:p>
    <w:p w:rsidR="00C30ADF" w:rsidRDefault="00161E23" w:rsidP="00161E23">
      <w:pPr>
        <w:spacing w:after="0" w:line="240" w:lineRule="auto"/>
        <w:jc w:val="both"/>
        <w:rPr>
          <w:rFonts w:ascii="Times New Roman" w:hAnsi="Times New Roman" w:cs="Times New Roman"/>
          <w:sz w:val="28"/>
          <w:szCs w:val="28"/>
        </w:rPr>
      </w:pPr>
      <w:r w:rsidRPr="00161E23">
        <w:rPr>
          <w:rFonts w:ascii="Times New Roman" w:hAnsi="Times New Roman" w:cs="Times New Roman"/>
          <w:sz w:val="28"/>
          <w:szCs w:val="28"/>
        </w:rPr>
        <w:t xml:space="preserve">ГКУ ЛО «ГЭИРЗ»          </w:t>
      </w:r>
      <w:r w:rsidRPr="00161E23">
        <w:rPr>
          <w:rFonts w:ascii="Times New Roman" w:hAnsi="Times New Roman" w:cs="Times New Roman"/>
          <w:sz w:val="28"/>
          <w:szCs w:val="28"/>
        </w:rPr>
        <w:tab/>
      </w:r>
      <w:r w:rsidRPr="00161E23">
        <w:rPr>
          <w:rFonts w:ascii="Times New Roman" w:hAnsi="Times New Roman" w:cs="Times New Roman"/>
          <w:sz w:val="28"/>
          <w:szCs w:val="28"/>
        </w:rPr>
        <w:tab/>
      </w:r>
      <w:r w:rsidRPr="00161E23">
        <w:rPr>
          <w:rFonts w:ascii="Times New Roman" w:hAnsi="Times New Roman" w:cs="Times New Roman"/>
          <w:sz w:val="28"/>
          <w:szCs w:val="28"/>
        </w:rPr>
        <w:tab/>
      </w:r>
      <w:r w:rsidRPr="00161E23">
        <w:rPr>
          <w:rFonts w:ascii="Times New Roman" w:hAnsi="Times New Roman" w:cs="Times New Roman"/>
          <w:sz w:val="28"/>
          <w:szCs w:val="28"/>
        </w:rPr>
        <w:tab/>
        <w:t xml:space="preserve">                         Ф.Г. Замятин</w:t>
      </w:r>
    </w:p>
    <w:p w:rsidR="00C30ADF" w:rsidRDefault="00C30ADF">
      <w:pPr>
        <w:rPr>
          <w:rFonts w:ascii="Times New Roman" w:hAnsi="Times New Roman" w:cs="Times New Roman"/>
          <w:sz w:val="28"/>
          <w:szCs w:val="28"/>
        </w:rPr>
      </w:pPr>
      <w:r>
        <w:rPr>
          <w:rFonts w:ascii="Times New Roman" w:hAnsi="Times New Roman" w:cs="Times New Roman"/>
          <w:sz w:val="28"/>
          <w:szCs w:val="28"/>
        </w:rPr>
        <w:br w:type="page"/>
      </w:r>
    </w:p>
    <w:p w:rsidR="00C30ADF" w:rsidRPr="00C30ADF" w:rsidRDefault="00C30ADF" w:rsidP="00C30ADF">
      <w:pPr>
        <w:spacing w:after="0" w:line="240" w:lineRule="auto"/>
        <w:ind w:right="-1" w:firstLine="567"/>
        <w:jc w:val="right"/>
        <w:rPr>
          <w:rFonts w:ascii="Times New Roman" w:hAnsi="Times New Roman" w:cs="Times New Roman"/>
          <w:b/>
          <w:sz w:val="28"/>
          <w:szCs w:val="28"/>
        </w:rPr>
      </w:pPr>
      <w:r w:rsidRPr="00C30ADF">
        <w:rPr>
          <w:rFonts w:ascii="Times New Roman" w:hAnsi="Times New Roman" w:cs="Times New Roman"/>
          <w:b/>
          <w:sz w:val="28"/>
          <w:szCs w:val="28"/>
        </w:rPr>
        <w:lastRenderedPageBreak/>
        <w:t>ПРОЕКТ</w:t>
      </w:r>
    </w:p>
    <w:p w:rsidR="00C30ADF" w:rsidRPr="00C30ADF" w:rsidRDefault="00C30ADF" w:rsidP="00C30ADF">
      <w:pPr>
        <w:spacing w:after="0" w:line="240" w:lineRule="auto"/>
        <w:ind w:right="-1" w:firstLine="567"/>
        <w:jc w:val="right"/>
        <w:rPr>
          <w:rFonts w:ascii="Times New Roman" w:hAnsi="Times New Roman" w:cs="Times New Roman"/>
          <w:b/>
          <w:sz w:val="28"/>
          <w:szCs w:val="28"/>
        </w:rPr>
      </w:pPr>
    </w:p>
    <w:p w:rsidR="00C30ADF" w:rsidRPr="00C30ADF" w:rsidRDefault="00C30ADF" w:rsidP="00C30ADF">
      <w:pPr>
        <w:spacing w:after="0" w:line="240" w:lineRule="auto"/>
        <w:ind w:right="-1" w:firstLine="567"/>
        <w:jc w:val="right"/>
        <w:rPr>
          <w:rFonts w:ascii="Times New Roman" w:hAnsi="Times New Roman" w:cs="Times New Roman"/>
          <w:sz w:val="28"/>
          <w:szCs w:val="28"/>
        </w:rPr>
      </w:pPr>
      <w:r w:rsidRPr="00C30ADF">
        <w:rPr>
          <w:rFonts w:ascii="Times New Roman" w:hAnsi="Times New Roman" w:cs="Times New Roman"/>
          <w:sz w:val="28"/>
          <w:szCs w:val="28"/>
        </w:rPr>
        <w:t>«Веерное» согласование</w:t>
      </w:r>
    </w:p>
    <w:p w:rsidR="00C30ADF" w:rsidRPr="00C30ADF" w:rsidRDefault="00C30ADF" w:rsidP="00C30ADF">
      <w:pPr>
        <w:spacing w:after="0" w:line="240" w:lineRule="auto"/>
        <w:ind w:right="-1" w:firstLine="567"/>
        <w:jc w:val="right"/>
        <w:rPr>
          <w:rFonts w:ascii="Times New Roman" w:hAnsi="Times New Roman" w:cs="Times New Roman"/>
          <w:sz w:val="28"/>
          <w:szCs w:val="28"/>
        </w:rPr>
      </w:pPr>
      <w:r w:rsidRPr="00C30ADF">
        <w:rPr>
          <w:rFonts w:ascii="Times New Roman" w:hAnsi="Times New Roman" w:cs="Times New Roman"/>
          <w:sz w:val="28"/>
          <w:szCs w:val="28"/>
        </w:rPr>
        <w:t>вице-губернатор</w:t>
      </w:r>
    </w:p>
    <w:p w:rsidR="00C30ADF" w:rsidRPr="00C30ADF" w:rsidRDefault="00C30ADF" w:rsidP="00C30ADF">
      <w:pPr>
        <w:spacing w:after="0" w:line="240" w:lineRule="auto"/>
        <w:ind w:right="-1" w:firstLine="567"/>
        <w:jc w:val="right"/>
        <w:rPr>
          <w:rFonts w:ascii="Times New Roman" w:hAnsi="Times New Roman" w:cs="Times New Roman"/>
          <w:sz w:val="28"/>
          <w:szCs w:val="28"/>
        </w:rPr>
      </w:pPr>
      <w:r w:rsidRPr="00C30ADF">
        <w:rPr>
          <w:rFonts w:ascii="Times New Roman" w:hAnsi="Times New Roman" w:cs="Times New Roman"/>
          <w:sz w:val="28"/>
          <w:szCs w:val="28"/>
        </w:rPr>
        <w:t>Ленинградской области</w:t>
      </w:r>
    </w:p>
    <w:p w:rsidR="00C30ADF" w:rsidRPr="00C30ADF" w:rsidRDefault="00C30ADF" w:rsidP="00C30ADF">
      <w:pPr>
        <w:spacing w:after="0" w:line="240" w:lineRule="auto"/>
        <w:ind w:right="-1" w:firstLine="567"/>
        <w:jc w:val="right"/>
        <w:rPr>
          <w:rFonts w:ascii="Times New Roman" w:hAnsi="Times New Roman" w:cs="Times New Roman"/>
          <w:sz w:val="28"/>
          <w:szCs w:val="28"/>
        </w:rPr>
      </w:pPr>
      <w:r w:rsidRPr="00C30ADF">
        <w:rPr>
          <w:rFonts w:ascii="Times New Roman" w:hAnsi="Times New Roman" w:cs="Times New Roman"/>
          <w:sz w:val="28"/>
          <w:szCs w:val="28"/>
        </w:rPr>
        <w:t>по внутренней политике</w:t>
      </w:r>
    </w:p>
    <w:p w:rsidR="00C30ADF" w:rsidRPr="00C30ADF" w:rsidRDefault="00C30ADF" w:rsidP="00C30ADF">
      <w:pPr>
        <w:spacing w:after="0" w:line="240" w:lineRule="auto"/>
        <w:ind w:right="-1" w:firstLine="567"/>
        <w:jc w:val="right"/>
        <w:rPr>
          <w:rFonts w:ascii="Times New Roman" w:hAnsi="Times New Roman" w:cs="Times New Roman"/>
          <w:sz w:val="28"/>
          <w:szCs w:val="28"/>
        </w:rPr>
      </w:pPr>
      <w:r w:rsidRPr="00C30ADF">
        <w:rPr>
          <w:rFonts w:ascii="Times New Roman" w:hAnsi="Times New Roman" w:cs="Times New Roman"/>
          <w:sz w:val="28"/>
          <w:szCs w:val="28"/>
        </w:rPr>
        <w:t>_____________С.Н. Перминов</w:t>
      </w:r>
    </w:p>
    <w:p w:rsidR="00C30ADF" w:rsidRPr="00C30ADF" w:rsidRDefault="00C30ADF" w:rsidP="00C30ADF">
      <w:pPr>
        <w:spacing w:after="0" w:line="240" w:lineRule="auto"/>
        <w:ind w:right="-1" w:firstLine="567"/>
        <w:jc w:val="right"/>
        <w:rPr>
          <w:rFonts w:ascii="Times New Roman" w:hAnsi="Times New Roman" w:cs="Times New Roman"/>
          <w:sz w:val="28"/>
          <w:szCs w:val="28"/>
        </w:rPr>
      </w:pPr>
      <w:r w:rsidRPr="00C30ADF">
        <w:rPr>
          <w:rFonts w:ascii="Times New Roman" w:hAnsi="Times New Roman" w:cs="Times New Roman"/>
          <w:sz w:val="28"/>
          <w:szCs w:val="28"/>
        </w:rPr>
        <w:t>«___»________________201</w:t>
      </w:r>
      <w:r>
        <w:rPr>
          <w:rFonts w:ascii="Times New Roman" w:hAnsi="Times New Roman" w:cs="Times New Roman"/>
          <w:sz w:val="28"/>
          <w:szCs w:val="28"/>
        </w:rPr>
        <w:t>9</w:t>
      </w:r>
      <w:r w:rsidRPr="00C30ADF">
        <w:rPr>
          <w:rFonts w:ascii="Times New Roman" w:hAnsi="Times New Roman" w:cs="Times New Roman"/>
          <w:sz w:val="28"/>
          <w:szCs w:val="28"/>
        </w:rPr>
        <w:t xml:space="preserve"> г.</w:t>
      </w:r>
    </w:p>
    <w:p w:rsidR="00C30ADF" w:rsidRPr="00C30ADF" w:rsidRDefault="00C30ADF" w:rsidP="00C30ADF">
      <w:pPr>
        <w:suppressAutoHyphens/>
        <w:spacing w:after="0" w:line="240" w:lineRule="auto"/>
        <w:jc w:val="right"/>
        <w:rPr>
          <w:rFonts w:ascii="Times New Roman" w:eastAsia="Times New Roman" w:hAnsi="Times New Roman" w:cs="Times New Roman"/>
          <w:bCs/>
          <w:kern w:val="2"/>
          <w:sz w:val="28"/>
          <w:szCs w:val="28"/>
          <w:lang w:eastAsia="ar-SA"/>
        </w:rPr>
      </w:pPr>
    </w:p>
    <w:p w:rsidR="00C30ADF" w:rsidRPr="00C30ADF" w:rsidRDefault="00C30ADF" w:rsidP="00C30ADF">
      <w:pPr>
        <w:suppressAutoHyphens/>
        <w:spacing w:after="0" w:line="240" w:lineRule="auto"/>
        <w:jc w:val="center"/>
        <w:rPr>
          <w:rFonts w:ascii="Times New Roman" w:eastAsia="Times New Roman" w:hAnsi="Times New Roman" w:cs="Times New Roman"/>
          <w:bCs/>
          <w:kern w:val="2"/>
          <w:sz w:val="28"/>
          <w:szCs w:val="28"/>
          <w:lang w:eastAsia="ar-SA"/>
        </w:rPr>
      </w:pPr>
    </w:p>
    <w:p w:rsidR="00C30ADF" w:rsidRPr="00C30ADF" w:rsidRDefault="00C30ADF" w:rsidP="00C30ADF">
      <w:pPr>
        <w:suppressAutoHyphens/>
        <w:spacing w:after="0" w:line="240" w:lineRule="auto"/>
        <w:jc w:val="center"/>
        <w:rPr>
          <w:rFonts w:ascii="Times New Roman" w:eastAsia="Times New Roman" w:hAnsi="Times New Roman" w:cs="Times New Roman"/>
          <w:bCs/>
          <w:kern w:val="2"/>
          <w:sz w:val="28"/>
          <w:szCs w:val="28"/>
          <w:lang w:eastAsia="ar-SA"/>
        </w:rPr>
      </w:pPr>
      <w:r w:rsidRPr="00C30ADF">
        <w:rPr>
          <w:rFonts w:ascii="Times New Roman" w:eastAsia="Times New Roman" w:hAnsi="Times New Roman" w:cs="Times New Roman"/>
          <w:bCs/>
          <w:kern w:val="2"/>
          <w:sz w:val="28"/>
          <w:szCs w:val="28"/>
          <w:lang w:eastAsia="ar-SA"/>
        </w:rPr>
        <w:t>ПРАВИТЕЛЬСТВО  ЛЕНИНГРАДСКОЙ ОБЛАСТИ</w:t>
      </w:r>
    </w:p>
    <w:p w:rsidR="00C30ADF" w:rsidRPr="00C30ADF" w:rsidRDefault="00C30ADF" w:rsidP="00C30ADF">
      <w:pPr>
        <w:suppressAutoHyphens/>
        <w:spacing w:after="0" w:line="240" w:lineRule="auto"/>
        <w:jc w:val="center"/>
        <w:rPr>
          <w:rFonts w:ascii="Times New Roman" w:eastAsia="Times New Roman" w:hAnsi="Times New Roman" w:cs="Times New Roman"/>
          <w:bCs/>
          <w:kern w:val="2"/>
          <w:sz w:val="28"/>
          <w:szCs w:val="28"/>
          <w:lang w:eastAsia="ar-SA"/>
        </w:rPr>
      </w:pPr>
    </w:p>
    <w:p w:rsidR="00C30ADF" w:rsidRPr="00C30ADF" w:rsidRDefault="00C30ADF" w:rsidP="00C30ADF">
      <w:pPr>
        <w:suppressAutoHyphens/>
        <w:spacing w:after="0" w:line="240" w:lineRule="auto"/>
        <w:jc w:val="center"/>
        <w:rPr>
          <w:rFonts w:ascii="Times New Roman" w:eastAsia="Times New Roman" w:hAnsi="Times New Roman" w:cs="Times New Roman"/>
          <w:bCs/>
          <w:kern w:val="2"/>
          <w:sz w:val="28"/>
          <w:szCs w:val="28"/>
          <w:lang w:eastAsia="ar-SA"/>
        </w:rPr>
      </w:pPr>
      <w:r w:rsidRPr="00C30ADF">
        <w:rPr>
          <w:rFonts w:ascii="Times New Roman" w:eastAsia="Times New Roman" w:hAnsi="Times New Roman" w:cs="Times New Roman"/>
          <w:bCs/>
          <w:kern w:val="2"/>
          <w:sz w:val="28"/>
          <w:szCs w:val="28"/>
          <w:lang w:eastAsia="ar-SA"/>
        </w:rPr>
        <w:t>РАСПОРЯЖЕНИЕ</w:t>
      </w:r>
    </w:p>
    <w:p w:rsidR="00C30ADF" w:rsidRPr="00C30ADF" w:rsidRDefault="00C30ADF" w:rsidP="00C30ADF">
      <w:pPr>
        <w:suppressAutoHyphens/>
        <w:spacing w:after="0" w:line="240" w:lineRule="auto"/>
        <w:jc w:val="center"/>
        <w:rPr>
          <w:rFonts w:ascii="Times New Roman" w:eastAsia="Times New Roman" w:hAnsi="Times New Roman" w:cs="Times New Roman"/>
          <w:bCs/>
          <w:kern w:val="2"/>
          <w:sz w:val="28"/>
          <w:szCs w:val="28"/>
          <w:lang w:eastAsia="ar-SA"/>
        </w:rPr>
      </w:pPr>
    </w:p>
    <w:p w:rsidR="00C30ADF" w:rsidRPr="00C30ADF" w:rsidRDefault="00C30ADF" w:rsidP="00C30ADF">
      <w:pPr>
        <w:suppressAutoHyphens/>
        <w:spacing w:after="0" w:line="240" w:lineRule="auto"/>
        <w:jc w:val="center"/>
        <w:rPr>
          <w:rFonts w:ascii="Times New Roman" w:eastAsia="Times New Roman" w:hAnsi="Times New Roman" w:cs="Times New Roman"/>
          <w:bCs/>
          <w:kern w:val="2"/>
          <w:sz w:val="28"/>
          <w:szCs w:val="28"/>
          <w:lang w:eastAsia="ar-SA"/>
        </w:rPr>
      </w:pPr>
      <w:r w:rsidRPr="00C30ADF">
        <w:rPr>
          <w:rFonts w:ascii="Times New Roman" w:eastAsia="Times New Roman" w:hAnsi="Times New Roman" w:cs="Times New Roman"/>
          <w:bCs/>
          <w:kern w:val="2"/>
          <w:sz w:val="28"/>
          <w:szCs w:val="28"/>
          <w:lang w:eastAsia="ar-SA"/>
        </w:rPr>
        <w:t>от «___»__________№________</w:t>
      </w:r>
    </w:p>
    <w:p w:rsidR="00C30ADF" w:rsidRPr="00C30ADF" w:rsidRDefault="00C30ADF" w:rsidP="00C30ADF">
      <w:pPr>
        <w:spacing w:after="0" w:line="240" w:lineRule="auto"/>
        <w:rPr>
          <w:rFonts w:ascii="Arial" w:hAnsi="Arial" w:cs="Arial"/>
          <w:sz w:val="24"/>
          <w:szCs w:val="24"/>
        </w:rPr>
      </w:pPr>
    </w:p>
    <w:p w:rsidR="00C30ADF" w:rsidRPr="00C30ADF" w:rsidRDefault="00C30ADF" w:rsidP="00C30ADF">
      <w:pPr>
        <w:spacing w:after="0" w:line="240" w:lineRule="auto"/>
        <w:jc w:val="center"/>
        <w:rPr>
          <w:rFonts w:ascii="Times New Roman" w:hAnsi="Times New Roman" w:cs="Times New Roman"/>
          <w:sz w:val="28"/>
          <w:szCs w:val="28"/>
        </w:rPr>
      </w:pPr>
    </w:p>
    <w:p w:rsidR="00C30ADF" w:rsidRPr="00C30ADF" w:rsidRDefault="00C30ADF" w:rsidP="00C30ADF">
      <w:pPr>
        <w:spacing w:after="0" w:line="240" w:lineRule="auto"/>
        <w:jc w:val="center"/>
        <w:rPr>
          <w:rFonts w:ascii="Times New Roman" w:hAnsi="Times New Roman" w:cs="Times New Roman"/>
          <w:sz w:val="28"/>
          <w:szCs w:val="28"/>
        </w:rPr>
      </w:pPr>
      <w:r w:rsidRPr="00C30ADF">
        <w:rPr>
          <w:rFonts w:ascii="Times New Roman" w:hAnsi="Times New Roman" w:cs="Times New Roman"/>
          <w:sz w:val="28"/>
          <w:szCs w:val="28"/>
        </w:rPr>
        <w:t>О проекте областного закона «О внесении изменений в областной закон «Об общественном контроле в Ленинградской области»</w:t>
      </w:r>
    </w:p>
    <w:p w:rsidR="00C30ADF" w:rsidRPr="00C30ADF" w:rsidRDefault="00C30ADF" w:rsidP="00C30ADF">
      <w:pPr>
        <w:spacing w:after="0" w:line="240" w:lineRule="auto"/>
        <w:jc w:val="center"/>
        <w:rPr>
          <w:rFonts w:ascii="Times New Roman" w:hAnsi="Times New Roman" w:cs="Times New Roman"/>
          <w:sz w:val="28"/>
          <w:szCs w:val="28"/>
        </w:rPr>
      </w:pPr>
    </w:p>
    <w:p w:rsidR="00C30ADF" w:rsidRPr="00C30ADF" w:rsidRDefault="00C30ADF" w:rsidP="00C30ADF">
      <w:pPr>
        <w:spacing w:after="0" w:line="240" w:lineRule="auto"/>
        <w:ind w:firstLine="567"/>
        <w:jc w:val="both"/>
        <w:rPr>
          <w:rFonts w:ascii="Times New Roman" w:hAnsi="Times New Roman" w:cs="Times New Roman"/>
          <w:sz w:val="28"/>
          <w:szCs w:val="28"/>
        </w:rPr>
      </w:pPr>
      <w:r w:rsidRPr="00C30ADF">
        <w:rPr>
          <w:rFonts w:ascii="Times New Roman" w:hAnsi="Times New Roman" w:cs="Times New Roman"/>
          <w:sz w:val="28"/>
          <w:szCs w:val="28"/>
        </w:rPr>
        <w:t>1. Одобрить проект областного закона</w:t>
      </w:r>
      <w:r>
        <w:rPr>
          <w:rFonts w:ascii="Times New Roman" w:hAnsi="Times New Roman" w:cs="Times New Roman"/>
          <w:sz w:val="28"/>
          <w:szCs w:val="28"/>
        </w:rPr>
        <w:t xml:space="preserve"> </w:t>
      </w:r>
      <w:r w:rsidRPr="00C30ADF">
        <w:rPr>
          <w:rFonts w:ascii="Times New Roman" w:hAnsi="Times New Roman" w:cs="Times New Roman"/>
          <w:sz w:val="28"/>
          <w:szCs w:val="28"/>
        </w:rPr>
        <w:t>«О внесении изменений в областной закон «Об общественном контроле в Ленинградской области».</w:t>
      </w:r>
    </w:p>
    <w:p w:rsidR="00C30ADF" w:rsidRPr="00C30ADF" w:rsidRDefault="00C30ADF" w:rsidP="00C30ADF">
      <w:pPr>
        <w:spacing w:after="0" w:line="240" w:lineRule="auto"/>
        <w:ind w:firstLine="567"/>
        <w:jc w:val="both"/>
        <w:rPr>
          <w:rFonts w:ascii="Times New Roman" w:hAnsi="Times New Roman" w:cs="Times New Roman"/>
          <w:sz w:val="28"/>
          <w:szCs w:val="28"/>
        </w:rPr>
      </w:pPr>
      <w:r w:rsidRPr="00C30ADF">
        <w:rPr>
          <w:rFonts w:ascii="Times New Roman" w:hAnsi="Times New Roman" w:cs="Times New Roman"/>
          <w:sz w:val="28"/>
          <w:szCs w:val="28"/>
        </w:rPr>
        <w:t>2. Предложить Губернатору Ленинградской области внести на рассмотрение Законодательного собрания Ленинградской области проект областного закона</w:t>
      </w:r>
      <w:r>
        <w:rPr>
          <w:rFonts w:ascii="Times New Roman" w:hAnsi="Times New Roman" w:cs="Times New Roman"/>
          <w:sz w:val="28"/>
          <w:szCs w:val="28"/>
        </w:rPr>
        <w:t xml:space="preserve"> </w:t>
      </w:r>
      <w:r w:rsidRPr="00C30ADF">
        <w:rPr>
          <w:rFonts w:ascii="Times New Roman" w:hAnsi="Times New Roman" w:cs="Times New Roman"/>
          <w:sz w:val="28"/>
          <w:szCs w:val="28"/>
        </w:rPr>
        <w:t>«О внесении изменений в областной закон «Об общественном контроле в Ленинградской области».</w:t>
      </w:r>
    </w:p>
    <w:p w:rsidR="00C30ADF" w:rsidRPr="00C30ADF" w:rsidRDefault="00C30ADF" w:rsidP="00C30ADF">
      <w:pPr>
        <w:spacing w:after="0" w:line="240" w:lineRule="auto"/>
        <w:ind w:firstLine="567"/>
        <w:jc w:val="both"/>
        <w:rPr>
          <w:rFonts w:ascii="Times New Roman" w:hAnsi="Times New Roman" w:cs="Times New Roman"/>
          <w:sz w:val="28"/>
          <w:szCs w:val="28"/>
        </w:rPr>
      </w:pPr>
    </w:p>
    <w:p w:rsidR="00C30ADF" w:rsidRPr="00C30ADF" w:rsidRDefault="00C30ADF" w:rsidP="00C30ADF">
      <w:pPr>
        <w:spacing w:after="0" w:line="240" w:lineRule="auto"/>
        <w:ind w:firstLine="567"/>
        <w:jc w:val="both"/>
        <w:rPr>
          <w:rFonts w:ascii="Times New Roman" w:hAnsi="Times New Roman" w:cs="Times New Roman"/>
          <w:sz w:val="28"/>
          <w:szCs w:val="28"/>
        </w:rPr>
      </w:pPr>
    </w:p>
    <w:p w:rsidR="00C30ADF" w:rsidRPr="00C30ADF" w:rsidRDefault="00C30ADF" w:rsidP="00C30ADF">
      <w:pPr>
        <w:spacing w:after="0" w:line="240" w:lineRule="auto"/>
        <w:ind w:firstLine="567"/>
        <w:jc w:val="both"/>
        <w:rPr>
          <w:rFonts w:ascii="Times New Roman" w:hAnsi="Times New Roman" w:cs="Times New Roman"/>
          <w:sz w:val="28"/>
          <w:szCs w:val="28"/>
        </w:rPr>
      </w:pPr>
    </w:p>
    <w:p w:rsidR="00C30ADF" w:rsidRPr="00C30ADF" w:rsidRDefault="00C30ADF" w:rsidP="00C30ADF">
      <w:pPr>
        <w:spacing w:after="0" w:line="240" w:lineRule="auto"/>
        <w:rPr>
          <w:rFonts w:ascii="Arial" w:hAnsi="Arial" w:cs="Arial"/>
          <w:sz w:val="24"/>
          <w:szCs w:val="24"/>
        </w:rPr>
      </w:pPr>
    </w:p>
    <w:p w:rsidR="00C30ADF" w:rsidRPr="00C30ADF" w:rsidRDefault="00C30ADF" w:rsidP="00C30ADF">
      <w:pPr>
        <w:spacing w:after="0" w:line="240" w:lineRule="auto"/>
        <w:jc w:val="right"/>
        <w:rPr>
          <w:rFonts w:ascii="Times New Roman" w:hAnsi="Times New Roman" w:cs="Times New Roman"/>
          <w:sz w:val="28"/>
          <w:szCs w:val="24"/>
        </w:rPr>
      </w:pPr>
      <w:r w:rsidRPr="00C30ADF">
        <w:rPr>
          <w:rFonts w:ascii="Times New Roman" w:hAnsi="Times New Roman" w:cs="Times New Roman"/>
          <w:sz w:val="28"/>
          <w:szCs w:val="24"/>
        </w:rPr>
        <w:t>Губернатор</w:t>
      </w:r>
    </w:p>
    <w:p w:rsidR="00C30ADF" w:rsidRPr="00C30ADF" w:rsidRDefault="00C30ADF" w:rsidP="00C30ADF">
      <w:pPr>
        <w:spacing w:after="0" w:line="240" w:lineRule="auto"/>
        <w:jc w:val="right"/>
        <w:rPr>
          <w:rFonts w:ascii="Times New Roman" w:hAnsi="Times New Roman" w:cs="Times New Roman"/>
          <w:sz w:val="28"/>
          <w:szCs w:val="24"/>
        </w:rPr>
      </w:pPr>
      <w:r w:rsidRPr="00C30ADF">
        <w:rPr>
          <w:rFonts w:ascii="Times New Roman" w:hAnsi="Times New Roman" w:cs="Times New Roman"/>
          <w:sz w:val="28"/>
          <w:szCs w:val="24"/>
        </w:rPr>
        <w:t>Ленинградской области</w:t>
      </w:r>
    </w:p>
    <w:p w:rsidR="00C30ADF" w:rsidRPr="00C30ADF" w:rsidRDefault="00C30ADF" w:rsidP="00C30ADF">
      <w:pPr>
        <w:spacing w:after="0" w:line="240" w:lineRule="auto"/>
        <w:jc w:val="right"/>
        <w:rPr>
          <w:rFonts w:ascii="Times New Roman" w:hAnsi="Times New Roman" w:cs="Times New Roman"/>
          <w:sz w:val="28"/>
          <w:szCs w:val="24"/>
        </w:rPr>
      </w:pPr>
      <w:proofErr w:type="spellStart"/>
      <w:r w:rsidRPr="00C30ADF">
        <w:rPr>
          <w:rFonts w:ascii="Times New Roman" w:hAnsi="Times New Roman" w:cs="Times New Roman"/>
          <w:sz w:val="28"/>
          <w:szCs w:val="24"/>
        </w:rPr>
        <w:t>А.Дрозденко</w:t>
      </w:r>
      <w:proofErr w:type="spellEnd"/>
    </w:p>
    <w:p w:rsidR="00C30ADF" w:rsidRPr="00C30ADF" w:rsidRDefault="00C30ADF" w:rsidP="00C30ADF">
      <w:pPr>
        <w:rPr>
          <w:rFonts w:ascii="Times New Roman" w:hAnsi="Times New Roman" w:cs="Times New Roman"/>
          <w:sz w:val="28"/>
          <w:szCs w:val="24"/>
        </w:rPr>
      </w:pPr>
      <w:r w:rsidRPr="00C30ADF">
        <w:rPr>
          <w:rFonts w:ascii="Times New Roman" w:hAnsi="Times New Roman" w:cs="Times New Roman"/>
          <w:sz w:val="28"/>
          <w:szCs w:val="24"/>
        </w:rPr>
        <w:br w:type="page"/>
      </w:r>
    </w:p>
    <w:p w:rsidR="00C30ADF" w:rsidRPr="00C30ADF" w:rsidRDefault="00C30ADF" w:rsidP="00C30ADF">
      <w:pPr>
        <w:spacing w:after="0" w:line="240" w:lineRule="auto"/>
        <w:jc w:val="right"/>
        <w:rPr>
          <w:rFonts w:ascii="Times New Roman" w:hAnsi="Times New Roman" w:cs="Times New Roman"/>
          <w:sz w:val="28"/>
          <w:szCs w:val="28"/>
        </w:rPr>
      </w:pPr>
      <w:r w:rsidRPr="00C30ADF">
        <w:rPr>
          <w:rFonts w:ascii="Times New Roman" w:hAnsi="Times New Roman" w:cs="Times New Roman"/>
          <w:sz w:val="28"/>
          <w:szCs w:val="28"/>
        </w:rPr>
        <w:lastRenderedPageBreak/>
        <w:t xml:space="preserve">Председателю </w:t>
      </w:r>
    </w:p>
    <w:p w:rsidR="00C30ADF" w:rsidRPr="00C30ADF" w:rsidRDefault="00C30ADF" w:rsidP="00C30ADF">
      <w:pPr>
        <w:spacing w:after="0" w:line="240" w:lineRule="auto"/>
        <w:jc w:val="right"/>
        <w:rPr>
          <w:rFonts w:ascii="Times New Roman" w:hAnsi="Times New Roman" w:cs="Times New Roman"/>
          <w:sz w:val="28"/>
          <w:szCs w:val="28"/>
        </w:rPr>
      </w:pPr>
      <w:r w:rsidRPr="00C30ADF">
        <w:rPr>
          <w:rFonts w:ascii="Times New Roman" w:hAnsi="Times New Roman" w:cs="Times New Roman"/>
          <w:sz w:val="28"/>
          <w:szCs w:val="28"/>
        </w:rPr>
        <w:t>Законодательного собрания</w:t>
      </w:r>
    </w:p>
    <w:p w:rsidR="00C30ADF" w:rsidRPr="00C30ADF" w:rsidRDefault="00C30ADF" w:rsidP="00C30ADF">
      <w:pPr>
        <w:spacing w:after="0" w:line="240" w:lineRule="auto"/>
        <w:jc w:val="right"/>
        <w:rPr>
          <w:rFonts w:ascii="Times New Roman" w:hAnsi="Times New Roman" w:cs="Times New Roman"/>
          <w:sz w:val="28"/>
          <w:szCs w:val="28"/>
        </w:rPr>
      </w:pPr>
      <w:r w:rsidRPr="00C30ADF">
        <w:rPr>
          <w:rFonts w:ascii="Times New Roman" w:hAnsi="Times New Roman" w:cs="Times New Roman"/>
          <w:sz w:val="28"/>
          <w:szCs w:val="28"/>
        </w:rPr>
        <w:t>Ленинградской области</w:t>
      </w:r>
    </w:p>
    <w:p w:rsidR="00C30ADF" w:rsidRPr="00C30ADF" w:rsidRDefault="00C30ADF" w:rsidP="00C30ADF">
      <w:pPr>
        <w:spacing w:after="0" w:line="240" w:lineRule="auto"/>
        <w:jc w:val="right"/>
        <w:rPr>
          <w:rFonts w:ascii="Times New Roman" w:hAnsi="Times New Roman" w:cs="Times New Roman"/>
          <w:sz w:val="28"/>
          <w:szCs w:val="28"/>
        </w:rPr>
      </w:pPr>
    </w:p>
    <w:p w:rsidR="00C30ADF" w:rsidRPr="00C30ADF" w:rsidRDefault="00C30ADF" w:rsidP="00C30ADF">
      <w:pPr>
        <w:spacing w:after="0" w:line="240" w:lineRule="auto"/>
        <w:jc w:val="right"/>
        <w:rPr>
          <w:rFonts w:ascii="Times New Roman" w:hAnsi="Times New Roman" w:cs="Times New Roman"/>
          <w:b/>
          <w:sz w:val="28"/>
          <w:szCs w:val="28"/>
        </w:rPr>
      </w:pPr>
      <w:r w:rsidRPr="00C30ADF">
        <w:rPr>
          <w:rFonts w:ascii="Times New Roman" w:hAnsi="Times New Roman" w:cs="Times New Roman"/>
          <w:b/>
          <w:sz w:val="28"/>
          <w:szCs w:val="28"/>
        </w:rPr>
        <w:t xml:space="preserve">С.М.  </w:t>
      </w:r>
      <w:proofErr w:type="spellStart"/>
      <w:r w:rsidRPr="00C30ADF">
        <w:rPr>
          <w:rFonts w:ascii="Times New Roman" w:hAnsi="Times New Roman" w:cs="Times New Roman"/>
          <w:b/>
          <w:sz w:val="28"/>
          <w:szCs w:val="28"/>
        </w:rPr>
        <w:t>Бебенину</w:t>
      </w:r>
      <w:proofErr w:type="spellEnd"/>
    </w:p>
    <w:p w:rsidR="00C30ADF" w:rsidRPr="00C30ADF" w:rsidRDefault="00C30ADF" w:rsidP="00C30ADF">
      <w:pPr>
        <w:spacing w:after="0" w:line="240" w:lineRule="auto"/>
        <w:jc w:val="right"/>
        <w:rPr>
          <w:rFonts w:ascii="Times New Roman" w:hAnsi="Times New Roman" w:cs="Times New Roman"/>
          <w:b/>
          <w:sz w:val="28"/>
          <w:szCs w:val="28"/>
        </w:rPr>
      </w:pPr>
    </w:p>
    <w:p w:rsidR="00C30ADF" w:rsidRPr="00C30ADF" w:rsidRDefault="00C30ADF" w:rsidP="00C30ADF">
      <w:pPr>
        <w:spacing w:after="0" w:line="240" w:lineRule="auto"/>
        <w:jc w:val="right"/>
        <w:rPr>
          <w:rFonts w:ascii="Times New Roman" w:hAnsi="Times New Roman" w:cs="Times New Roman"/>
          <w:b/>
          <w:sz w:val="28"/>
          <w:szCs w:val="28"/>
        </w:rPr>
      </w:pPr>
    </w:p>
    <w:p w:rsidR="00C30ADF" w:rsidRPr="00C30ADF" w:rsidRDefault="00C30ADF" w:rsidP="00C30ADF">
      <w:pPr>
        <w:spacing w:after="0" w:line="240" w:lineRule="auto"/>
        <w:jc w:val="right"/>
        <w:rPr>
          <w:rFonts w:ascii="Times New Roman" w:hAnsi="Times New Roman" w:cs="Times New Roman"/>
          <w:b/>
          <w:sz w:val="28"/>
          <w:szCs w:val="28"/>
        </w:rPr>
      </w:pPr>
    </w:p>
    <w:p w:rsidR="00C30ADF" w:rsidRPr="00C30ADF" w:rsidRDefault="00C30ADF" w:rsidP="00C30ADF">
      <w:pPr>
        <w:spacing w:after="0" w:line="240" w:lineRule="auto"/>
        <w:jc w:val="right"/>
        <w:rPr>
          <w:rFonts w:ascii="Times New Roman" w:hAnsi="Times New Roman" w:cs="Times New Roman"/>
          <w:b/>
          <w:sz w:val="28"/>
          <w:szCs w:val="28"/>
        </w:rPr>
      </w:pPr>
    </w:p>
    <w:p w:rsidR="00C30ADF" w:rsidRPr="00C30ADF" w:rsidRDefault="00C30ADF" w:rsidP="00C30ADF">
      <w:pPr>
        <w:spacing w:after="0" w:line="240" w:lineRule="auto"/>
        <w:jc w:val="center"/>
        <w:rPr>
          <w:rFonts w:ascii="Times New Roman" w:hAnsi="Times New Roman" w:cs="Times New Roman"/>
          <w:b/>
          <w:sz w:val="28"/>
          <w:szCs w:val="28"/>
        </w:rPr>
      </w:pPr>
      <w:r w:rsidRPr="00C30ADF">
        <w:rPr>
          <w:rFonts w:ascii="Times New Roman" w:hAnsi="Times New Roman" w:cs="Times New Roman"/>
          <w:b/>
          <w:sz w:val="28"/>
          <w:szCs w:val="28"/>
        </w:rPr>
        <w:t>Уважаемый Сергей Михайлович!</w:t>
      </w:r>
    </w:p>
    <w:p w:rsidR="00C30ADF" w:rsidRPr="00C30ADF" w:rsidRDefault="00C30ADF" w:rsidP="00C30ADF">
      <w:pPr>
        <w:spacing w:after="0" w:line="240" w:lineRule="auto"/>
        <w:jc w:val="center"/>
        <w:rPr>
          <w:rFonts w:ascii="Times New Roman" w:hAnsi="Times New Roman" w:cs="Times New Roman"/>
          <w:b/>
          <w:sz w:val="28"/>
          <w:szCs w:val="28"/>
        </w:rPr>
      </w:pPr>
    </w:p>
    <w:p w:rsidR="00C30ADF" w:rsidRPr="00C30ADF" w:rsidRDefault="00C30ADF" w:rsidP="00C30ADF">
      <w:pPr>
        <w:spacing w:after="0" w:line="240" w:lineRule="auto"/>
        <w:ind w:firstLine="426"/>
        <w:jc w:val="both"/>
        <w:rPr>
          <w:rFonts w:ascii="Times New Roman" w:hAnsi="Times New Roman" w:cs="Times New Roman"/>
          <w:sz w:val="28"/>
          <w:szCs w:val="28"/>
        </w:rPr>
      </w:pPr>
    </w:p>
    <w:p w:rsidR="00C30ADF" w:rsidRPr="00C30ADF" w:rsidRDefault="00C30ADF" w:rsidP="00C30ADF">
      <w:pPr>
        <w:spacing w:after="0" w:line="240" w:lineRule="auto"/>
        <w:ind w:firstLine="426"/>
        <w:jc w:val="both"/>
        <w:rPr>
          <w:rFonts w:ascii="Times New Roman" w:hAnsi="Times New Roman" w:cs="Times New Roman"/>
          <w:sz w:val="28"/>
          <w:szCs w:val="28"/>
        </w:rPr>
      </w:pPr>
      <w:r w:rsidRPr="00C30ADF">
        <w:rPr>
          <w:rFonts w:ascii="Times New Roman" w:hAnsi="Times New Roman" w:cs="Times New Roman"/>
          <w:sz w:val="28"/>
          <w:szCs w:val="28"/>
        </w:rPr>
        <w:t>В соответствии со статьями 20 и 31 Устава Ленинградской области направляю на рассмотрение Законодательного собрания Ленинградской области проект областного закона</w:t>
      </w:r>
      <w:r w:rsidR="001A6DA5">
        <w:rPr>
          <w:rFonts w:ascii="Times New Roman" w:hAnsi="Times New Roman" w:cs="Times New Roman"/>
          <w:sz w:val="28"/>
          <w:szCs w:val="28"/>
        </w:rPr>
        <w:t xml:space="preserve"> </w:t>
      </w:r>
      <w:r w:rsidR="001A6DA5" w:rsidRPr="001A6DA5">
        <w:rPr>
          <w:rFonts w:ascii="Times New Roman" w:hAnsi="Times New Roman" w:cs="Times New Roman"/>
          <w:sz w:val="28"/>
          <w:szCs w:val="28"/>
        </w:rPr>
        <w:t>«О внесении изменений в областной закон «Об общественном контроле в Ленинградской области»</w:t>
      </w:r>
      <w:r w:rsidRPr="00C30ADF">
        <w:rPr>
          <w:rFonts w:ascii="Times New Roman" w:hAnsi="Times New Roman" w:cs="Times New Roman"/>
          <w:sz w:val="28"/>
          <w:szCs w:val="28"/>
        </w:rPr>
        <w:t>.</w:t>
      </w:r>
    </w:p>
    <w:p w:rsidR="00C30ADF" w:rsidRPr="00C30ADF" w:rsidRDefault="00C30ADF" w:rsidP="00C30ADF">
      <w:pPr>
        <w:spacing w:after="0" w:line="240" w:lineRule="auto"/>
        <w:ind w:firstLine="426"/>
        <w:jc w:val="both"/>
        <w:rPr>
          <w:rFonts w:ascii="Times New Roman" w:hAnsi="Times New Roman" w:cs="Times New Roman"/>
          <w:sz w:val="28"/>
          <w:szCs w:val="28"/>
        </w:rPr>
      </w:pPr>
    </w:p>
    <w:p w:rsidR="00C30ADF" w:rsidRPr="00C30ADF" w:rsidRDefault="00C30ADF" w:rsidP="00C30ADF">
      <w:pPr>
        <w:spacing w:after="0" w:line="240" w:lineRule="auto"/>
        <w:ind w:firstLine="426"/>
        <w:jc w:val="both"/>
        <w:rPr>
          <w:rFonts w:ascii="Times New Roman" w:hAnsi="Times New Roman" w:cs="Times New Roman"/>
          <w:sz w:val="28"/>
          <w:szCs w:val="28"/>
        </w:rPr>
      </w:pPr>
      <w:r w:rsidRPr="00C30ADF">
        <w:rPr>
          <w:rFonts w:ascii="Times New Roman" w:hAnsi="Times New Roman" w:cs="Times New Roman"/>
          <w:sz w:val="28"/>
          <w:szCs w:val="28"/>
        </w:rPr>
        <w:t>Приложения:</w:t>
      </w:r>
    </w:p>
    <w:p w:rsidR="00C30ADF" w:rsidRPr="00C30ADF" w:rsidRDefault="00C30ADF" w:rsidP="00C30ADF">
      <w:pPr>
        <w:spacing w:after="0" w:line="240" w:lineRule="auto"/>
        <w:ind w:firstLine="426"/>
        <w:jc w:val="both"/>
        <w:rPr>
          <w:rFonts w:ascii="Times New Roman" w:hAnsi="Times New Roman" w:cs="Times New Roman"/>
          <w:sz w:val="28"/>
          <w:szCs w:val="28"/>
        </w:rPr>
      </w:pPr>
      <w:r w:rsidRPr="00C30ADF">
        <w:rPr>
          <w:rFonts w:ascii="Times New Roman" w:hAnsi="Times New Roman" w:cs="Times New Roman"/>
          <w:sz w:val="28"/>
          <w:szCs w:val="28"/>
        </w:rPr>
        <w:t xml:space="preserve">1. Проект областного закона </w:t>
      </w:r>
      <w:r w:rsidR="001A6DA5" w:rsidRPr="001A6DA5">
        <w:rPr>
          <w:rFonts w:ascii="Times New Roman" w:hAnsi="Times New Roman" w:cs="Times New Roman"/>
          <w:sz w:val="28"/>
          <w:szCs w:val="28"/>
        </w:rPr>
        <w:t>«О внесении изменений в областной закон «Об общественном контроле в Ленинградской области»</w:t>
      </w:r>
      <w:r w:rsidRPr="00C30ADF">
        <w:rPr>
          <w:rFonts w:ascii="Times New Roman" w:hAnsi="Times New Roman" w:cs="Times New Roman"/>
          <w:sz w:val="28"/>
          <w:szCs w:val="28"/>
        </w:rPr>
        <w:t xml:space="preserve"> на </w:t>
      </w:r>
      <w:r w:rsidR="001814F6">
        <w:rPr>
          <w:rFonts w:ascii="Times New Roman" w:hAnsi="Times New Roman" w:cs="Times New Roman"/>
          <w:sz w:val="28"/>
          <w:szCs w:val="28"/>
        </w:rPr>
        <w:t>7</w:t>
      </w:r>
      <w:r w:rsidRPr="00C30ADF">
        <w:rPr>
          <w:rFonts w:ascii="Times New Roman" w:hAnsi="Times New Roman" w:cs="Times New Roman"/>
          <w:sz w:val="28"/>
          <w:szCs w:val="28"/>
        </w:rPr>
        <w:t xml:space="preserve"> л.</w:t>
      </w:r>
    </w:p>
    <w:p w:rsidR="00C30ADF" w:rsidRPr="00C30ADF" w:rsidRDefault="00C30ADF" w:rsidP="00C30ADF">
      <w:pPr>
        <w:spacing w:after="0" w:line="240" w:lineRule="auto"/>
        <w:ind w:firstLine="426"/>
        <w:jc w:val="both"/>
        <w:rPr>
          <w:rFonts w:ascii="Times New Roman" w:hAnsi="Times New Roman" w:cs="Times New Roman"/>
          <w:sz w:val="28"/>
          <w:szCs w:val="28"/>
        </w:rPr>
      </w:pPr>
      <w:r w:rsidRPr="00C30ADF">
        <w:rPr>
          <w:rFonts w:ascii="Times New Roman" w:hAnsi="Times New Roman" w:cs="Times New Roman"/>
          <w:sz w:val="28"/>
          <w:szCs w:val="28"/>
        </w:rPr>
        <w:t>2. Обоснование необходимости</w:t>
      </w:r>
      <w:r w:rsidR="001814F6">
        <w:rPr>
          <w:rFonts w:ascii="Times New Roman" w:hAnsi="Times New Roman" w:cs="Times New Roman"/>
          <w:sz w:val="28"/>
          <w:szCs w:val="28"/>
        </w:rPr>
        <w:t xml:space="preserve"> принятия областного закона на 3</w:t>
      </w:r>
      <w:bookmarkStart w:id="0" w:name="_GoBack"/>
      <w:bookmarkEnd w:id="0"/>
      <w:r w:rsidRPr="00C30ADF">
        <w:rPr>
          <w:rFonts w:ascii="Times New Roman" w:hAnsi="Times New Roman" w:cs="Times New Roman"/>
          <w:sz w:val="28"/>
          <w:szCs w:val="28"/>
        </w:rPr>
        <w:t xml:space="preserve"> л.</w:t>
      </w:r>
    </w:p>
    <w:p w:rsidR="00C30ADF" w:rsidRPr="00C30ADF" w:rsidRDefault="00C30ADF" w:rsidP="00C30ADF">
      <w:pPr>
        <w:spacing w:after="0" w:line="240" w:lineRule="auto"/>
        <w:ind w:firstLine="426"/>
        <w:jc w:val="both"/>
        <w:rPr>
          <w:rFonts w:ascii="Times New Roman" w:hAnsi="Times New Roman" w:cs="Times New Roman"/>
          <w:sz w:val="28"/>
          <w:szCs w:val="28"/>
        </w:rPr>
      </w:pPr>
      <w:r w:rsidRPr="00C30ADF">
        <w:rPr>
          <w:rFonts w:ascii="Times New Roman" w:hAnsi="Times New Roman" w:cs="Times New Roman"/>
          <w:sz w:val="28"/>
          <w:szCs w:val="28"/>
        </w:rPr>
        <w:t>3. Справка о состоянии законодательства в данной сфере правового регулирования на 1 л.</w:t>
      </w:r>
    </w:p>
    <w:p w:rsidR="00C30ADF" w:rsidRPr="00C30ADF" w:rsidRDefault="00C30ADF" w:rsidP="00C30ADF">
      <w:pPr>
        <w:spacing w:after="0" w:line="240" w:lineRule="auto"/>
        <w:ind w:firstLine="426"/>
        <w:jc w:val="both"/>
        <w:rPr>
          <w:rFonts w:ascii="Times New Roman" w:hAnsi="Times New Roman" w:cs="Times New Roman"/>
          <w:sz w:val="28"/>
          <w:szCs w:val="28"/>
        </w:rPr>
      </w:pPr>
      <w:r w:rsidRPr="00C30ADF">
        <w:rPr>
          <w:rFonts w:ascii="Times New Roman" w:hAnsi="Times New Roman" w:cs="Times New Roman"/>
          <w:sz w:val="28"/>
          <w:szCs w:val="28"/>
        </w:rPr>
        <w:t>4. Предложения о разработке нормативных правовых актов Ленинградской области, принятие которых необходимо для реализации областного закона на 1 л.;</w:t>
      </w:r>
    </w:p>
    <w:p w:rsidR="00C30ADF" w:rsidRPr="00C30ADF" w:rsidRDefault="00C30ADF" w:rsidP="00C30ADF">
      <w:pPr>
        <w:spacing w:after="0" w:line="240" w:lineRule="auto"/>
        <w:ind w:firstLine="426"/>
        <w:jc w:val="both"/>
        <w:rPr>
          <w:rFonts w:ascii="Times New Roman" w:hAnsi="Times New Roman" w:cs="Times New Roman"/>
          <w:sz w:val="28"/>
          <w:szCs w:val="28"/>
        </w:rPr>
      </w:pPr>
      <w:r w:rsidRPr="00C30ADF">
        <w:rPr>
          <w:rFonts w:ascii="Times New Roman" w:hAnsi="Times New Roman" w:cs="Times New Roman"/>
          <w:sz w:val="28"/>
          <w:szCs w:val="28"/>
        </w:rPr>
        <w:t>5. Финансово-экономическое обоснование на 1 л.</w:t>
      </w:r>
    </w:p>
    <w:p w:rsidR="00C30ADF" w:rsidRPr="00C30ADF" w:rsidRDefault="00C30ADF" w:rsidP="00C30ADF">
      <w:pPr>
        <w:spacing w:after="0" w:line="240" w:lineRule="auto"/>
        <w:ind w:firstLine="426"/>
        <w:jc w:val="both"/>
        <w:rPr>
          <w:rFonts w:ascii="Times New Roman" w:hAnsi="Times New Roman" w:cs="Times New Roman"/>
          <w:sz w:val="28"/>
          <w:szCs w:val="28"/>
        </w:rPr>
      </w:pPr>
      <w:r w:rsidRPr="00C30ADF">
        <w:rPr>
          <w:rFonts w:ascii="Times New Roman" w:hAnsi="Times New Roman" w:cs="Times New Roman"/>
          <w:sz w:val="28"/>
          <w:szCs w:val="28"/>
        </w:rPr>
        <w:t>6. Перечень областных законов и иных действующих нормативных правовых актов Ленинградской области, отмены, изменения или дополнения которых потребует принятие областного закона на 1 л.</w:t>
      </w:r>
    </w:p>
    <w:p w:rsidR="00C30ADF" w:rsidRPr="00C30ADF" w:rsidRDefault="00C30ADF" w:rsidP="00C30ADF">
      <w:pPr>
        <w:spacing w:after="0" w:line="240" w:lineRule="auto"/>
        <w:ind w:firstLine="426"/>
        <w:jc w:val="both"/>
        <w:rPr>
          <w:rFonts w:ascii="Times New Roman" w:hAnsi="Times New Roman" w:cs="Times New Roman"/>
          <w:sz w:val="28"/>
          <w:szCs w:val="28"/>
        </w:rPr>
      </w:pPr>
      <w:r w:rsidRPr="00C30ADF">
        <w:rPr>
          <w:rFonts w:ascii="Times New Roman" w:hAnsi="Times New Roman" w:cs="Times New Roman"/>
          <w:sz w:val="28"/>
          <w:szCs w:val="28"/>
        </w:rPr>
        <w:t>7.  Распоряжение Правительства Ленинградской области на 1 л.</w:t>
      </w:r>
    </w:p>
    <w:p w:rsidR="00C30ADF" w:rsidRPr="00C30ADF" w:rsidRDefault="00C30ADF" w:rsidP="00C30ADF">
      <w:pPr>
        <w:spacing w:after="0" w:line="240" w:lineRule="auto"/>
        <w:ind w:firstLine="426"/>
        <w:jc w:val="both"/>
        <w:rPr>
          <w:rFonts w:ascii="Times New Roman" w:hAnsi="Times New Roman" w:cs="Times New Roman"/>
          <w:sz w:val="28"/>
          <w:szCs w:val="28"/>
        </w:rPr>
      </w:pPr>
    </w:p>
    <w:p w:rsidR="00C30ADF" w:rsidRPr="00C30ADF" w:rsidRDefault="00C30ADF" w:rsidP="00C30ADF">
      <w:pPr>
        <w:spacing w:after="0" w:line="240" w:lineRule="auto"/>
        <w:ind w:firstLine="426"/>
        <w:jc w:val="both"/>
        <w:rPr>
          <w:rFonts w:ascii="Times New Roman" w:hAnsi="Times New Roman" w:cs="Times New Roman"/>
          <w:sz w:val="28"/>
          <w:szCs w:val="28"/>
        </w:rPr>
      </w:pPr>
    </w:p>
    <w:p w:rsidR="00C30ADF" w:rsidRPr="00C30ADF" w:rsidRDefault="00C30ADF" w:rsidP="00C30ADF">
      <w:pPr>
        <w:spacing w:after="0" w:line="240" w:lineRule="auto"/>
        <w:ind w:firstLine="426"/>
        <w:jc w:val="both"/>
        <w:rPr>
          <w:rFonts w:ascii="Times New Roman" w:hAnsi="Times New Roman" w:cs="Times New Roman"/>
          <w:sz w:val="28"/>
          <w:szCs w:val="28"/>
        </w:rPr>
      </w:pPr>
    </w:p>
    <w:p w:rsidR="00C30ADF" w:rsidRPr="00C30ADF" w:rsidRDefault="00C30ADF" w:rsidP="00C30ADF">
      <w:pPr>
        <w:spacing w:after="0" w:line="240" w:lineRule="auto"/>
        <w:ind w:firstLine="426"/>
        <w:jc w:val="both"/>
        <w:rPr>
          <w:rFonts w:ascii="Times New Roman" w:hAnsi="Times New Roman" w:cs="Times New Roman"/>
          <w:sz w:val="28"/>
          <w:szCs w:val="28"/>
        </w:rPr>
      </w:pPr>
      <w:r w:rsidRPr="00C30ADF">
        <w:rPr>
          <w:rFonts w:ascii="Times New Roman" w:hAnsi="Times New Roman" w:cs="Times New Roman"/>
          <w:sz w:val="28"/>
          <w:szCs w:val="28"/>
        </w:rPr>
        <w:t xml:space="preserve">Губернатор </w:t>
      </w:r>
    </w:p>
    <w:p w:rsidR="001E0DF0" w:rsidRDefault="00C30ADF" w:rsidP="00C30ADF">
      <w:pPr>
        <w:spacing w:after="0" w:line="240" w:lineRule="auto"/>
        <w:jc w:val="both"/>
        <w:rPr>
          <w:rFonts w:ascii="Times New Roman" w:hAnsi="Times New Roman" w:cs="Times New Roman"/>
          <w:sz w:val="28"/>
          <w:szCs w:val="28"/>
        </w:rPr>
      </w:pPr>
      <w:r w:rsidRPr="00C30ADF">
        <w:rPr>
          <w:rFonts w:ascii="Times New Roman" w:hAnsi="Times New Roman" w:cs="Times New Roman"/>
          <w:sz w:val="28"/>
          <w:szCs w:val="28"/>
        </w:rPr>
        <w:t>Ленинградской области                                                         А. Ю. Дрозденко</w:t>
      </w:r>
    </w:p>
    <w:p w:rsidR="001E0DF0" w:rsidRDefault="001E0DF0">
      <w:pPr>
        <w:rPr>
          <w:rFonts w:ascii="Times New Roman" w:hAnsi="Times New Roman" w:cs="Times New Roman"/>
          <w:sz w:val="28"/>
          <w:szCs w:val="28"/>
        </w:rPr>
      </w:pPr>
      <w:r>
        <w:rPr>
          <w:rFonts w:ascii="Times New Roman" w:hAnsi="Times New Roman" w:cs="Times New Roman"/>
          <w:sz w:val="28"/>
          <w:szCs w:val="28"/>
        </w:rPr>
        <w:br w:type="page"/>
      </w:r>
    </w:p>
    <w:p w:rsidR="00161E23" w:rsidRPr="00161E23" w:rsidRDefault="00161E23" w:rsidP="00C30ADF">
      <w:pPr>
        <w:spacing w:after="0" w:line="240" w:lineRule="auto"/>
        <w:jc w:val="both"/>
        <w:rPr>
          <w:rFonts w:ascii="Times New Roman" w:hAnsi="Times New Roman" w:cs="Times New Roman"/>
          <w:sz w:val="28"/>
          <w:szCs w:val="28"/>
        </w:rPr>
      </w:pPr>
    </w:p>
    <w:p w:rsidR="00A31B40" w:rsidRPr="00A31B40" w:rsidRDefault="00A31B40" w:rsidP="00A31B40">
      <w:pPr>
        <w:spacing w:after="0" w:line="240" w:lineRule="auto"/>
        <w:ind w:firstLine="567"/>
        <w:jc w:val="both"/>
        <w:rPr>
          <w:rFonts w:ascii="Times New Roman" w:eastAsia="Times New Roman" w:hAnsi="Times New Roman" w:cs="Times New Roman"/>
          <w:sz w:val="28"/>
          <w:szCs w:val="28"/>
          <w:lang w:eastAsia="ru-RU"/>
        </w:rPr>
      </w:pPr>
    </w:p>
    <w:p w:rsidR="001E0DF0" w:rsidRPr="001E0DF0" w:rsidRDefault="001E0DF0" w:rsidP="001E0DF0">
      <w:pPr>
        <w:jc w:val="center"/>
        <w:rPr>
          <w:rFonts w:ascii="Times New Roman" w:hAnsi="Times New Roman" w:cs="Times New Roman"/>
          <w:b/>
          <w:sz w:val="28"/>
          <w:szCs w:val="28"/>
        </w:rPr>
      </w:pPr>
      <w:r w:rsidRPr="001E0DF0">
        <w:rPr>
          <w:rFonts w:ascii="Times New Roman" w:hAnsi="Times New Roman" w:cs="Times New Roman"/>
          <w:b/>
          <w:sz w:val="28"/>
          <w:szCs w:val="28"/>
        </w:rPr>
        <w:t>Текст закона, который отменяется либо в который вносятся изменения</w:t>
      </w:r>
    </w:p>
    <w:p w:rsidR="00A31B40" w:rsidRDefault="00A31B40" w:rsidP="00A31B40">
      <w:pPr>
        <w:spacing w:after="0" w:line="240" w:lineRule="auto"/>
        <w:ind w:firstLine="567"/>
        <w:jc w:val="both"/>
        <w:rPr>
          <w:rFonts w:ascii="Times New Roman" w:eastAsia="Times New Roman" w:hAnsi="Times New Roman" w:cs="Times New Roman"/>
          <w:sz w:val="28"/>
          <w:szCs w:val="28"/>
          <w:lang w:eastAsia="ru-RU"/>
        </w:rPr>
      </w:pPr>
    </w:p>
    <w:p w:rsidR="001E0DF0" w:rsidRPr="00A31B40" w:rsidRDefault="001E0DF0" w:rsidP="00A31B40">
      <w:pPr>
        <w:spacing w:after="0" w:line="240" w:lineRule="auto"/>
        <w:ind w:firstLine="567"/>
        <w:jc w:val="both"/>
        <w:rPr>
          <w:rFonts w:ascii="Times New Roman" w:eastAsia="Times New Roman" w:hAnsi="Times New Roman" w:cs="Times New Roman"/>
          <w:sz w:val="28"/>
          <w:szCs w:val="28"/>
          <w:lang w:eastAsia="ru-RU"/>
        </w:rPr>
      </w:pPr>
    </w:p>
    <w:p w:rsidR="001E0DF0" w:rsidRPr="001E0DF0" w:rsidRDefault="001E0DF0" w:rsidP="001E0DF0">
      <w:pPr>
        <w:autoSpaceDE w:val="0"/>
        <w:autoSpaceDN w:val="0"/>
        <w:adjustRightInd w:val="0"/>
        <w:spacing w:after="0" w:line="240" w:lineRule="auto"/>
        <w:jc w:val="both"/>
        <w:outlineLvl w:val="0"/>
        <w:rPr>
          <w:rFonts w:ascii="Times New Roman" w:hAnsi="Times New Roman" w:cs="Times New Roman"/>
          <w:sz w:val="28"/>
          <w:szCs w:val="24"/>
        </w:rPr>
      </w:pPr>
    </w:p>
    <w:p w:rsidR="001E0DF0" w:rsidRPr="001E0DF0" w:rsidRDefault="001E0DF0" w:rsidP="001E0DF0">
      <w:pPr>
        <w:autoSpaceDE w:val="0"/>
        <w:autoSpaceDN w:val="0"/>
        <w:adjustRightInd w:val="0"/>
        <w:spacing w:line="240" w:lineRule="auto"/>
        <w:jc w:val="center"/>
        <w:rPr>
          <w:rFonts w:ascii="Times New Roman" w:hAnsi="Times New Roman" w:cs="Times New Roman"/>
          <w:sz w:val="28"/>
          <w:szCs w:val="24"/>
        </w:rPr>
      </w:pPr>
      <w:r w:rsidRPr="001E0DF0">
        <w:rPr>
          <w:rFonts w:ascii="Times New Roman" w:hAnsi="Times New Roman" w:cs="Times New Roman"/>
          <w:sz w:val="28"/>
          <w:szCs w:val="24"/>
        </w:rPr>
        <w:t>ЛЕНИНГРАДСКАЯ ОБЛАСТЬ</w:t>
      </w:r>
    </w:p>
    <w:p w:rsidR="001E0DF0" w:rsidRPr="001E0DF0" w:rsidRDefault="001E0DF0" w:rsidP="001E0DF0">
      <w:pPr>
        <w:autoSpaceDE w:val="0"/>
        <w:autoSpaceDN w:val="0"/>
        <w:adjustRightInd w:val="0"/>
        <w:spacing w:line="240" w:lineRule="auto"/>
        <w:jc w:val="center"/>
        <w:rPr>
          <w:rFonts w:ascii="Times New Roman" w:hAnsi="Times New Roman" w:cs="Times New Roman"/>
          <w:sz w:val="28"/>
          <w:szCs w:val="24"/>
        </w:rPr>
      </w:pPr>
    </w:p>
    <w:p w:rsidR="001E0DF0" w:rsidRPr="001E0DF0" w:rsidRDefault="001E0DF0" w:rsidP="001E0DF0">
      <w:pPr>
        <w:autoSpaceDE w:val="0"/>
        <w:autoSpaceDN w:val="0"/>
        <w:adjustRightInd w:val="0"/>
        <w:spacing w:line="240" w:lineRule="auto"/>
        <w:jc w:val="center"/>
        <w:rPr>
          <w:rFonts w:ascii="Times New Roman" w:hAnsi="Times New Roman" w:cs="Times New Roman"/>
          <w:sz w:val="28"/>
          <w:szCs w:val="24"/>
        </w:rPr>
      </w:pPr>
      <w:r w:rsidRPr="001E0DF0">
        <w:rPr>
          <w:rFonts w:ascii="Times New Roman" w:hAnsi="Times New Roman" w:cs="Times New Roman"/>
          <w:sz w:val="28"/>
          <w:szCs w:val="24"/>
        </w:rPr>
        <w:t>ОБЛАСТНОЙ ЗАКОН</w:t>
      </w:r>
    </w:p>
    <w:p w:rsidR="001E0DF0" w:rsidRPr="001E0DF0" w:rsidRDefault="001E0DF0" w:rsidP="001E0DF0">
      <w:pPr>
        <w:autoSpaceDE w:val="0"/>
        <w:autoSpaceDN w:val="0"/>
        <w:adjustRightInd w:val="0"/>
        <w:spacing w:line="240" w:lineRule="auto"/>
        <w:jc w:val="center"/>
        <w:rPr>
          <w:rFonts w:ascii="Times New Roman" w:hAnsi="Times New Roman" w:cs="Times New Roman"/>
          <w:sz w:val="28"/>
          <w:szCs w:val="24"/>
        </w:rPr>
      </w:pPr>
    </w:p>
    <w:p w:rsidR="001E0DF0" w:rsidRPr="001E0DF0" w:rsidRDefault="001E0DF0" w:rsidP="001E0DF0">
      <w:pPr>
        <w:autoSpaceDE w:val="0"/>
        <w:autoSpaceDN w:val="0"/>
        <w:adjustRightInd w:val="0"/>
        <w:spacing w:line="240" w:lineRule="auto"/>
        <w:jc w:val="center"/>
        <w:rPr>
          <w:rFonts w:ascii="Times New Roman" w:hAnsi="Times New Roman" w:cs="Times New Roman"/>
          <w:sz w:val="28"/>
          <w:szCs w:val="24"/>
        </w:rPr>
      </w:pPr>
      <w:r w:rsidRPr="001E0DF0">
        <w:rPr>
          <w:rFonts w:ascii="Times New Roman" w:hAnsi="Times New Roman" w:cs="Times New Roman"/>
          <w:sz w:val="28"/>
          <w:szCs w:val="24"/>
        </w:rPr>
        <w:t>ОБ ОБЩЕСТВЕННОМ КОНТРОЛЕ В ЛЕНИНГРАДСКОЙ ОБЛАСТИ</w:t>
      </w:r>
    </w:p>
    <w:p w:rsidR="001E0DF0" w:rsidRPr="001E0DF0" w:rsidRDefault="001E0DF0" w:rsidP="001E0DF0">
      <w:pPr>
        <w:autoSpaceDE w:val="0"/>
        <w:autoSpaceDN w:val="0"/>
        <w:adjustRightInd w:val="0"/>
        <w:spacing w:after="0" w:line="240" w:lineRule="auto"/>
        <w:jc w:val="center"/>
        <w:rPr>
          <w:rFonts w:ascii="Times New Roman" w:hAnsi="Times New Roman" w:cs="Times New Roman"/>
          <w:sz w:val="28"/>
          <w:szCs w:val="24"/>
        </w:rPr>
      </w:pPr>
    </w:p>
    <w:p w:rsidR="001E0DF0" w:rsidRPr="001E0DF0" w:rsidRDefault="001E0DF0" w:rsidP="001E0DF0">
      <w:pPr>
        <w:autoSpaceDE w:val="0"/>
        <w:autoSpaceDN w:val="0"/>
        <w:adjustRightInd w:val="0"/>
        <w:spacing w:after="0" w:line="240" w:lineRule="auto"/>
        <w:jc w:val="center"/>
        <w:rPr>
          <w:rFonts w:ascii="Times New Roman" w:hAnsi="Times New Roman" w:cs="Times New Roman"/>
          <w:sz w:val="28"/>
          <w:szCs w:val="24"/>
        </w:rPr>
      </w:pPr>
      <w:proofErr w:type="gramStart"/>
      <w:r w:rsidRPr="001E0DF0">
        <w:rPr>
          <w:rFonts w:ascii="Times New Roman" w:hAnsi="Times New Roman" w:cs="Times New Roman"/>
          <w:sz w:val="28"/>
          <w:szCs w:val="24"/>
        </w:rPr>
        <w:t>(Принят Законодательным собранием Ленинградской области</w:t>
      </w:r>
      <w:proofErr w:type="gramEnd"/>
    </w:p>
    <w:p w:rsidR="001E0DF0" w:rsidRPr="001E0DF0" w:rsidRDefault="001E0DF0" w:rsidP="001E0DF0">
      <w:pPr>
        <w:autoSpaceDE w:val="0"/>
        <w:autoSpaceDN w:val="0"/>
        <w:adjustRightInd w:val="0"/>
        <w:spacing w:after="0" w:line="240" w:lineRule="auto"/>
        <w:jc w:val="center"/>
        <w:rPr>
          <w:rFonts w:ascii="Times New Roman" w:hAnsi="Times New Roman" w:cs="Times New Roman"/>
          <w:sz w:val="28"/>
          <w:szCs w:val="24"/>
        </w:rPr>
      </w:pPr>
      <w:proofErr w:type="gramStart"/>
      <w:r w:rsidRPr="001E0DF0">
        <w:rPr>
          <w:rFonts w:ascii="Times New Roman" w:hAnsi="Times New Roman" w:cs="Times New Roman"/>
          <w:sz w:val="28"/>
          <w:szCs w:val="24"/>
        </w:rPr>
        <w:t>28 октября 2015 года)</w:t>
      </w:r>
      <w:proofErr w:type="gramEnd"/>
    </w:p>
    <w:p w:rsidR="001E0DF0" w:rsidRPr="001E0DF0" w:rsidRDefault="001E0DF0" w:rsidP="001E0DF0">
      <w:pPr>
        <w:autoSpaceDE w:val="0"/>
        <w:autoSpaceDN w:val="0"/>
        <w:adjustRightInd w:val="0"/>
        <w:spacing w:after="0" w:line="240" w:lineRule="auto"/>
        <w:rPr>
          <w:rFonts w:ascii="Times New Roman" w:hAnsi="Times New Roman" w:cs="Times New Roman"/>
          <w:sz w:val="28"/>
          <w:szCs w:val="24"/>
        </w:rPr>
      </w:pPr>
    </w:p>
    <w:p w:rsidR="00A81BF4" w:rsidRPr="00A81BF4" w:rsidRDefault="00A81BF4" w:rsidP="00A81BF4">
      <w:pPr>
        <w:autoSpaceDE w:val="0"/>
        <w:autoSpaceDN w:val="0"/>
        <w:adjustRightInd w:val="0"/>
        <w:spacing w:after="0" w:line="240" w:lineRule="auto"/>
        <w:jc w:val="center"/>
        <w:rPr>
          <w:rFonts w:ascii="Times New Roman" w:hAnsi="Times New Roman" w:cs="Times New Roman"/>
          <w:sz w:val="28"/>
          <w:szCs w:val="24"/>
        </w:rPr>
      </w:pPr>
      <w:r w:rsidRPr="00A81BF4">
        <w:rPr>
          <w:rFonts w:ascii="Times New Roman" w:hAnsi="Times New Roman" w:cs="Times New Roman"/>
          <w:sz w:val="28"/>
          <w:szCs w:val="24"/>
        </w:rPr>
        <w:t>Список изменяющих документов</w:t>
      </w:r>
    </w:p>
    <w:p w:rsidR="00A81BF4" w:rsidRPr="00A81BF4" w:rsidRDefault="00A81BF4" w:rsidP="00A81BF4">
      <w:pPr>
        <w:autoSpaceDE w:val="0"/>
        <w:autoSpaceDN w:val="0"/>
        <w:adjustRightInd w:val="0"/>
        <w:spacing w:after="0" w:line="240" w:lineRule="auto"/>
        <w:jc w:val="center"/>
        <w:rPr>
          <w:rFonts w:ascii="Times New Roman" w:hAnsi="Times New Roman" w:cs="Times New Roman"/>
          <w:sz w:val="28"/>
          <w:szCs w:val="24"/>
        </w:rPr>
      </w:pPr>
      <w:proofErr w:type="gramStart"/>
      <w:r w:rsidRPr="00A81BF4">
        <w:rPr>
          <w:rFonts w:ascii="Times New Roman" w:hAnsi="Times New Roman" w:cs="Times New Roman"/>
          <w:sz w:val="28"/>
          <w:szCs w:val="24"/>
        </w:rPr>
        <w:t>(в ред. Областных законов Ленинградской области от 06.05.2016 N 27-оз,</w:t>
      </w:r>
      <w:proofErr w:type="gramEnd"/>
    </w:p>
    <w:p w:rsidR="00A81BF4" w:rsidRPr="00A81BF4" w:rsidRDefault="00A81BF4" w:rsidP="00A81BF4">
      <w:pPr>
        <w:autoSpaceDE w:val="0"/>
        <w:autoSpaceDN w:val="0"/>
        <w:adjustRightInd w:val="0"/>
        <w:spacing w:after="0" w:line="240" w:lineRule="auto"/>
        <w:jc w:val="center"/>
        <w:rPr>
          <w:rFonts w:ascii="Times New Roman" w:hAnsi="Times New Roman" w:cs="Times New Roman"/>
          <w:sz w:val="28"/>
          <w:szCs w:val="24"/>
        </w:rPr>
      </w:pPr>
      <w:r w:rsidRPr="00A81BF4">
        <w:rPr>
          <w:rFonts w:ascii="Times New Roman" w:hAnsi="Times New Roman" w:cs="Times New Roman"/>
          <w:sz w:val="28"/>
          <w:szCs w:val="24"/>
        </w:rPr>
        <w:t>от 19.06.2017 N 32-оз, от 11.07.2018 N 67-оз, от 13.07.2018 N 70-оз,</w:t>
      </w:r>
    </w:p>
    <w:p w:rsidR="001E0DF0" w:rsidRDefault="00A81BF4" w:rsidP="00A81BF4">
      <w:pPr>
        <w:autoSpaceDE w:val="0"/>
        <w:autoSpaceDN w:val="0"/>
        <w:adjustRightInd w:val="0"/>
        <w:spacing w:after="0" w:line="240" w:lineRule="auto"/>
        <w:jc w:val="center"/>
        <w:rPr>
          <w:rFonts w:ascii="Times New Roman" w:hAnsi="Times New Roman" w:cs="Times New Roman"/>
          <w:sz w:val="28"/>
          <w:szCs w:val="24"/>
        </w:rPr>
      </w:pPr>
      <w:r w:rsidRPr="00A81BF4">
        <w:rPr>
          <w:rFonts w:ascii="Times New Roman" w:hAnsi="Times New Roman" w:cs="Times New Roman"/>
          <w:sz w:val="28"/>
          <w:szCs w:val="24"/>
        </w:rPr>
        <w:t>от 18.03.2019 N 6-оз)</w:t>
      </w:r>
    </w:p>
    <w:p w:rsidR="00A81BF4" w:rsidRPr="001E0DF0" w:rsidRDefault="00A81BF4"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after="0" w:line="240" w:lineRule="auto"/>
        <w:ind w:firstLine="540"/>
        <w:jc w:val="both"/>
        <w:rPr>
          <w:rFonts w:ascii="Times New Roman" w:hAnsi="Times New Roman" w:cs="Times New Roman"/>
          <w:sz w:val="28"/>
          <w:szCs w:val="24"/>
        </w:rPr>
      </w:pPr>
      <w:proofErr w:type="gramStart"/>
      <w:r w:rsidRPr="001E0DF0">
        <w:rPr>
          <w:rFonts w:ascii="Times New Roman" w:hAnsi="Times New Roman" w:cs="Times New Roman"/>
          <w:sz w:val="28"/>
          <w:szCs w:val="24"/>
        </w:rPr>
        <w:t>Настоящий областной закон принят в целях обеспечения реализации и защиты прав и свобод человека и гражданина, прав и законных интересов общественных объединений и иных негосударственных некоммерческих организаций, обеспечения учета общественного мнения, предложений и рекомендаций граждан, общественных объединений и иных негосударственных некоммерческих организаций при принятии решений органами государственной власти, органами местного самоуправления, государственными и муниципальными организациями, иными органами и организациями, осуществляющими</w:t>
      </w:r>
      <w:proofErr w:type="gramEnd"/>
      <w:r w:rsidRPr="001E0DF0">
        <w:rPr>
          <w:rFonts w:ascii="Times New Roman" w:hAnsi="Times New Roman" w:cs="Times New Roman"/>
          <w:sz w:val="28"/>
          <w:szCs w:val="24"/>
        </w:rPr>
        <w:t xml:space="preserve"> в соответствии с федеральными законами отдельные публичные полномочия, посредством организации и осуществления общественного </w:t>
      </w:r>
      <w:proofErr w:type="gramStart"/>
      <w:r w:rsidRPr="001E0DF0">
        <w:rPr>
          <w:rFonts w:ascii="Times New Roman" w:hAnsi="Times New Roman" w:cs="Times New Roman"/>
          <w:sz w:val="28"/>
          <w:szCs w:val="24"/>
        </w:rPr>
        <w:t>контроля за</w:t>
      </w:r>
      <w:proofErr w:type="gramEnd"/>
      <w:r w:rsidRPr="001E0DF0">
        <w:rPr>
          <w:rFonts w:ascii="Times New Roman" w:hAnsi="Times New Roman" w:cs="Times New Roman"/>
          <w:sz w:val="28"/>
          <w:szCs w:val="24"/>
        </w:rPr>
        <w:t xml:space="preserve"> деятельностью указанных органов и организаций на территории Ленинградской области.</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Статья 1. Правовая основа общественного контроля</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 </w:t>
      </w:r>
      <w:proofErr w:type="gramStart"/>
      <w:r w:rsidRPr="001E0DF0">
        <w:rPr>
          <w:rFonts w:ascii="Times New Roman" w:hAnsi="Times New Roman" w:cs="Times New Roman"/>
          <w:sz w:val="28"/>
          <w:szCs w:val="24"/>
        </w:rPr>
        <w:t xml:space="preserve">Общественный контроль в Ленинградской области осуществляется в соответствии с </w:t>
      </w:r>
      <w:hyperlink r:id="rId8" w:history="1">
        <w:r w:rsidRPr="001E0DF0">
          <w:rPr>
            <w:rFonts w:ascii="Times New Roman" w:hAnsi="Times New Roman" w:cs="Times New Roman"/>
            <w:sz w:val="28"/>
            <w:szCs w:val="24"/>
          </w:rPr>
          <w:t>Конституцией</w:t>
        </w:r>
      </w:hyperlink>
      <w:r w:rsidRPr="001E0DF0">
        <w:rPr>
          <w:rFonts w:ascii="Times New Roman" w:hAnsi="Times New Roman" w:cs="Times New Roman"/>
          <w:sz w:val="28"/>
          <w:szCs w:val="24"/>
        </w:rPr>
        <w:t xml:space="preserve"> Российской Федерации, Федеральным </w:t>
      </w:r>
      <w:hyperlink r:id="rId9" w:history="1">
        <w:r w:rsidRPr="001E0DF0">
          <w:rPr>
            <w:rFonts w:ascii="Times New Roman" w:hAnsi="Times New Roman" w:cs="Times New Roman"/>
            <w:sz w:val="28"/>
            <w:szCs w:val="24"/>
          </w:rPr>
          <w:t>законом</w:t>
        </w:r>
      </w:hyperlink>
      <w:r w:rsidRPr="001E0DF0">
        <w:rPr>
          <w:rFonts w:ascii="Times New Roman" w:hAnsi="Times New Roman" w:cs="Times New Roman"/>
          <w:sz w:val="28"/>
          <w:szCs w:val="24"/>
        </w:rPr>
        <w:t xml:space="preserve"> от 21 июля 2014 года N 212-ФЗ "Об основах общественного контроля в Российской Федерации" (далее - Федеральный закон "Об основах общественного контроля в Российской Федерации"), другими федеральными </w:t>
      </w:r>
      <w:r w:rsidRPr="001E0DF0">
        <w:rPr>
          <w:rFonts w:ascii="Times New Roman" w:hAnsi="Times New Roman" w:cs="Times New Roman"/>
          <w:sz w:val="28"/>
          <w:szCs w:val="24"/>
        </w:rPr>
        <w:lastRenderedPageBreak/>
        <w:t xml:space="preserve">законами и иными нормативными правовыми актами Российской Федерации, </w:t>
      </w:r>
      <w:hyperlink r:id="rId10" w:history="1">
        <w:r w:rsidRPr="001E0DF0">
          <w:rPr>
            <w:rFonts w:ascii="Times New Roman" w:hAnsi="Times New Roman" w:cs="Times New Roman"/>
            <w:sz w:val="28"/>
            <w:szCs w:val="24"/>
          </w:rPr>
          <w:t>Уставом</w:t>
        </w:r>
      </w:hyperlink>
      <w:r w:rsidRPr="001E0DF0">
        <w:rPr>
          <w:rFonts w:ascii="Times New Roman" w:hAnsi="Times New Roman" w:cs="Times New Roman"/>
          <w:sz w:val="28"/>
          <w:szCs w:val="24"/>
        </w:rPr>
        <w:t xml:space="preserve"> Ленинградской области, настоящим областным законом, областным </w:t>
      </w:r>
      <w:hyperlink r:id="rId11" w:history="1">
        <w:r w:rsidRPr="001E0DF0">
          <w:rPr>
            <w:rFonts w:ascii="Times New Roman" w:hAnsi="Times New Roman" w:cs="Times New Roman"/>
            <w:sz w:val="28"/>
            <w:szCs w:val="24"/>
          </w:rPr>
          <w:t>законом</w:t>
        </w:r>
      </w:hyperlink>
      <w:r w:rsidRPr="001E0DF0">
        <w:rPr>
          <w:rFonts w:ascii="Times New Roman" w:hAnsi="Times New Roman" w:cs="Times New Roman"/>
          <w:sz w:val="28"/>
          <w:szCs w:val="24"/>
        </w:rPr>
        <w:t xml:space="preserve"> от 10 марта 2017</w:t>
      </w:r>
      <w:proofErr w:type="gramEnd"/>
      <w:r w:rsidRPr="001E0DF0">
        <w:rPr>
          <w:rFonts w:ascii="Times New Roman" w:hAnsi="Times New Roman" w:cs="Times New Roman"/>
          <w:sz w:val="28"/>
          <w:szCs w:val="24"/>
        </w:rPr>
        <w:t xml:space="preserve"> года N 5-оз "Об Общественной палате Ленинградской области и признании утратившими силу некоторых областных законов" (далее - областной закон "Об Общественной палате Ленинградской области"), другими областными законами и иными нормативными правовыми актами Ленинградской области, а также муниципальными нормативными правовыми актами.</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r w:rsidRPr="001E0DF0">
        <w:rPr>
          <w:rFonts w:ascii="Times New Roman" w:hAnsi="Times New Roman" w:cs="Times New Roman"/>
          <w:sz w:val="28"/>
          <w:szCs w:val="24"/>
        </w:rPr>
        <w:t xml:space="preserve">(в ред. Законов Ленинградской области от 19.06.2017 </w:t>
      </w:r>
      <w:hyperlink r:id="rId12" w:history="1">
        <w:r w:rsidRPr="001E0DF0">
          <w:rPr>
            <w:rFonts w:ascii="Times New Roman" w:hAnsi="Times New Roman" w:cs="Times New Roman"/>
            <w:sz w:val="28"/>
            <w:szCs w:val="24"/>
          </w:rPr>
          <w:t>N 32-оз</w:t>
        </w:r>
      </w:hyperlink>
      <w:r w:rsidRPr="001E0DF0">
        <w:rPr>
          <w:rFonts w:ascii="Times New Roman" w:hAnsi="Times New Roman" w:cs="Times New Roman"/>
          <w:sz w:val="28"/>
          <w:szCs w:val="24"/>
        </w:rPr>
        <w:t xml:space="preserve">, от 13.07.2018 </w:t>
      </w:r>
      <w:hyperlink r:id="rId13" w:history="1">
        <w:r w:rsidRPr="001E0DF0">
          <w:rPr>
            <w:rFonts w:ascii="Times New Roman" w:hAnsi="Times New Roman" w:cs="Times New Roman"/>
            <w:sz w:val="28"/>
            <w:szCs w:val="24"/>
          </w:rPr>
          <w:t>N 70-оз</w:t>
        </w:r>
      </w:hyperlink>
      <w:r w:rsidRPr="001E0DF0">
        <w:rPr>
          <w:rFonts w:ascii="Times New Roman" w:hAnsi="Times New Roman" w:cs="Times New Roman"/>
          <w:sz w:val="28"/>
          <w:szCs w:val="24"/>
        </w:rPr>
        <w:t>)</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2. </w:t>
      </w:r>
      <w:proofErr w:type="gramStart"/>
      <w:r w:rsidRPr="001E0DF0">
        <w:rPr>
          <w:rFonts w:ascii="Times New Roman" w:hAnsi="Times New Roman" w:cs="Times New Roman"/>
          <w:sz w:val="28"/>
          <w:szCs w:val="24"/>
        </w:rPr>
        <w:t>Действие настоящего областного закона не распространяется на общественные отношения, регулируемые законодательством о выборах и референдумах, общественные отношения, связанные с организацией и проведением общественных обсуждений и публичных слушаний в соответствии с законодательством о градостроительной деятельности, а также на общественные отношения, возникающие при осуществлении общественными инспекторами по охране окружающей среды общественного контроля по охране окружающей среды (общественного экологического контроля).</w:t>
      </w:r>
      <w:proofErr w:type="gramEnd"/>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r w:rsidRPr="001E0DF0">
        <w:rPr>
          <w:rFonts w:ascii="Times New Roman" w:hAnsi="Times New Roman" w:cs="Times New Roman"/>
          <w:sz w:val="28"/>
          <w:szCs w:val="24"/>
        </w:rPr>
        <w:t xml:space="preserve">(в ред. </w:t>
      </w:r>
      <w:hyperlink r:id="rId14" w:history="1">
        <w:r w:rsidRPr="001E0DF0">
          <w:rPr>
            <w:rFonts w:ascii="Times New Roman" w:hAnsi="Times New Roman" w:cs="Times New Roman"/>
            <w:sz w:val="28"/>
            <w:szCs w:val="24"/>
          </w:rPr>
          <w:t>Закона</w:t>
        </w:r>
      </w:hyperlink>
      <w:r w:rsidRPr="001E0DF0">
        <w:rPr>
          <w:rFonts w:ascii="Times New Roman" w:hAnsi="Times New Roman" w:cs="Times New Roman"/>
          <w:sz w:val="28"/>
          <w:szCs w:val="24"/>
        </w:rPr>
        <w:t xml:space="preserve"> Ленинградской области от 11.07.2018 N 67-оз)</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Статья 2. Понятия, используемые в настоящем областном законе</w:t>
      </w:r>
    </w:p>
    <w:p w:rsidR="001E0DF0" w:rsidRPr="001E0DF0" w:rsidRDefault="001E0DF0" w:rsidP="001E0DF0">
      <w:pPr>
        <w:autoSpaceDE w:val="0"/>
        <w:autoSpaceDN w:val="0"/>
        <w:adjustRightInd w:val="0"/>
        <w:spacing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(в ред. </w:t>
      </w:r>
      <w:hyperlink r:id="rId15" w:history="1">
        <w:r w:rsidRPr="001E0DF0">
          <w:rPr>
            <w:rFonts w:ascii="Times New Roman" w:hAnsi="Times New Roman" w:cs="Times New Roman"/>
            <w:sz w:val="28"/>
            <w:szCs w:val="24"/>
          </w:rPr>
          <w:t>Закона</w:t>
        </w:r>
      </w:hyperlink>
      <w:r w:rsidRPr="001E0DF0">
        <w:rPr>
          <w:rFonts w:ascii="Times New Roman" w:hAnsi="Times New Roman" w:cs="Times New Roman"/>
          <w:sz w:val="28"/>
          <w:szCs w:val="24"/>
        </w:rPr>
        <w:t xml:space="preserve"> Ленинградской области от 13.07.2018 N 70-оз)</w:t>
      </w:r>
    </w:p>
    <w:p w:rsidR="001E0DF0" w:rsidRPr="001E0DF0" w:rsidRDefault="001E0DF0" w:rsidP="001E0DF0">
      <w:pPr>
        <w:autoSpaceDE w:val="0"/>
        <w:autoSpaceDN w:val="0"/>
        <w:adjustRightInd w:val="0"/>
        <w:spacing w:after="0" w:line="240" w:lineRule="auto"/>
        <w:ind w:firstLine="540"/>
        <w:jc w:val="both"/>
        <w:rPr>
          <w:rFonts w:ascii="Times New Roman" w:hAnsi="Times New Roman" w:cs="Times New Roman"/>
          <w:sz w:val="28"/>
          <w:szCs w:val="24"/>
        </w:rPr>
      </w:pPr>
    </w:p>
    <w:p w:rsidR="001E0DF0" w:rsidRPr="001E0DF0" w:rsidRDefault="001E0DF0" w:rsidP="001E0DF0">
      <w:pPr>
        <w:autoSpaceDE w:val="0"/>
        <w:autoSpaceDN w:val="0"/>
        <w:adjustRightInd w:val="0"/>
        <w:spacing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Понятия, используемые в настоящем областном законе, применяются в значениях, определенных федеральными законами.</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Статья 3. Полномочия органов государственной власти Ленинградской области в сфере организации и осуществления общественного контроля</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1. К полномочиям Законодательного собрания Ленинградской области в сфере организации и осуществления общественного контроля относятся:</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 принятие областных законов и осуществление </w:t>
      </w:r>
      <w:proofErr w:type="gramStart"/>
      <w:r w:rsidRPr="001E0DF0">
        <w:rPr>
          <w:rFonts w:ascii="Times New Roman" w:hAnsi="Times New Roman" w:cs="Times New Roman"/>
          <w:sz w:val="28"/>
          <w:szCs w:val="24"/>
        </w:rPr>
        <w:t>контроля за</w:t>
      </w:r>
      <w:proofErr w:type="gramEnd"/>
      <w:r w:rsidRPr="001E0DF0">
        <w:rPr>
          <w:rFonts w:ascii="Times New Roman" w:hAnsi="Times New Roman" w:cs="Times New Roman"/>
          <w:sz w:val="28"/>
          <w:szCs w:val="24"/>
        </w:rPr>
        <w:t xml:space="preserve"> их исполнением;</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2) установление порядка формирования и деятельности Общественной палаты Ленинградской области;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3) установление порядка образования Общественного совета при Законодательном собрании Ленинградской области, определение его полномочий, утверждение положения об Общественном совете при Законодательном собрании Ленинградской области;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lastRenderedPageBreak/>
        <w:t>4) установление порядка образования иных органов при Законодательном собрании Ленинградской области, осуществляющих полномочия в сфере общественного контроля, определение их полномочий, утверждение положений об указанных органах;</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5) осуществление иных полномочий, установленных законодательством Российской Федерации и законодательством Ленинградской области.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2. К полномочиям Губернатора Ленинградской области в сфере организации и осуществления общественного контроля относятся:</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 участие в процессе формирования Общественной палаты Ленинградской области в порядке, установленном областным </w:t>
      </w:r>
      <w:hyperlink r:id="rId16" w:history="1">
        <w:r w:rsidRPr="001E0DF0">
          <w:rPr>
            <w:rFonts w:ascii="Times New Roman" w:hAnsi="Times New Roman" w:cs="Times New Roman"/>
            <w:sz w:val="28"/>
            <w:szCs w:val="24"/>
          </w:rPr>
          <w:t>законом</w:t>
        </w:r>
      </w:hyperlink>
      <w:r w:rsidRPr="001E0DF0">
        <w:rPr>
          <w:rFonts w:ascii="Times New Roman" w:hAnsi="Times New Roman" w:cs="Times New Roman"/>
          <w:sz w:val="28"/>
          <w:szCs w:val="24"/>
        </w:rPr>
        <w:t xml:space="preserve"> "Об Общественной палате Ленинградской области";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2) осуществление иных полномочий, установленных федеральным законодательством и законодательством Ленинградской области.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3. К полномочиям Правительства Ленинградской области в сфере организации и осуществления общественного контроля относятся:</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bookmarkStart w:id="1" w:name="Par43"/>
      <w:bookmarkEnd w:id="1"/>
      <w:r w:rsidRPr="001E0DF0">
        <w:rPr>
          <w:rFonts w:ascii="Times New Roman" w:hAnsi="Times New Roman" w:cs="Times New Roman"/>
          <w:sz w:val="28"/>
          <w:szCs w:val="24"/>
        </w:rPr>
        <w:t>1) принятие решений о создании общественных советов при органах исполнительной власти Ленинградской области, утверждение положений об указанных органах и персонального состава указанных органов;</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bookmarkStart w:id="2" w:name="Par44"/>
      <w:bookmarkEnd w:id="2"/>
      <w:r w:rsidRPr="001E0DF0">
        <w:rPr>
          <w:rFonts w:ascii="Times New Roman" w:hAnsi="Times New Roman" w:cs="Times New Roman"/>
          <w:sz w:val="28"/>
          <w:szCs w:val="24"/>
        </w:rPr>
        <w:t xml:space="preserve">2) утратил силу. - </w:t>
      </w:r>
      <w:hyperlink r:id="rId17" w:history="1">
        <w:r w:rsidRPr="001E0DF0">
          <w:rPr>
            <w:rFonts w:ascii="Times New Roman" w:hAnsi="Times New Roman" w:cs="Times New Roman"/>
            <w:sz w:val="28"/>
            <w:szCs w:val="24"/>
          </w:rPr>
          <w:t>Закон</w:t>
        </w:r>
      </w:hyperlink>
      <w:r w:rsidRPr="001E0DF0">
        <w:rPr>
          <w:rFonts w:ascii="Times New Roman" w:hAnsi="Times New Roman" w:cs="Times New Roman"/>
          <w:sz w:val="28"/>
          <w:szCs w:val="24"/>
        </w:rPr>
        <w:t xml:space="preserve"> Ленинградской области от 13.07.2018 N 70-оз;</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3) принятие нормативных правовых актов в соответствии с законодательством Российской Федерации и законодательством Ленинградской области;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4) осуществление иных полномочий, установленных законодательством Российской Федерации и законодательством Ленинградской области.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4. Осуществление полномочий, указанных в </w:t>
      </w:r>
      <w:hyperlink w:anchor="Par43" w:history="1">
        <w:r w:rsidRPr="001E0DF0">
          <w:rPr>
            <w:rFonts w:ascii="Times New Roman" w:hAnsi="Times New Roman" w:cs="Times New Roman"/>
            <w:sz w:val="28"/>
            <w:szCs w:val="24"/>
          </w:rPr>
          <w:t>пунктах 1</w:t>
        </w:r>
      </w:hyperlink>
      <w:r w:rsidRPr="001E0DF0">
        <w:rPr>
          <w:rFonts w:ascii="Times New Roman" w:hAnsi="Times New Roman" w:cs="Times New Roman"/>
          <w:sz w:val="28"/>
          <w:szCs w:val="24"/>
        </w:rPr>
        <w:t xml:space="preserve"> и </w:t>
      </w:r>
      <w:hyperlink w:anchor="Par44" w:history="1">
        <w:r w:rsidRPr="001E0DF0">
          <w:rPr>
            <w:rFonts w:ascii="Times New Roman" w:hAnsi="Times New Roman" w:cs="Times New Roman"/>
            <w:sz w:val="28"/>
            <w:szCs w:val="24"/>
          </w:rPr>
          <w:t>2 части 3</w:t>
        </w:r>
      </w:hyperlink>
      <w:r w:rsidRPr="001E0DF0">
        <w:rPr>
          <w:rFonts w:ascii="Times New Roman" w:hAnsi="Times New Roman" w:cs="Times New Roman"/>
          <w:sz w:val="28"/>
          <w:szCs w:val="24"/>
        </w:rPr>
        <w:t xml:space="preserve"> настоящей статьи, может быть передано Правительством Ленинградской области органам исполнительной власти Ленинградской области.</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Статья 4. Субъекты общественного контроля в Ленинградской области</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after="0" w:line="240" w:lineRule="auto"/>
        <w:ind w:firstLine="540"/>
        <w:jc w:val="both"/>
        <w:rPr>
          <w:rFonts w:ascii="Times New Roman" w:hAnsi="Times New Roman" w:cs="Times New Roman"/>
          <w:sz w:val="28"/>
          <w:szCs w:val="24"/>
        </w:rPr>
      </w:pPr>
      <w:bookmarkStart w:id="3" w:name="Par51"/>
      <w:bookmarkEnd w:id="3"/>
      <w:r w:rsidRPr="001E0DF0">
        <w:rPr>
          <w:rFonts w:ascii="Times New Roman" w:hAnsi="Times New Roman" w:cs="Times New Roman"/>
          <w:sz w:val="28"/>
          <w:szCs w:val="24"/>
        </w:rPr>
        <w:t>1. Субъектами общественного контроля в Ленинградской области являются:</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1) Общественная палата Ленинградской области;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2) Общественный совет при Законодательном собрании Ленинградской области;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lastRenderedPageBreak/>
        <w:t>3) общественные советы при органах исполнительной власти Ленинградской области;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4) общественные палаты (советы) муниципальных образований;</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5) общественные советы при органах местного самоуправления;</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6) общественные советы по проведению независимой </w:t>
      </w:r>
      <w:proofErr w:type="gramStart"/>
      <w:r w:rsidRPr="001E0DF0">
        <w:rPr>
          <w:rFonts w:ascii="Times New Roman" w:hAnsi="Times New Roman" w:cs="Times New Roman"/>
          <w:sz w:val="28"/>
          <w:szCs w:val="24"/>
        </w:rPr>
        <w:t>оценки качества условий оказания услуг</w:t>
      </w:r>
      <w:proofErr w:type="gramEnd"/>
      <w:r w:rsidRPr="001E0DF0">
        <w:rPr>
          <w:rFonts w:ascii="Times New Roman" w:hAnsi="Times New Roman" w:cs="Times New Roman"/>
          <w:sz w:val="28"/>
          <w:szCs w:val="24"/>
        </w:rPr>
        <w:t xml:space="preserve"> в сфере культуры, социального обслуживания, охраны здоровья и образования;</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r w:rsidRPr="001E0DF0">
        <w:rPr>
          <w:rFonts w:ascii="Times New Roman" w:hAnsi="Times New Roman" w:cs="Times New Roman"/>
          <w:sz w:val="28"/>
          <w:szCs w:val="24"/>
        </w:rPr>
        <w:t xml:space="preserve">(в ред. </w:t>
      </w:r>
      <w:hyperlink r:id="rId18" w:history="1">
        <w:r w:rsidRPr="001E0DF0">
          <w:rPr>
            <w:rFonts w:ascii="Times New Roman" w:hAnsi="Times New Roman" w:cs="Times New Roman"/>
            <w:sz w:val="28"/>
            <w:szCs w:val="24"/>
          </w:rPr>
          <w:t>Закона</w:t>
        </w:r>
      </w:hyperlink>
      <w:r w:rsidRPr="001E0DF0">
        <w:rPr>
          <w:rFonts w:ascii="Times New Roman" w:hAnsi="Times New Roman" w:cs="Times New Roman"/>
          <w:sz w:val="28"/>
          <w:szCs w:val="24"/>
        </w:rPr>
        <w:t xml:space="preserve"> Ленинградской области от 13.07.2018 N 70-оз)</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7) общественные инспекции;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8) группы общественного контроля.</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2. Общественный контроль за обеспечением прав человека в местах принудительного содержания на территории Ленинградской области осуществляется общественными наблюдательными комиссиями, </w:t>
      </w:r>
      <w:proofErr w:type="gramStart"/>
      <w:r w:rsidRPr="001E0DF0">
        <w:rPr>
          <w:rFonts w:ascii="Times New Roman" w:hAnsi="Times New Roman" w:cs="Times New Roman"/>
          <w:sz w:val="28"/>
          <w:szCs w:val="24"/>
        </w:rPr>
        <w:t>полномочия</w:t>
      </w:r>
      <w:proofErr w:type="gramEnd"/>
      <w:r w:rsidRPr="001E0DF0">
        <w:rPr>
          <w:rFonts w:ascii="Times New Roman" w:hAnsi="Times New Roman" w:cs="Times New Roman"/>
          <w:sz w:val="28"/>
          <w:szCs w:val="24"/>
        </w:rPr>
        <w:t xml:space="preserve"> и порядок деятельности которых устанавливаются Федеральным </w:t>
      </w:r>
      <w:hyperlink r:id="rId19" w:history="1">
        <w:r w:rsidRPr="001E0DF0">
          <w:rPr>
            <w:rFonts w:ascii="Times New Roman" w:hAnsi="Times New Roman" w:cs="Times New Roman"/>
            <w:sz w:val="28"/>
            <w:szCs w:val="24"/>
          </w:rPr>
          <w:t>законом</w:t>
        </w:r>
      </w:hyperlink>
      <w:r w:rsidRPr="001E0DF0">
        <w:rPr>
          <w:rFonts w:ascii="Times New Roman" w:hAnsi="Times New Roman" w:cs="Times New Roman"/>
          <w:sz w:val="28"/>
          <w:szCs w:val="24"/>
        </w:rPr>
        <w:t xml:space="preserve"> от 10 июня 2008 года N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Статья 5. Общественная палата Ленинградской области</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 Утратил силу. - </w:t>
      </w:r>
      <w:hyperlink r:id="rId20" w:history="1">
        <w:r w:rsidRPr="001E0DF0">
          <w:rPr>
            <w:rFonts w:ascii="Times New Roman" w:hAnsi="Times New Roman" w:cs="Times New Roman"/>
            <w:sz w:val="28"/>
            <w:szCs w:val="24"/>
          </w:rPr>
          <w:t>Закон</w:t>
        </w:r>
      </w:hyperlink>
      <w:r w:rsidRPr="001E0DF0">
        <w:rPr>
          <w:rFonts w:ascii="Times New Roman" w:hAnsi="Times New Roman" w:cs="Times New Roman"/>
          <w:sz w:val="28"/>
          <w:szCs w:val="24"/>
        </w:rPr>
        <w:t xml:space="preserve"> Ленинградской области от 19.06.2017 N 32-оз.</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2. Общественная палата Ленинградской области участвует в организации и осуществлении общественного контроля в форме общественного мониторинга, общественной проверки, общественной экспертизы, общественного обсуждения, общественных (публичных) слушаний, а также в иных формах, не противоречащих Федеральному </w:t>
      </w:r>
      <w:hyperlink r:id="rId21" w:history="1">
        <w:r w:rsidRPr="001E0DF0">
          <w:rPr>
            <w:rFonts w:ascii="Times New Roman" w:hAnsi="Times New Roman" w:cs="Times New Roman"/>
            <w:sz w:val="28"/>
            <w:szCs w:val="24"/>
          </w:rPr>
          <w:t>закону</w:t>
        </w:r>
      </w:hyperlink>
      <w:r w:rsidRPr="001E0DF0">
        <w:rPr>
          <w:rFonts w:ascii="Times New Roman" w:hAnsi="Times New Roman" w:cs="Times New Roman"/>
          <w:sz w:val="28"/>
          <w:szCs w:val="24"/>
        </w:rPr>
        <w:t xml:space="preserve"> "Об основах общественного контроля в Российской Федерации".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3. Общественная палата Ленинградской области принимает участие в формировании Общественного совета при Законодательном собрании Ленинградской области, общественных советов при органах исполнительной власти Ленинградской области, общественных инспекций и групп общественного контроля в порядке, установленном настоящим областным законом, является координатором субъектов общественного контроля, осуществляющих деятельность в соответствии с настоящим областным законом.</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4. Общественная палата Ленинградской области, осуществляя общественный контроль, взаимодействует с иными субъектами общественного контроля в соответствии с законодательством Российской Федерации и законодательством Ленинградской области.</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Статья 6. Общественный совет при Законодательном собрании Ленинградской области</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 </w:t>
      </w:r>
      <w:proofErr w:type="gramStart"/>
      <w:r w:rsidRPr="001E0DF0">
        <w:rPr>
          <w:rFonts w:ascii="Times New Roman" w:hAnsi="Times New Roman" w:cs="Times New Roman"/>
          <w:sz w:val="28"/>
          <w:szCs w:val="24"/>
        </w:rPr>
        <w:t xml:space="preserve">Общественный совет при Законодательном собрании Ленинградской области (далее также - Общественный совет) выполняет консультативно-совещательные функции и участвует в осуществлении общественного контроля в порядке и формах, предусмотренных Федеральным </w:t>
      </w:r>
      <w:hyperlink r:id="rId22" w:history="1">
        <w:r w:rsidRPr="001E0DF0">
          <w:rPr>
            <w:rFonts w:ascii="Times New Roman" w:hAnsi="Times New Roman" w:cs="Times New Roman"/>
            <w:sz w:val="28"/>
            <w:szCs w:val="24"/>
          </w:rPr>
          <w:t>законом</w:t>
        </w:r>
      </w:hyperlink>
      <w:r w:rsidRPr="001E0DF0">
        <w:rPr>
          <w:rFonts w:ascii="Times New Roman" w:hAnsi="Times New Roman" w:cs="Times New Roman"/>
          <w:sz w:val="28"/>
          <w:szCs w:val="24"/>
        </w:rPr>
        <w:t xml:space="preserve"> "Об основах общественного контроля в Российской Федерации", другими федеральными законами и иными нормативными правовыми актами Российской Федерации, настоящим областным законом, иными нормативными правовыми актами Ленинградской области, положением об Общественном совете при Законодательном собрании</w:t>
      </w:r>
      <w:proofErr w:type="gramEnd"/>
      <w:r w:rsidRPr="001E0DF0">
        <w:rPr>
          <w:rFonts w:ascii="Times New Roman" w:hAnsi="Times New Roman" w:cs="Times New Roman"/>
          <w:sz w:val="28"/>
          <w:szCs w:val="24"/>
        </w:rPr>
        <w:t xml:space="preserve"> Ленинградской области.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2. Решение о создании Общественного совета принимается Законодательным собранием Ленинградской области по предложению Совета Общественной палаты Ленинградской области.</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r w:rsidRPr="001E0DF0">
        <w:rPr>
          <w:rFonts w:ascii="Times New Roman" w:hAnsi="Times New Roman" w:cs="Times New Roman"/>
          <w:sz w:val="28"/>
          <w:szCs w:val="24"/>
        </w:rPr>
        <w:t xml:space="preserve">(в ред. </w:t>
      </w:r>
      <w:hyperlink r:id="rId23" w:history="1">
        <w:r w:rsidRPr="001E0DF0">
          <w:rPr>
            <w:rFonts w:ascii="Times New Roman" w:hAnsi="Times New Roman" w:cs="Times New Roman"/>
            <w:sz w:val="28"/>
            <w:szCs w:val="24"/>
          </w:rPr>
          <w:t>Закона</w:t>
        </w:r>
      </w:hyperlink>
      <w:r w:rsidRPr="001E0DF0">
        <w:rPr>
          <w:rFonts w:ascii="Times New Roman" w:hAnsi="Times New Roman" w:cs="Times New Roman"/>
          <w:sz w:val="28"/>
          <w:szCs w:val="24"/>
        </w:rPr>
        <w:t xml:space="preserve"> Ленинградской области от 19.06.2017 N 32-оз)</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bookmarkStart w:id="4" w:name="Par75"/>
      <w:bookmarkEnd w:id="4"/>
      <w:r w:rsidRPr="001E0DF0">
        <w:rPr>
          <w:rFonts w:ascii="Times New Roman" w:hAnsi="Times New Roman" w:cs="Times New Roman"/>
          <w:sz w:val="28"/>
          <w:szCs w:val="24"/>
        </w:rPr>
        <w:t xml:space="preserve">3. Предложение Совета Общественной палаты Ленинградской области о создании Общественного совета формируется на основании обращений о необходимости создания Общественного совета, направляемых в Общественную палату Ленинградской области гражданами, общественными объединениями, иными негосударственными некоммерческими организациями, целями деятельности которых являются представление или защита общественных интересов </w:t>
      </w:r>
      <w:proofErr w:type="gramStart"/>
      <w:r w:rsidRPr="001E0DF0">
        <w:rPr>
          <w:rFonts w:ascii="Times New Roman" w:hAnsi="Times New Roman" w:cs="Times New Roman"/>
          <w:sz w:val="28"/>
          <w:szCs w:val="24"/>
        </w:rPr>
        <w:t>и(</w:t>
      </w:r>
      <w:proofErr w:type="gramEnd"/>
      <w:r w:rsidRPr="001E0DF0">
        <w:rPr>
          <w:rFonts w:ascii="Times New Roman" w:hAnsi="Times New Roman" w:cs="Times New Roman"/>
          <w:sz w:val="28"/>
          <w:szCs w:val="24"/>
        </w:rPr>
        <w:t>или) выполнение экспертной работы в сфере общественных отношений.</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r w:rsidRPr="001E0DF0">
        <w:rPr>
          <w:rFonts w:ascii="Times New Roman" w:hAnsi="Times New Roman" w:cs="Times New Roman"/>
          <w:sz w:val="28"/>
          <w:szCs w:val="24"/>
        </w:rPr>
        <w:t xml:space="preserve">(в ред. </w:t>
      </w:r>
      <w:hyperlink r:id="rId24" w:history="1">
        <w:r w:rsidRPr="001E0DF0">
          <w:rPr>
            <w:rFonts w:ascii="Times New Roman" w:hAnsi="Times New Roman" w:cs="Times New Roman"/>
            <w:sz w:val="28"/>
            <w:szCs w:val="24"/>
          </w:rPr>
          <w:t>Закона</w:t>
        </w:r>
      </w:hyperlink>
      <w:r w:rsidRPr="001E0DF0">
        <w:rPr>
          <w:rFonts w:ascii="Times New Roman" w:hAnsi="Times New Roman" w:cs="Times New Roman"/>
          <w:sz w:val="28"/>
          <w:szCs w:val="24"/>
        </w:rPr>
        <w:t xml:space="preserve"> Ленинградской области от 19.06.2017 N 32-оз)</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4. </w:t>
      </w:r>
      <w:proofErr w:type="gramStart"/>
      <w:r w:rsidRPr="001E0DF0">
        <w:rPr>
          <w:rFonts w:ascii="Times New Roman" w:hAnsi="Times New Roman" w:cs="Times New Roman"/>
          <w:sz w:val="28"/>
          <w:szCs w:val="24"/>
        </w:rPr>
        <w:t xml:space="preserve">Предложение Совета Общественной палаты Ленинградской области о создании Общественного совета направляется в Законодательное собрание Ленинградской области в течение семи дней со дня поступления в Общественную палату Ленинградской области обращений от лиц, указанных в </w:t>
      </w:r>
      <w:hyperlink w:anchor="Par75" w:history="1">
        <w:r w:rsidRPr="001E0DF0">
          <w:rPr>
            <w:rFonts w:ascii="Times New Roman" w:hAnsi="Times New Roman" w:cs="Times New Roman"/>
            <w:sz w:val="28"/>
            <w:szCs w:val="24"/>
          </w:rPr>
          <w:t>части 3</w:t>
        </w:r>
      </w:hyperlink>
      <w:r w:rsidRPr="001E0DF0">
        <w:rPr>
          <w:rFonts w:ascii="Times New Roman" w:hAnsi="Times New Roman" w:cs="Times New Roman"/>
          <w:sz w:val="28"/>
          <w:szCs w:val="24"/>
        </w:rPr>
        <w:t xml:space="preserve"> настоящей статьи, и подлежит обязательному рассмотрению на заседании Законодательного собрания Ленинградской области в течение трех месяцев со дня его поступления в Законодательное собрание Ленинградской области.</w:t>
      </w:r>
      <w:proofErr w:type="gramEnd"/>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r w:rsidRPr="001E0DF0">
        <w:rPr>
          <w:rFonts w:ascii="Times New Roman" w:hAnsi="Times New Roman" w:cs="Times New Roman"/>
          <w:sz w:val="28"/>
          <w:szCs w:val="24"/>
        </w:rPr>
        <w:t xml:space="preserve">(в ред. </w:t>
      </w:r>
      <w:hyperlink r:id="rId25" w:history="1">
        <w:r w:rsidRPr="001E0DF0">
          <w:rPr>
            <w:rFonts w:ascii="Times New Roman" w:hAnsi="Times New Roman" w:cs="Times New Roman"/>
            <w:sz w:val="28"/>
            <w:szCs w:val="24"/>
          </w:rPr>
          <w:t>Закона</w:t>
        </w:r>
      </w:hyperlink>
      <w:r w:rsidRPr="001E0DF0">
        <w:rPr>
          <w:rFonts w:ascii="Times New Roman" w:hAnsi="Times New Roman" w:cs="Times New Roman"/>
          <w:sz w:val="28"/>
          <w:szCs w:val="24"/>
        </w:rPr>
        <w:t xml:space="preserve"> Ленинградской области от 19.06.2017 N 32-оз)</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5. Решение о создании Общественного совета принимается большинством голосов от установленного числа депутатов Законодательного собрания Ленинградской области.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lastRenderedPageBreak/>
        <w:t>6. В случае принятия Законодательным собранием Ленинградской области решения о создании Общественного совета его формирование производится Советом Общественной палаты Ленинградской области.</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r w:rsidRPr="001E0DF0">
        <w:rPr>
          <w:rFonts w:ascii="Times New Roman" w:hAnsi="Times New Roman" w:cs="Times New Roman"/>
          <w:sz w:val="28"/>
          <w:szCs w:val="24"/>
        </w:rPr>
        <w:t xml:space="preserve">(в ред. </w:t>
      </w:r>
      <w:hyperlink r:id="rId26" w:history="1">
        <w:r w:rsidRPr="001E0DF0">
          <w:rPr>
            <w:rFonts w:ascii="Times New Roman" w:hAnsi="Times New Roman" w:cs="Times New Roman"/>
            <w:sz w:val="28"/>
            <w:szCs w:val="24"/>
          </w:rPr>
          <w:t>Закона</w:t>
        </w:r>
      </w:hyperlink>
      <w:r w:rsidRPr="001E0DF0">
        <w:rPr>
          <w:rFonts w:ascii="Times New Roman" w:hAnsi="Times New Roman" w:cs="Times New Roman"/>
          <w:sz w:val="28"/>
          <w:szCs w:val="24"/>
        </w:rPr>
        <w:t xml:space="preserve"> Ленинградской области от 19.06.2017 N 32-оз)</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7. </w:t>
      </w:r>
      <w:proofErr w:type="gramStart"/>
      <w:r w:rsidRPr="001E0DF0">
        <w:rPr>
          <w:rFonts w:ascii="Times New Roman" w:hAnsi="Times New Roman" w:cs="Times New Roman"/>
          <w:sz w:val="28"/>
          <w:szCs w:val="24"/>
        </w:rPr>
        <w:t xml:space="preserve">Законодательное собрание Ленинградской области в течение трех дней со дня принятия решения о создании Общественного совета направляет в Общественную палату Ленинградской области соответствующую информацию, в которой указывается численность Общественного совета, требования к кандидатам в члены Общественного совета, определяемые в соответствии со </w:t>
      </w:r>
      <w:hyperlink r:id="rId27" w:history="1">
        <w:r w:rsidRPr="001E0DF0">
          <w:rPr>
            <w:rFonts w:ascii="Times New Roman" w:hAnsi="Times New Roman" w:cs="Times New Roman"/>
            <w:sz w:val="28"/>
            <w:szCs w:val="24"/>
          </w:rPr>
          <w:t>статьей 7</w:t>
        </w:r>
      </w:hyperlink>
      <w:r w:rsidRPr="001E0DF0">
        <w:rPr>
          <w:rFonts w:ascii="Times New Roman" w:hAnsi="Times New Roman" w:cs="Times New Roman"/>
          <w:sz w:val="28"/>
          <w:szCs w:val="24"/>
        </w:rPr>
        <w:t xml:space="preserve"> областного закона "Об Общественной палате Ленинградской области", а также документы, подлежащие представлению кандидатами в целях подтверждения их</w:t>
      </w:r>
      <w:proofErr w:type="gramEnd"/>
      <w:r w:rsidRPr="001E0DF0">
        <w:rPr>
          <w:rFonts w:ascii="Times New Roman" w:hAnsi="Times New Roman" w:cs="Times New Roman"/>
          <w:sz w:val="28"/>
          <w:szCs w:val="24"/>
        </w:rPr>
        <w:t xml:space="preserve"> соответствия указанным требованиям.</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r w:rsidRPr="001E0DF0">
        <w:rPr>
          <w:rFonts w:ascii="Times New Roman" w:hAnsi="Times New Roman" w:cs="Times New Roman"/>
          <w:sz w:val="28"/>
          <w:szCs w:val="24"/>
        </w:rPr>
        <w:t xml:space="preserve">(в ред. </w:t>
      </w:r>
      <w:hyperlink r:id="rId28" w:history="1">
        <w:r w:rsidRPr="001E0DF0">
          <w:rPr>
            <w:rFonts w:ascii="Times New Roman" w:hAnsi="Times New Roman" w:cs="Times New Roman"/>
            <w:sz w:val="28"/>
            <w:szCs w:val="24"/>
          </w:rPr>
          <w:t>Закона</w:t>
        </w:r>
      </w:hyperlink>
      <w:r w:rsidRPr="001E0DF0">
        <w:rPr>
          <w:rFonts w:ascii="Times New Roman" w:hAnsi="Times New Roman" w:cs="Times New Roman"/>
          <w:sz w:val="28"/>
          <w:szCs w:val="24"/>
        </w:rPr>
        <w:t xml:space="preserve"> Ленинградской области от 19.06.2017 N 32-оз)</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8. Численность Общественного совета определяется Законодательным собранием Ленинградской области при решении вопроса о создании Общественного совета, но не может быть менее пяти и более пятнадцати человек.</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bookmarkStart w:id="5" w:name="Par85"/>
      <w:bookmarkEnd w:id="5"/>
      <w:r w:rsidRPr="001E0DF0">
        <w:rPr>
          <w:rFonts w:ascii="Times New Roman" w:hAnsi="Times New Roman" w:cs="Times New Roman"/>
          <w:sz w:val="28"/>
          <w:szCs w:val="24"/>
        </w:rPr>
        <w:t xml:space="preserve">9. </w:t>
      </w:r>
      <w:proofErr w:type="gramStart"/>
      <w:r w:rsidRPr="001E0DF0">
        <w:rPr>
          <w:rFonts w:ascii="Times New Roman" w:hAnsi="Times New Roman" w:cs="Times New Roman"/>
          <w:sz w:val="28"/>
          <w:szCs w:val="24"/>
        </w:rPr>
        <w:t>Совет Общественной палаты Ленинградской области в течение пяти дней со дня получения информации, подтверждающей принятие Законодательным собранием Ленинградской области решения о создании Общественного совета, размещает на официальном сайте Общественной палаты Ленинградской области в информационно-телекоммуникационной сети "Интернет" уведомление о начале формирования Общественного совета, в котором указываются требования к кандидатам, срок подачи заявлений, перечень документов, представляемых кандидатами.</w:t>
      </w:r>
      <w:proofErr w:type="gramEnd"/>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bookmarkStart w:id="6" w:name="Par86"/>
      <w:bookmarkEnd w:id="6"/>
      <w:r w:rsidRPr="001E0DF0">
        <w:rPr>
          <w:rFonts w:ascii="Times New Roman" w:hAnsi="Times New Roman" w:cs="Times New Roman"/>
          <w:sz w:val="28"/>
          <w:szCs w:val="24"/>
        </w:rPr>
        <w:t xml:space="preserve">10. В состав Общественного совета не могут входить лица, которые в соответствии с областным </w:t>
      </w:r>
      <w:hyperlink r:id="rId29" w:history="1">
        <w:r w:rsidRPr="001E0DF0">
          <w:rPr>
            <w:rFonts w:ascii="Times New Roman" w:hAnsi="Times New Roman" w:cs="Times New Roman"/>
            <w:sz w:val="28"/>
            <w:szCs w:val="24"/>
          </w:rPr>
          <w:t>законом</w:t>
        </w:r>
      </w:hyperlink>
      <w:r w:rsidRPr="001E0DF0">
        <w:rPr>
          <w:rFonts w:ascii="Times New Roman" w:hAnsi="Times New Roman" w:cs="Times New Roman"/>
          <w:sz w:val="28"/>
          <w:szCs w:val="24"/>
        </w:rPr>
        <w:t xml:space="preserve"> "Об Общественной палате Ленинградской области" не могут быть членами Общественной палаты Ленинградской области.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11. Правом выдвижения кандидатур в члены Общественного совета обладают общественные объединения и иные негосударственные некоммерческие организации, целями деятельности которых являются представление или защита общественных интересов </w:t>
      </w:r>
      <w:proofErr w:type="gramStart"/>
      <w:r w:rsidRPr="001E0DF0">
        <w:rPr>
          <w:rFonts w:ascii="Times New Roman" w:hAnsi="Times New Roman" w:cs="Times New Roman"/>
          <w:sz w:val="28"/>
          <w:szCs w:val="24"/>
        </w:rPr>
        <w:t>и(</w:t>
      </w:r>
      <w:proofErr w:type="gramEnd"/>
      <w:r w:rsidRPr="001E0DF0">
        <w:rPr>
          <w:rFonts w:ascii="Times New Roman" w:hAnsi="Times New Roman" w:cs="Times New Roman"/>
          <w:sz w:val="28"/>
          <w:szCs w:val="24"/>
        </w:rPr>
        <w:t xml:space="preserve">или) выполнение экспертной работы в сфере общественных отношений. Не допускаются к выдвижению кандидатов в члены Общественного совета общественные объединения, указанные в </w:t>
      </w:r>
      <w:hyperlink r:id="rId30" w:history="1">
        <w:r w:rsidRPr="001E0DF0">
          <w:rPr>
            <w:rFonts w:ascii="Times New Roman" w:hAnsi="Times New Roman" w:cs="Times New Roman"/>
            <w:sz w:val="28"/>
            <w:szCs w:val="24"/>
          </w:rPr>
          <w:t>пунктах 2</w:t>
        </w:r>
      </w:hyperlink>
      <w:r w:rsidRPr="001E0DF0">
        <w:rPr>
          <w:rFonts w:ascii="Times New Roman" w:hAnsi="Times New Roman" w:cs="Times New Roman"/>
          <w:sz w:val="28"/>
          <w:szCs w:val="24"/>
        </w:rPr>
        <w:t xml:space="preserve"> - </w:t>
      </w:r>
      <w:hyperlink r:id="rId31" w:history="1">
        <w:r w:rsidRPr="001E0DF0">
          <w:rPr>
            <w:rFonts w:ascii="Times New Roman" w:hAnsi="Times New Roman" w:cs="Times New Roman"/>
            <w:sz w:val="28"/>
            <w:szCs w:val="24"/>
          </w:rPr>
          <w:t>4 части 2 статьи 6</w:t>
        </w:r>
      </w:hyperlink>
      <w:r w:rsidRPr="001E0DF0">
        <w:rPr>
          <w:rFonts w:ascii="Times New Roman" w:hAnsi="Times New Roman" w:cs="Times New Roman"/>
          <w:sz w:val="28"/>
          <w:szCs w:val="24"/>
        </w:rPr>
        <w:t xml:space="preserve"> Федерального закона от 4 апреля 2005 года N 32-ФЗ "Об Общественной палате Российской Федерации".</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r w:rsidRPr="001E0DF0">
        <w:rPr>
          <w:rFonts w:ascii="Times New Roman" w:hAnsi="Times New Roman" w:cs="Times New Roman"/>
          <w:sz w:val="28"/>
          <w:szCs w:val="24"/>
        </w:rPr>
        <w:t xml:space="preserve">(в ред. </w:t>
      </w:r>
      <w:hyperlink r:id="rId32" w:history="1">
        <w:r w:rsidRPr="001E0DF0">
          <w:rPr>
            <w:rFonts w:ascii="Times New Roman" w:hAnsi="Times New Roman" w:cs="Times New Roman"/>
            <w:sz w:val="28"/>
            <w:szCs w:val="24"/>
          </w:rPr>
          <w:t>Закона</w:t>
        </w:r>
      </w:hyperlink>
      <w:r w:rsidRPr="001E0DF0">
        <w:rPr>
          <w:rFonts w:ascii="Times New Roman" w:hAnsi="Times New Roman" w:cs="Times New Roman"/>
          <w:sz w:val="28"/>
          <w:szCs w:val="24"/>
        </w:rPr>
        <w:t xml:space="preserve"> Ленинградской области от 19.06.2017 N 32-оз)</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bookmarkStart w:id="7" w:name="Par89"/>
      <w:bookmarkEnd w:id="7"/>
      <w:r w:rsidRPr="001E0DF0">
        <w:rPr>
          <w:rFonts w:ascii="Times New Roman" w:hAnsi="Times New Roman" w:cs="Times New Roman"/>
          <w:sz w:val="28"/>
          <w:szCs w:val="24"/>
        </w:rPr>
        <w:lastRenderedPageBreak/>
        <w:t xml:space="preserve">12. </w:t>
      </w:r>
      <w:proofErr w:type="gramStart"/>
      <w:r w:rsidRPr="001E0DF0">
        <w:rPr>
          <w:rFonts w:ascii="Times New Roman" w:hAnsi="Times New Roman" w:cs="Times New Roman"/>
          <w:sz w:val="28"/>
          <w:szCs w:val="24"/>
        </w:rPr>
        <w:t>Граждане, изъявившие желание войти в состав Общественного совета, представляют в Общественную палату Ленинградской области соответствующее заявление, сведения биографического характера с указанием фамилии, имени, отчества, даты и места рождения, адреса места жительства, серии, номера и даты выдачи паспорта или документа, заменяющего паспорт гражданина, наименования или кода органа, выдавшего паспорт или документ, заменяющий паспорт гражданина, гражданства, сведений об образовании (с указанием организации</w:t>
      </w:r>
      <w:proofErr w:type="gramEnd"/>
      <w:r w:rsidRPr="001E0DF0">
        <w:rPr>
          <w:rFonts w:ascii="Times New Roman" w:hAnsi="Times New Roman" w:cs="Times New Roman"/>
          <w:sz w:val="28"/>
          <w:szCs w:val="24"/>
        </w:rPr>
        <w:t xml:space="preserve">, </w:t>
      </w:r>
      <w:proofErr w:type="gramStart"/>
      <w:r w:rsidRPr="001E0DF0">
        <w:rPr>
          <w:rFonts w:ascii="Times New Roman" w:hAnsi="Times New Roman" w:cs="Times New Roman"/>
          <w:sz w:val="28"/>
          <w:szCs w:val="24"/>
        </w:rPr>
        <w:t>осуществляющей образовательную деятельность, года ее окончания и реквизитов документа об образовании и о квалификации), основного места работы или службы, занимаемой должности (а в случае отсутствия основного места работы или службы - рода занятий), сведений о судимости (а если судимость снята или погашена - также сведений о дате снятия или погашения судимости), а также документы, подтверждающие представленные сведения, и согласие на обработку персональных</w:t>
      </w:r>
      <w:proofErr w:type="gramEnd"/>
      <w:r w:rsidRPr="001E0DF0">
        <w:rPr>
          <w:rFonts w:ascii="Times New Roman" w:hAnsi="Times New Roman" w:cs="Times New Roman"/>
          <w:sz w:val="28"/>
          <w:szCs w:val="24"/>
        </w:rPr>
        <w:t xml:space="preserve"> данных.</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bookmarkStart w:id="8" w:name="Par90"/>
      <w:bookmarkEnd w:id="8"/>
      <w:r w:rsidRPr="001E0DF0">
        <w:rPr>
          <w:rFonts w:ascii="Times New Roman" w:hAnsi="Times New Roman" w:cs="Times New Roman"/>
          <w:sz w:val="28"/>
          <w:szCs w:val="24"/>
        </w:rPr>
        <w:t xml:space="preserve">13. </w:t>
      </w:r>
      <w:proofErr w:type="gramStart"/>
      <w:r w:rsidRPr="001E0DF0">
        <w:rPr>
          <w:rFonts w:ascii="Times New Roman" w:hAnsi="Times New Roman" w:cs="Times New Roman"/>
          <w:sz w:val="28"/>
          <w:szCs w:val="24"/>
        </w:rPr>
        <w:t xml:space="preserve">Общественные объединения, иные негосударственные некоммерческие организации, заинтересованные в создании Общественного совета и выдвигающие кандидатуры для формирования его состава, помимо материалов, указанных в </w:t>
      </w:r>
      <w:hyperlink w:anchor="Par89" w:history="1">
        <w:r w:rsidRPr="001E0DF0">
          <w:rPr>
            <w:rFonts w:ascii="Times New Roman" w:hAnsi="Times New Roman" w:cs="Times New Roman"/>
            <w:sz w:val="28"/>
            <w:szCs w:val="24"/>
          </w:rPr>
          <w:t>части 12</w:t>
        </w:r>
      </w:hyperlink>
      <w:r w:rsidRPr="001E0DF0">
        <w:rPr>
          <w:rFonts w:ascii="Times New Roman" w:hAnsi="Times New Roman" w:cs="Times New Roman"/>
          <w:sz w:val="28"/>
          <w:szCs w:val="24"/>
        </w:rPr>
        <w:t xml:space="preserve"> настоящей статьи, представляют в Общественную палату Ленинградской области решение высшего органа управления объединения, организации, копии устава и документа, подтверждающего государственную регистрацию объединения, организации (за исключением случаев, когда создаваемые гражданами общественные объединения функционируют без государственной регистрации и</w:t>
      </w:r>
      <w:proofErr w:type="gramEnd"/>
      <w:r w:rsidRPr="001E0DF0">
        <w:rPr>
          <w:rFonts w:ascii="Times New Roman" w:hAnsi="Times New Roman" w:cs="Times New Roman"/>
          <w:sz w:val="28"/>
          <w:szCs w:val="24"/>
        </w:rPr>
        <w:t xml:space="preserve"> приобретения прав юридического лица).</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bookmarkStart w:id="9" w:name="Par91"/>
      <w:bookmarkEnd w:id="9"/>
      <w:r w:rsidRPr="001E0DF0">
        <w:rPr>
          <w:rFonts w:ascii="Times New Roman" w:hAnsi="Times New Roman" w:cs="Times New Roman"/>
          <w:sz w:val="28"/>
          <w:szCs w:val="24"/>
        </w:rPr>
        <w:t>14. Кандидат в члены Общественного совета вправе представить документы, подтверждающие наличие ученой степени, ученого звания, государственных наград Российской Федерации и наград Ленинградской области, иные документы, характеризующие его положительным образом.</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15. Срок представления заявлений, сведений и документов о кандидатах в члены Общественного совета, предусмотренных </w:t>
      </w:r>
      <w:hyperlink w:anchor="Par89" w:history="1">
        <w:r w:rsidRPr="001E0DF0">
          <w:rPr>
            <w:rFonts w:ascii="Times New Roman" w:hAnsi="Times New Roman" w:cs="Times New Roman"/>
            <w:sz w:val="28"/>
            <w:szCs w:val="24"/>
          </w:rPr>
          <w:t>частями 12</w:t>
        </w:r>
      </w:hyperlink>
      <w:r w:rsidRPr="001E0DF0">
        <w:rPr>
          <w:rFonts w:ascii="Times New Roman" w:hAnsi="Times New Roman" w:cs="Times New Roman"/>
          <w:sz w:val="28"/>
          <w:szCs w:val="24"/>
        </w:rPr>
        <w:t xml:space="preserve"> - </w:t>
      </w:r>
      <w:hyperlink w:anchor="Par91" w:history="1">
        <w:r w:rsidRPr="001E0DF0">
          <w:rPr>
            <w:rFonts w:ascii="Times New Roman" w:hAnsi="Times New Roman" w:cs="Times New Roman"/>
            <w:sz w:val="28"/>
            <w:szCs w:val="24"/>
          </w:rPr>
          <w:t>14</w:t>
        </w:r>
      </w:hyperlink>
      <w:r w:rsidRPr="001E0DF0">
        <w:rPr>
          <w:rFonts w:ascii="Times New Roman" w:hAnsi="Times New Roman" w:cs="Times New Roman"/>
          <w:sz w:val="28"/>
          <w:szCs w:val="24"/>
        </w:rPr>
        <w:t xml:space="preserve"> настоящей статьи, составляет 30 дней со дня размещения уведомления о начале формирования Общественного совета на официальном сайте Общественной палаты Ленинградской области в информационно-телекоммуникационной сети "Интернет" в соответствии с </w:t>
      </w:r>
      <w:hyperlink w:anchor="Par85" w:history="1">
        <w:r w:rsidRPr="001E0DF0">
          <w:rPr>
            <w:rFonts w:ascii="Times New Roman" w:hAnsi="Times New Roman" w:cs="Times New Roman"/>
            <w:sz w:val="28"/>
            <w:szCs w:val="24"/>
          </w:rPr>
          <w:t>частью 9</w:t>
        </w:r>
      </w:hyperlink>
      <w:r w:rsidRPr="001E0DF0">
        <w:rPr>
          <w:rFonts w:ascii="Times New Roman" w:hAnsi="Times New Roman" w:cs="Times New Roman"/>
          <w:sz w:val="28"/>
          <w:szCs w:val="24"/>
        </w:rPr>
        <w:t xml:space="preserve"> настоящей статьи.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16. Совет Общественной палаты Ленинградской области в течение 10 дней со дня окончания приема заявлений, сведений и документов, предусмотренных </w:t>
      </w:r>
      <w:hyperlink w:anchor="Par89" w:history="1">
        <w:r w:rsidRPr="001E0DF0">
          <w:rPr>
            <w:rFonts w:ascii="Times New Roman" w:hAnsi="Times New Roman" w:cs="Times New Roman"/>
            <w:sz w:val="28"/>
            <w:szCs w:val="24"/>
          </w:rPr>
          <w:t>частями 12</w:t>
        </w:r>
      </w:hyperlink>
      <w:r w:rsidRPr="001E0DF0">
        <w:rPr>
          <w:rFonts w:ascii="Times New Roman" w:hAnsi="Times New Roman" w:cs="Times New Roman"/>
          <w:sz w:val="28"/>
          <w:szCs w:val="24"/>
        </w:rPr>
        <w:t xml:space="preserve"> - </w:t>
      </w:r>
      <w:hyperlink w:anchor="Par91" w:history="1">
        <w:r w:rsidRPr="001E0DF0">
          <w:rPr>
            <w:rFonts w:ascii="Times New Roman" w:hAnsi="Times New Roman" w:cs="Times New Roman"/>
            <w:sz w:val="28"/>
            <w:szCs w:val="24"/>
          </w:rPr>
          <w:t>14</w:t>
        </w:r>
      </w:hyperlink>
      <w:r w:rsidRPr="001E0DF0">
        <w:rPr>
          <w:rFonts w:ascii="Times New Roman" w:hAnsi="Times New Roman" w:cs="Times New Roman"/>
          <w:sz w:val="28"/>
          <w:szCs w:val="24"/>
        </w:rPr>
        <w:t xml:space="preserve"> настоящей статьи, формирует список членов Общественного совета, принимая во внимание соответствие кандидатов установленным требованиям и хронологию подачи ими соответствующих заявлений, сведений и документов.</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bookmarkStart w:id="10" w:name="Par94"/>
      <w:bookmarkEnd w:id="10"/>
      <w:r w:rsidRPr="001E0DF0">
        <w:rPr>
          <w:rFonts w:ascii="Times New Roman" w:hAnsi="Times New Roman" w:cs="Times New Roman"/>
          <w:sz w:val="28"/>
          <w:szCs w:val="24"/>
        </w:rPr>
        <w:lastRenderedPageBreak/>
        <w:t>17. Решение об отказе во включении кандидата в состав Общественного совета принимается в случае, если: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 гражданин, изъявивший желание стать членом Общественного совета, относится к категории лиц, указанных в </w:t>
      </w:r>
      <w:hyperlink w:anchor="Par86" w:history="1">
        <w:r w:rsidRPr="001E0DF0">
          <w:rPr>
            <w:rFonts w:ascii="Times New Roman" w:hAnsi="Times New Roman" w:cs="Times New Roman"/>
            <w:sz w:val="28"/>
            <w:szCs w:val="24"/>
          </w:rPr>
          <w:t>части 10</w:t>
        </w:r>
      </w:hyperlink>
      <w:r w:rsidRPr="001E0DF0">
        <w:rPr>
          <w:rFonts w:ascii="Times New Roman" w:hAnsi="Times New Roman" w:cs="Times New Roman"/>
          <w:sz w:val="28"/>
          <w:szCs w:val="24"/>
        </w:rPr>
        <w:t xml:space="preserve"> настоящей статьи;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2) в представленных материалах отсутствуют сведения </w:t>
      </w:r>
      <w:proofErr w:type="gramStart"/>
      <w:r w:rsidRPr="001E0DF0">
        <w:rPr>
          <w:rFonts w:ascii="Times New Roman" w:hAnsi="Times New Roman" w:cs="Times New Roman"/>
          <w:sz w:val="28"/>
          <w:szCs w:val="24"/>
        </w:rPr>
        <w:t>и(</w:t>
      </w:r>
      <w:proofErr w:type="gramEnd"/>
      <w:r w:rsidRPr="001E0DF0">
        <w:rPr>
          <w:rFonts w:ascii="Times New Roman" w:hAnsi="Times New Roman" w:cs="Times New Roman"/>
          <w:sz w:val="28"/>
          <w:szCs w:val="24"/>
        </w:rPr>
        <w:t xml:space="preserve">или) документы, предусмотренные </w:t>
      </w:r>
      <w:hyperlink w:anchor="Par89" w:history="1">
        <w:r w:rsidRPr="001E0DF0">
          <w:rPr>
            <w:rFonts w:ascii="Times New Roman" w:hAnsi="Times New Roman" w:cs="Times New Roman"/>
            <w:sz w:val="28"/>
            <w:szCs w:val="24"/>
          </w:rPr>
          <w:t>частями 12</w:t>
        </w:r>
      </w:hyperlink>
      <w:r w:rsidRPr="001E0DF0">
        <w:rPr>
          <w:rFonts w:ascii="Times New Roman" w:hAnsi="Times New Roman" w:cs="Times New Roman"/>
          <w:sz w:val="28"/>
          <w:szCs w:val="24"/>
        </w:rPr>
        <w:t xml:space="preserve"> и </w:t>
      </w:r>
      <w:hyperlink w:anchor="Par90" w:history="1">
        <w:r w:rsidRPr="001E0DF0">
          <w:rPr>
            <w:rFonts w:ascii="Times New Roman" w:hAnsi="Times New Roman" w:cs="Times New Roman"/>
            <w:sz w:val="28"/>
            <w:szCs w:val="24"/>
          </w:rPr>
          <w:t>13</w:t>
        </w:r>
      </w:hyperlink>
      <w:r w:rsidRPr="001E0DF0">
        <w:rPr>
          <w:rFonts w:ascii="Times New Roman" w:hAnsi="Times New Roman" w:cs="Times New Roman"/>
          <w:sz w:val="28"/>
          <w:szCs w:val="24"/>
        </w:rPr>
        <w:t xml:space="preserve"> настоящей статьи;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3) пропущен срок подачи заявления, сведений и документов, предусмотренных </w:t>
      </w:r>
      <w:hyperlink w:anchor="Par89" w:history="1">
        <w:r w:rsidRPr="001E0DF0">
          <w:rPr>
            <w:rFonts w:ascii="Times New Roman" w:hAnsi="Times New Roman" w:cs="Times New Roman"/>
            <w:sz w:val="28"/>
            <w:szCs w:val="24"/>
          </w:rPr>
          <w:t>частями 12</w:t>
        </w:r>
      </w:hyperlink>
      <w:r w:rsidRPr="001E0DF0">
        <w:rPr>
          <w:rFonts w:ascii="Times New Roman" w:hAnsi="Times New Roman" w:cs="Times New Roman"/>
          <w:sz w:val="28"/>
          <w:szCs w:val="24"/>
        </w:rPr>
        <w:t xml:space="preserve"> и </w:t>
      </w:r>
      <w:hyperlink w:anchor="Par90" w:history="1">
        <w:r w:rsidRPr="001E0DF0">
          <w:rPr>
            <w:rFonts w:ascii="Times New Roman" w:hAnsi="Times New Roman" w:cs="Times New Roman"/>
            <w:sz w:val="28"/>
            <w:szCs w:val="24"/>
          </w:rPr>
          <w:t>13</w:t>
        </w:r>
      </w:hyperlink>
      <w:r w:rsidRPr="001E0DF0">
        <w:rPr>
          <w:rFonts w:ascii="Times New Roman" w:hAnsi="Times New Roman" w:cs="Times New Roman"/>
          <w:sz w:val="28"/>
          <w:szCs w:val="24"/>
        </w:rPr>
        <w:t xml:space="preserve"> настоящей статьи;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4) в составе формируемого Общественного совета отсутствуют вакантные места (на момент рассмотрения заявления кандидата количество лиц, включенных в состав Общественного совета по итогам рассмотрения заявлений с учетом хронологии их подачи, соответствует установленной численности Общественного совета).</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18. Сформированный список членов Общественного совета направляется в Законодательное собрание Ленинградской области, которое в течение 30 дней со дня получения указанного списка утверждает положение об Общественном совете и персональный состав Общественного совета.</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В случае</w:t>
      </w:r>
      <w:proofErr w:type="gramStart"/>
      <w:r w:rsidRPr="001E0DF0">
        <w:rPr>
          <w:rFonts w:ascii="Times New Roman" w:hAnsi="Times New Roman" w:cs="Times New Roman"/>
          <w:sz w:val="28"/>
          <w:szCs w:val="24"/>
        </w:rPr>
        <w:t>,</w:t>
      </w:r>
      <w:proofErr w:type="gramEnd"/>
      <w:r w:rsidRPr="001E0DF0">
        <w:rPr>
          <w:rFonts w:ascii="Times New Roman" w:hAnsi="Times New Roman" w:cs="Times New Roman"/>
          <w:sz w:val="28"/>
          <w:szCs w:val="24"/>
        </w:rPr>
        <w:t xml:space="preserve"> если указанные в настоящей части полномочия Законодательного собрания Ленинградской области не могут быть реализованы в установленный срок в связи с перерывом в деятельности Законодательного собрания Ленинградской области, обусловленным наступлением периода летних каникул, положение об Общественном совете и персональный состав Общественного совета утверждаются Законодательным собранием Ленинградской области в течение 30 дней со дня окончания периода летних каникул.</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19. Информация о создании Общественного совета, сведения о его персональном составе и положение об Общественном совете размещаются на официальных сайтах Законодательного собрания Ленинградской области и Общественной палаты Ленинградской области в информационно-телекоммуникационной сети "Интернет". Днем начала работы Общественного совета считается день размещения информац</w:t>
      </w:r>
      <w:proofErr w:type="gramStart"/>
      <w:r w:rsidRPr="001E0DF0">
        <w:rPr>
          <w:rFonts w:ascii="Times New Roman" w:hAnsi="Times New Roman" w:cs="Times New Roman"/>
          <w:sz w:val="28"/>
          <w:szCs w:val="24"/>
        </w:rPr>
        <w:t>ии о е</w:t>
      </w:r>
      <w:proofErr w:type="gramEnd"/>
      <w:r w:rsidRPr="001E0DF0">
        <w:rPr>
          <w:rFonts w:ascii="Times New Roman" w:hAnsi="Times New Roman" w:cs="Times New Roman"/>
          <w:sz w:val="28"/>
          <w:szCs w:val="24"/>
        </w:rPr>
        <w:t>го создании в порядке, установленном настоящей частью.</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20. В положении об Общественном совете определяются:</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1) задачи и функции Общественного совета;</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2) порядок деятельности Общественного совета;</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3) права и обязанности членов Общественного совета (с учетом положений </w:t>
      </w:r>
      <w:hyperlink r:id="rId33" w:history="1">
        <w:r w:rsidRPr="001E0DF0">
          <w:rPr>
            <w:rFonts w:ascii="Times New Roman" w:hAnsi="Times New Roman" w:cs="Times New Roman"/>
            <w:sz w:val="28"/>
            <w:szCs w:val="24"/>
          </w:rPr>
          <w:t>статьи 10</w:t>
        </w:r>
      </w:hyperlink>
      <w:r w:rsidRPr="001E0DF0">
        <w:rPr>
          <w:rFonts w:ascii="Times New Roman" w:hAnsi="Times New Roman" w:cs="Times New Roman"/>
          <w:sz w:val="28"/>
          <w:szCs w:val="24"/>
        </w:rPr>
        <w:t xml:space="preserve"> Федерального закона "Об основах общественного контроля в Российской Федерации").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lastRenderedPageBreak/>
        <w:t>21. Председатель Общественного совета избирается членами Общественного совета из состава Общественного совета.</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22. Члены Общественного совета исполняют свои обязанности на общественных началах.</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23. Члены Общественного совета по поручению Общественного совета вправе участвовать в работе заседаний Законодательного собрания Ленинградской области, постоянных комиссий Законодательного собрания Ленинградской области с правом совещательного голоса, выступать на заседаниях Законодательного собрания Ленинградской области и постоянных комиссий Законодательного собрания Ленинградской области.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bookmarkStart w:id="11" w:name="Par109"/>
      <w:bookmarkEnd w:id="11"/>
      <w:r w:rsidRPr="001E0DF0">
        <w:rPr>
          <w:rFonts w:ascii="Times New Roman" w:hAnsi="Times New Roman" w:cs="Times New Roman"/>
          <w:sz w:val="28"/>
          <w:szCs w:val="24"/>
        </w:rPr>
        <w:t>24. Полномочия члена Общественного совета прекращаются досрочно на основании его письменного заявления о выходе из состава Общественного совета, а также в следующих случаях:</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1) наступление обстоятельств, в силу которых лицо не может быть членом Общественной палаты Ленинградской области;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2) вступление в законную силу решения суда о признании члена Общественного совета безвестно отсутствующим;</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3) смерть члена Общественного совета или вступление в законную силу решения суда, которым он объявлен умершим;</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4) решение высшего органа управления общественного объединения, иной негосударственной некоммерческой организации, выдвинувших кандидатуру члена Общественного совета, об отзыве указанного члена Общественного совета в связи с ненадлежащим исполнением им своих обязанностей;</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5) ликвидация общественного объединения, иной негосударственной некоммерческой организации, </w:t>
      </w:r>
      <w:proofErr w:type="gramStart"/>
      <w:r w:rsidRPr="001E0DF0">
        <w:rPr>
          <w:rFonts w:ascii="Times New Roman" w:hAnsi="Times New Roman" w:cs="Times New Roman"/>
          <w:sz w:val="28"/>
          <w:szCs w:val="24"/>
        </w:rPr>
        <w:t>выдвинувших</w:t>
      </w:r>
      <w:proofErr w:type="gramEnd"/>
      <w:r w:rsidRPr="001E0DF0">
        <w:rPr>
          <w:rFonts w:ascii="Times New Roman" w:hAnsi="Times New Roman" w:cs="Times New Roman"/>
          <w:sz w:val="28"/>
          <w:szCs w:val="24"/>
        </w:rPr>
        <w:t xml:space="preserve"> кандидатуру члена Общественного совета.</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25. Новый член Общественного совета включается в его состав в порядке, установленном настоящей статьей.</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26. Организационно-техническое обеспечение деятельности Общественного совета осуществляет Законодательное собрание Ленинградской области.</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Статья 7. Общественные советы при органах исполнительной власти Ленинградской области</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 </w:t>
      </w:r>
      <w:proofErr w:type="gramStart"/>
      <w:r w:rsidRPr="001E0DF0">
        <w:rPr>
          <w:rFonts w:ascii="Times New Roman" w:hAnsi="Times New Roman" w:cs="Times New Roman"/>
          <w:sz w:val="28"/>
          <w:szCs w:val="24"/>
        </w:rPr>
        <w:t xml:space="preserve">Общественные советы при органах исполнительной власти Ленинградской области (далее также - общественные советы) выполняют </w:t>
      </w:r>
      <w:r w:rsidRPr="001E0DF0">
        <w:rPr>
          <w:rFonts w:ascii="Times New Roman" w:hAnsi="Times New Roman" w:cs="Times New Roman"/>
          <w:sz w:val="28"/>
          <w:szCs w:val="24"/>
        </w:rPr>
        <w:lastRenderedPageBreak/>
        <w:t xml:space="preserve">консультативно-совещательные функции и участвуют в осуществлении общественного контроля в порядке и формах, предусмотренных Федеральным </w:t>
      </w:r>
      <w:hyperlink r:id="rId34" w:history="1">
        <w:r w:rsidRPr="001E0DF0">
          <w:rPr>
            <w:rFonts w:ascii="Times New Roman" w:hAnsi="Times New Roman" w:cs="Times New Roman"/>
            <w:sz w:val="28"/>
            <w:szCs w:val="24"/>
          </w:rPr>
          <w:t>законом</w:t>
        </w:r>
      </w:hyperlink>
      <w:r w:rsidRPr="001E0DF0">
        <w:rPr>
          <w:rFonts w:ascii="Times New Roman" w:hAnsi="Times New Roman" w:cs="Times New Roman"/>
          <w:sz w:val="28"/>
          <w:szCs w:val="24"/>
        </w:rPr>
        <w:t xml:space="preserve"> "Об основах общественного контроля в Российской Федерации", другими федеральными законами, иными нормативными правовыми актами Российской Федерации, настоящим областным законом, иными нормативными правовыми актами Ленинградской области, положениями об общественных советах.</w:t>
      </w:r>
      <w:proofErr w:type="gramEnd"/>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2. Решения о создании общественных советов при органах исполнительной власти Ленинградской области принимаются Правительством Ленинградской области или органами исполнительной власти Ленинградской области, наделенными Правительством Ленинградской области соответствующими полномочиями, по предложению Совета Общественной палаты Ленинградской области.</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r w:rsidRPr="001E0DF0">
        <w:rPr>
          <w:rFonts w:ascii="Times New Roman" w:hAnsi="Times New Roman" w:cs="Times New Roman"/>
          <w:sz w:val="28"/>
          <w:szCs w:val="24"/>
        </w:rPr>
        <w:t xml:space="preserve">(в ред. </w:t>
      </w:r>
      <w:hyperlink r:id="rId35" w:history="1">
        <w:r w:rsidRPr="001E0DF0">
          <w:rPr>
            <w:rFonts w:ascii="Times New Roman" w:hAnsi="Times New Roman" w:cs="Times New Roman"/>
            <w:sz w:val="28"/>
            <w:szCs w:val="24"/>
          </w:rPr>
          <w:t>Закона</w:t>
        </w:r>
      </w:hyperlink>
      <w:r w:rsidRPr="001E0DF0">
        <w:rPr>
          <w:rFonts w:ascii="Times New Roman" w:hAnsi="Times New Roman" w:cs="Times New Roman"/>
          <w:sz w:val="28"/>
          <w:szCs w:val="24"/>
        </w:rPr>
        <w:t xml:space="preserve"> Ленинградской области от 19.06.2017 N 32-оз)</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bookmarkStart w:id="12" w:name="Par123"/>
      <w:bookmarkEnd w:id="12"/>
      <w:r w:rsidRPr="001E0DF0">
        <w:rPr>
          <w:rFonts w:ascii="Times New Roman" w:hAnsi="Times New Roman" w:cs="Times New Roman"/>
          <w:sz w:val="28"/>
          <w:szCs w:val="24"/>
        </w:rPr>
        <w:t xml:space="preserve">3. Предложения Совета Общественной палаты Ленинградской области о создании общественных советов при органах исполнительной власти Ленинградской области формируются на основании обращений о необходимости создания таких общественных советов, направляемых в Общественную палату Ленинградской области гражданами, общественными объединениями, иными негосударственными некоммерческими организациями, целями деятельности которых являются представление или защита общественных интересов </w:t>
      </w:r>
      <w:proofErr w:type="gramStart"/>
      <w:r w:rsidRPr="001E0DF0">
        <w:rPr>
          <w:rFonts w:ascii="Times New Roman" w:hAnsi="Times New Roman" w:cs="Times New Roman"/>
          <w:sz w:val="28"/>
          <w:szCs w:val="24"/>
        </w:rPr>
        <w:t>и(</w:t>
      </w:r>
      <w:proofErr w:type="gramEnd"/>
      <w:r w:rsidRPr="001E0DF0">
        <w:rPr>
          <w:rFonts w:ascii="Times New Roman" w:hAnsi="Times New Roman" w:cs="Times New Roman"/>
          <w:sz w:val="28"/>
          <w:szCs w:val="24"/>
        </w:rPr>
        <w:t>или) выполнение экспертной работы в сфере общественных отношений, а также органами исполнительной власти Ленинградской области.</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r w:rsidRPr="001E0DF0">
        <w:rPr>
          <w:rFonts w:ascii="Times New Roman" w:hAnsi="Times New Roman" w:cs="Times New Roman"/>
          <w:sz w:val="28"/>
          <w:szCs w:val="24"/>
        </w:rPr>
        <w:t xml:space="preserve">(в ред. </w:t>
      </w:r>
      <w:hyperlink r:id="rId36" w:history="1">
        <w:r w:rsidRPr="001E0DF0">
          <w:rPr>
            <w:rFonts w:ascii="Times New Roman" w:hAnsi="Times New Roman" w:cs="Times New Roman"/>
            <w:sz w:val="28"/>
            <w:szCs w:val="24"/>
          </w:rPr>
          <w:t>Закона</w:t>
        </w:r>
      </w:hyperlink>
      <w:r w:rsidRPr="001E0DF0">
        <w:rPr>
          <w:rFonts w:ascii="Times New Roman" w:hAnsi="Times New Roman" w:cs="Times New Roman"/>
          <w:sz w:val="28"/>
          <w:szCs w:val="24"/>
        </w:rPr>
        <w:t xml:space="preserve"> Ленинградской области от 19.06.2017 N 32-оз)</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4. Предложения Совета Общественной палаты Ленинградской области о создании общественных советов при органах исполнительной власти Ленинградской области направляются в Правительство Ленинградской области или орган исполнительной власти Ленинградской области в течение семи дней со дня поступления в Общественную палату Ленинградской области обращений от лиц, указанных в </w:t>
      </w:r>
      <w:hyperlink w:anchor="Par123" w:history="1">
        <w:r w:rsidRPr="001E0DF0">
          <w:rPr>
            <w:rFonts w:ascii="Times New Roman" w:hAnsi="Times New Roman" w:cs="Times New Roman"/>
            <w:sz w:val="28"/>
            <w:szCs w:val="24"/>
          </w:rPr>
          <w:t>части 3</w:t>
        </w:r>
      </w:hyperlink>
      <w:r w:rsidRPr="001E0DF0">
        <w:rPr>
          <w:rFonts w:ascii="Times New Roman" w:hAnsi="Times New Roman" w:cs="Times New Roman"/>
          <w:sz w:val="28"/>
          <w:szCs w:val="24"/>
        </w:rPr>
        <w:t xml:space="preserve"> настоящей статьи.</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r w:rsidRPr="001E0DF0">
        <w:rPr>
          <w:rFonts w:ascii="Times New Roman" w:hAnsi="Times New Roman" w:cs="Times New Roman"/>
          <w:sz w:val="28"/>
          <w:szCs w:val="24"/>
        </w:rPr>
        <w:t xml:space="preserve">(в ред. </w:t>
      </w:r>
      <w:hyperlink r:id="rId37" w:history="1">
        <w:r w:rsidRPr="001E0DF0">
          <w:rPr>
            <w:rFonts w:ascii="Times New Roman" w:hAnsi="Times New Roman" w:cs="Times New Roman"/>
            <w:sz w:val="28"/>
            <w:szCs w:val="24"/>
          </w:rPr>
          <w:t>Закона</w:t>
        </w:r>
      </w:hyperlink>
      <w:r w:rsidRPr="001E0DF0">
        <w:rPr>
          <w:rFonts w:ascii="Times New Roman" w:hAnsi="Times New Roman" w:cs="Times New Roman"/>
          <w:sz w:val="28"/>
          <w:szCs w:val="24"/>
        </w:rPr>
        <w:t xml:space="preserve"> Ленинградской области от 19.06.2017 N 32-оз)</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5. Решение о создании общественного совета или об отказе в создании общественного совета принимается Правительством Ленинградской области или органом исполнительной власти Ленинградской области в течение 20 дней со дня </w:t>
      </w:r>
      <w:proofErr w:type="gramStart"/>
      <w:r w:rsidRPr="001E0DF0">
        <w:rPr>
          <w:rFonts w:ascii="Times New Roman" w:hAnsi="Times New Roman" w:cs="Times New Roman"/>
          <w:sz w:val="28"/>
          <w:szCs w:val="24"/>
        </w:rPr>
        <w:t>поступления предложения Совета Общественной палаты Ленинградской области</w:t>
      </w:r>
      <w:proofErr w:type="gramEnd"/>
      <w:r w:rsidRPr="001E0DF0">
        <w:rPr>
          <w:rFonts w:ascii="Times New Roman" w:hAnsi="Times New Roman" w:cs="Times New Roman"/>
          <w:sz w:val="28"/>
          <w:szCs w:val="24"/>
        </w:rPr>
        <w:t xml:space="preserve"> о создании общественного совета.</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r w:rsidRPr="001E0DF0">
        <w:rPr>
          <w:rFonts w:ascii="Times New Roman" w:hAnsi="Times New Roman" w:cs="Times New Roman"/>
          <w:sz w:val="28"/>
          <w:szCs w:val="24"/>
        </w:rPr>
        <w:t xml:space="preserve">(в ред. </w:t>
      </w:r>
      <w:hyperlink r:id="rId38" w:history="1">
        <w:r w:rsidRPr="001E0DF0">
          <w:rPr>
            <w:rFonts w:ascii="Times New Roman" w:hAnsi="Times New Roman" w:cs="Times New Roman"/>
            <w:sz w:val="28"/>
            <w:szCs w:val="24"/>
          </w:rPr>
          <w:t>Закона</w:t>
        </w:r>
      </w:hyperlink>
      <w:r w:rsidRPr="001E0DF0">
        <w:rPr>
          <w:rFonts w:ascii="Times New Roman" w:hAnsi="Times New Roman" w:cs="Times New Roman"/>
          <w:sz w:val="28"/>
          <w:szCs w:val="24"/>
        </w:rPr>
        <w:t xml:space="preserve"> Ленинградской области от 19.06.2017 N 32-оз)</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6. Основанием для отказа в создании общественного совета является наличие сформированного общественного совета при данном органе исполнительной власти Ленинградской области.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lastRenderedPageBreak/>
        <w:t xml:space="preserve">7. </w:t>
      </w:r>
      <w:proofErr w:type="gramStart"/>
      <w:r w:rsidRPr="001E0DF0">
        <w:rPr>
          <w:rFonts w:ascii="Times New Roman" w:hAnsi="Times New Roman" w:cs="Times New Roman"/>
          <w:sz w:val="28"/>
          <w:szCs w:val="24"/>
        </w:rPr>
        <w:t>Орган, принявший решение о создании общественного совета или об отказе в создании общественного совета, в течение трех дней со дня его принятия направляет в Общественную палату Ленинградской области соответствующую информацию, в которой, в случае принятия решения о создании общественного совета, указывается численность общественного совета, требования к кандидатам в члены общественного совета, а также документы, подлежащие представлению кандидатами в целях подтверждения</w:t>
      </w:r>
      <w:proofErr w:type="gramEnd"/>
      <w:r w:rsidRPr="001E0DF0">
        <w:rPr>
          <w:rFonts w:ascii="Times New Roman" w:hAnsi="Times New Roman" w:cs="Times New Roman"/>
          <w:sz w:val="28"/>
          <w:szCs w:val="24"/>
        </w:rPr>
        <w:t xml:space="preserve"> их соответствия указанным требованиям.</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8. Численность общественного совета определяется Правительством Ленинградской области либо органом исполнительной власти Ленинградской области, но не может быть менее пяти и более десяти человек.</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bookmarkStart w:id="13" w:name="Par132"/>
      <w:bookmarkEnd w:id="13"/>
      <w:r w:rsidRPr="001E0DF0">
        <w:rPr>
          <w:rFonts w:ascii="Times New Roman" w:hAnsi="Times New Roman" w:cs="Times New Roman"/>
          <w:sz w:val="28"/>
          <w:szCs w:val="24"/>
        </w:rPr>
        <w:t xml:space="preserve">9. </w:t>
      </w:r>
      <w:proofErr w:type="gramStart"/>
      <w:r w:rsidRPr="001E0DF0">
        <w:rPr>
          <w:rFonts w:ascii="Times New Roman" w:hAnsi="Times New Roman" w:cs="Times New Roman"/>
          <w:sz w:val="28"/>
          <w:szCs w:val="24"/>
        </w:rPr>
        <w:t>Совет Общественной палаты Ленинградской области в течение пяти дней со дня получения информации, подтверждающей принятие Правительством Ленинградской области или органом исполнительной власти Ленинградской области решения о создании общественного совета, размещает на официальном сайте Общественной палаты Ленинградской области в информационно-телекоммуникационной сети "Интернет" уведомление о начале формирования общественного совета, в котором указываются: требования к кандидатам, срок подачи заявлений, перечень документов, представляемых кандидатами.</w:t>
      </w:r>
      <w:proofErr w:type="gramEnd"/>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bookmarkStart w:id="14" w:name="Par133"/>
      <w:bookmarkEnd w:id="14"/>
      <w:r w:rsidRPr="001E0DF0">
        <w:rPr>
          <w:rFonts w:ascii="Times New Roman" w:hAnsi="Times New Roman" w:cs="Times New Roman"/>
          <w:sz w:val="28"/>
          <w:szCs w:val="24"/>
        </w:rPr>
        <w:t xml:space="preserve">10. В состав общественного совета не могут входить лица, которые в соответствии с областным </w:t>
      </w:r>
      <w:hyperlink r:id="rId39" w:history="1">
        <w:r w:rsidRPr="001E0DF0">
          <w:rPr>
            <w:rFonts w:ascii="Times New Roman" w:hAnsi="Times New Roman" w:cs="Times New Roman"/>
            <w:sz w:val="28"/>
            <w:szCs w:val="24"/>
          </w:rPr>
          <w:t>законом</w:t>
        </w:r>
      </w:hyperlink>
      <w:r w:rsidRPr="001E0DF0">
        <w:rPr>
          <w:rFonts w:ascii="Times New Roman" w:hAnsi="Times New Roman" w:cs="Times New Roman"/>
          <w:sz w:val="28"/>
          <w:szCs w:val="24"/>
        </w:rPr>
        <w:t xml:space="preserve"> "Об Общественной палате Ленинградской области" не могут быть членами Общественной палаты Ленинградской области.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11. Правом выдвижения кандидатур в члены общественного совета обладают граждане, общественные объединения и иные негосударственные некоммерческие организации, целями деятельности которых являются представление или защита общественных интересов </w:t>
      </w:r>
      <w:proofErr w:type="gramStart"/>
      <w:r w:rsidRPr="001E0DF0">
        <w:rPr>
          <w:rFonts w:ascii="Times New Roman" w:hAnsi="Times New Roman" w:cs="Times New Roman"/>
          <w:sz w:val="28"/>
          <w:szCs w:val="24"/>
        </w:rPr>
        <w:t>и(</w:t>
      </w:r>
      <w:proofErr w:type="gramEnd"/>
      <w:r w:rsidRPr="001E0DF0">
        <w:rPr>
          <w:rFonts w:ascii="Times New Roman" w:hAnsi="Times New Roman" w:cs="Times New Roman"/>
          <w:sz w:val="28"/>
          <w:szCs w:val="24"/>
        </w:rPr>
        <w:t xml:space="preserve">или) выполнение экспертной работы в сфере общественных отношений. Не допускаются к выдвижению кандидатов в члены общественного совета общественные объединения, указанные в </w:t>
      </w:r>
      <w:hyperlink r:id="rId40" w:history="1">
        <w:r w:rsidRPr="001E0DF0">
          <w:rPr>
            <w:rFonts w:ascii="Times New Roman" w:hAnsi="Times New Roman" w:cs="Times New Roman"/>
            <w:sz w:val="28"/>
            <w:szCs w:val="24"/>
          </w:rPr>
          <w:t>пунктах 2</w:t>
        </w:r>
      </w:hyperlink>
      <w:r w:rsidRPr="001E0DF0">
        <w:rPr>
          <w:rFonts w:ascii="Times New Roman" w:hAnsi="Times New Roman" w:cs="Times New Roman"/>
          <w:sz w:val="28"/>
          <w:szCs w:val="24"/>
        </w:rPr>
        <w:t xml:space="preserve"> - </w:t>
      </w:r>
      <w:hyperlink r:id="rId41" w:history="1">
        <w:r w:rsidRPr="001E0DF0">
          <w:rPr>
            <w:rFonts w:ascii="Times New Roman" w:hAnsi="Times New Roman" w:cs="Times New Roman"/>
            <w:sz w:val="28"/>
            <w:szCs w:val="24"/>
          </w:rPr>
          <w:t>4 части 2 статьи 6</w:t>
        </w:r>
      </w:hyperlink>
      <w:r w:rsidRPr="001E0DF0">
        <w:rPr>
          <w:rFonts w:ascii="Times New Roman" w:hAnsi="Times New Roman" w:cs="Times New Roman"/>
          <w:sz w:val="28"/>
          <w:szCs w:val="24"/>
        </w:rPr>
        <w:t xml:space="preserve"> Федерального закона от 4 апреля 2005 года N 32-ФЗ "Об Общественной палате Российской Федерации".</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r w:rsidRPr="001E0DF0">
        <w:rPr>
          <w:rFonts w:ascii="Times New Roman" w:hAnsi="Times New Roman" w:cs="Times New Roman"/>
          <w:sz w:val="28"/>
          <w:szCs w:val="24"/>
        </w:rPr>
        <w:t xml:space="preserve">(в ред. </w:t>
      </w:r>
      <w:hyperlink r:id="rId42" w:history="1">
        <w:r w:rsidRPr="001E0DF0">
          <w:rPr>
            <w:rFonts w:ascii="Times New Roman" w:hAnsi="Times New Roman" w:cs="Times New Roman"/>
            <w:sz w:val="28"/>
            <w:szCs w:val="24"/>
          </w:rPr>
          <w:t>Закона</w:t>
        </w:r>
      </w:hyperlink>
      <w:r w:rsidRPr="001E0DF0">
        <w:rPr>
          <w:rFonts w:ascii="Times New Roman" w:hAnsi="Times New Roman" w:cs="Times New Roman"/>
          <w:sz w:val="28"/>
          <w:szCs w:val="24"/>
        </w:rPr>
        <w:t xml:space="preserve"> Ленинградской области от 19.06.2017 N 32-оз)</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12. Граждане, изъявившие желание войти в состав общественного совета, общественные объединения, иные негосударственные некоммерческие организации, заинтересованные в создании общественного совета и выдвигающие кандидатуры для формирования его состава, представляют в Общественную палату Ленинградской области заявления, сведения и документы, предусмотренные </w:t>
      </w:r>
      <w:hyperlink w:anchor="Par89" w:history="1">
        <w:r w:rsidRPr="001E0DF0">
          <w:rPr>
            <w:rFonts w:ascii="Times New Roman" w:hAnsi="Times New Roman" w:cs="Times New Roman"/>
            <w:sz w:val="28"/>
            <w:szCs w:val="24"/>
          </w:rPr>
          <w:t>частями 12</w:t>
        </w:r>
      </w:hyperlink>
      <w:r w:rsidRPr="001E0DF0">
        <w:rPr>
          <w:rFonts w:ascii="Times New Roman" w:hAnsi="Times New Roman" w:cs="Times New Roman"/>
          <w:sz w:val="28"/>
          <w:szCs w:val="24"/>
        </w:rPr>
        <w:t xml:space="preserve"> и </w:t>
      </w:r>
      <w:hyperlink w:anchor="Par90" w:history="1">
        <w:r w:rsidRPr="001E0DF0">
          <w:rPr>
            <w:rFonts w:ascii="Times New Roman" w:hAnsi="Times New Roman" w:cs="Times New Roman"/>
            <w:sz w:val="28"/>
            <w:szCs w:val="24"/>
          </w:rPr>
          <w:t>13 статьи 6</w:t>
        </w:r>
      </w:hyperlink>
      <w:r w:rsidRPr="001E0DF0">
        <w:rPr>
          <w:rFonts w:ascii="Times New Roman" w:hAnsi="Times New Roman" w:cs="Times New Roman"/>
          <w:sz w:val="28"/>
          <w:szCs w:val="24"/>
        </w:rPr>
        <w:t xml:space="preserve"> настоящего областного закона.</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bookmarkStart w:id="15" w:name="Par137"/>
      <w:bookmarkEnd w:id="15"/>
      <w:r w:rsidRPr="001E0DF0">
        <w:rPr>
          <w:rFonts w:ascii="Times New Roman" w:hAnsi="Times New Roman" w:cs="Times New Roman"/>
          <w:sz w:val="28"/>
          <w:szCs w:val="24"/>
        </w:rPr>
        <w:lastRenderedPageBreak/>
        <w:t>13. В случае</w:t>
      </w:r>
      <w:proofErr w:type="gramStart"/>
      <w:r w:rsidRPr="001E0DF0">
        <w:rPr>
          <w:rFonts w:ascii="Times New Roman" w:hAnsi="Times New Roman" w:cs="Times New Roman"/>
          <w:sz w:val="28"/>
          <w:szCs w:val="24"/>
        </w:rPr>
        <w:t>,</w:t>
      </w:r>
      <w:proofErr w:type="gramEnd"/>
      <w:r w:rsidRPr="001E0DF0">
        <w:rPr>
          <w:rFonts w:ascii="Times New Roman" w:hAnsi="Times New Roman" w:cs="Times New Roman"/>
          <w:sz w:val="28"/>
          <w:szCs w:val="24"/>
        </w:rPr>
        <w:t xml:space="preserve"> если в процессе принятия решения о создании общественного совета Правительством Ленинградской области или органом исполнительной власти Ленинградской области установлены дополнительные требования к кандидатам в члены общественного совета, в Общественную палату Ленинградской области должны быть также представлены документы, подтверждающие соответствие кандидатов указанным требованиям.</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14. Кандидат в члены общественного совета вправе представить документы, подтверждающие наличие ученой степени, ученого звания, государственных наград Российской Федерации и наград Ленинградской области, иные документы, характеризующие его положительным образом.</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15. Срок представления заявлений, сведений и документов о кандидатах в члены общественного совета составляет 30 дней со дня размещения уведомления о начале формирования общественного совета на официальном сайте Общественной палаты Ленинградской области в информационно-телекоммуникационной сети "Интернет" в соответствии с </w:t>
      </w:r>
      <w:hyperlink w:anchor="Par132" w:history="1">
        <w:r w:rsidRPr="001E0DF0">
          <w:rPr>
            <w:rFonts w:ascii="Times New Roman" w:hAnsi="Times New Roman" w:cs="Times New Roman"/>
            <w:sz w:val="28"/>
            <w:szCs w:val="24"/>
          </w:rPr>
          <w:t>частью 9</w:t>
        </w:r>
      </w:hyperlink>
      <w:r w:rsidRPr="001E0DF0">
        <w:rPr>
          <w:rFonts w:ascii="Times New Roman" w:hAnsi="Times New Roman" w:cs="Times New Roman"/>
          <w:sz w:val="28"/>
          <w:szCs w:val="24"/>
        </w:rPr>
        <w:t xml:space="preserve"> настоящей статьи.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16. Совет Общественной палаты Ленинградской области в течение 10 дней со дня окончания приема заявлений, сведений и документов о кандидатах в члены общественного совета формирует список членов общественного совета, принимая во внимание соответствие кандидатов установленным требованиям и хронологию подачи ими соответствующих заявлений, сведений и документов.</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17. </w:t>
      </w:r>
      <w:proofErr w:type="gramStart"/>
      <w:r w:rsidRPr="001E0DF0">
        <w:rPr>
          <w:rFonts w:ascii="Times New Roman" w:hAnsi="Times New Roman" w:cs="Times New Roman"/>
          <w:sz w:val="28"/>
          <w:szCs w:val="24"/>
        </w:rPr>
        <w:t xml:space="preserve">Решение об отказе во включении кандидата в состав общественного совета принимается в случаях, предусмотренных </w:t>
      </w:r>
      <w:hyperlink w:anchor="Par94" w:history="1">
        <w:r w:rsidRPr="001E0DF0">
          <w:rPr>
            <w:rFonts w:ascii="Times New Roman" w:hAnsi="Times New Roman" w:cs="Times New Roman"/>
            <w:sz w:val="28"/>
            <w:szCs w:val="24"/>
          </w:rPr>
          <w:t>частью 17 статьи 6</w:t>
        </w:r>
      </w:hyperlink>
      <w:r w:rsidRPr="001E0DF0">
        <w:rPr>
          <w:rFonts w:ascii="Times New Roman" w:hAnsi="Times New Roman" w:cs="Times New Roman"/>
          <w:sz w:val="28"/>
          <w:szCs w:val="24"/>
        </w:rPr>
        <w:t xml:space="preserve"> настоящего областного закона, а также в случае, если кандидат не имеет практического опыта в сфере деятельности органа исполнительной власти Ленинградской области, при котором создается общественный совет, либо не соответствует дополнительным требованиям к кандидатам в члены общественного совета, установленным Правительством Ленинградской области или</w:t>
      </w:r>
      <w:proofErr w:type="gramEnd"/>
      <w:r w:rsidRPr="001E0DF0">
        <w:rPr>
          <w:rFonts w:ascii="Times New Roman" w:hAnsi="Times New Roman" w:cs="Times New Roman"/>
          <w:sz w:val="28"/>
          <w:szCs w:val="24"/>
        </w:rPr>
        <w:t xml:space="preserve"> органом исполнительной власти Ленинградской области в соответствии с </w:t>
      </w:r>
      <w:hyperlink w:anchor="Par137" w:history="1">
        <w:r w:rsidRPr="001E0DF0">
          <w:rPr>
            <w:rFonts w:ascii="Times New Roman" w:hAnsi="Times New Roman" w:cs="Times New Roman"/>
            <w:sz w:val="28"/>
            <w:szCs w:val="24"/>
          </w:rPr>
          <w:t>частью 13</w:t>
        </w:r>
      </w:hyperlink>
      <w:r w:rsidRPr="001E0DF0">
        <w:rPr>
          <w:rFonts w:ascii="Times New Roman" w:hAnsi="Times New Roman" w:cs="Times New Roman"/>
          <w:sz w:val="28"/>
          <w:szCs w:val="24"/>
        </w:rPr>
        <w:t xml:space="preserve"> настоящей статьи.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18. Сформированный список членов общественного совета направляется в Правительство Ленинградской области либо орган исполнительной власти Ленинградской области, которые в течение 10 дней со дня получения указанного списка утверждают положение об общественном совете и персональный состав общественного совета.</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19. В положении об общественном совете определяются:</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1) задачи и функции общественного совета;</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2) порядок деятельности общественного совета;</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lastRenderedPageBreak/>
        <w:t xml:space="preserve">3) права и обязанности членов общественного совета (с учетом положений </w:t>
      </w:r>
      <w:hyperlink r:id="rId43" w:history="1">
        <w:r w:rsidRPr="001E0DF0">
          <w:rPr>
            <w:rFonts w:ascii="Times New Roman" w:hAnsi="Times New Roman" w:cs="Times New Roman"/>
            <w:sz w:val="28"/>
            <w:szCs w:val="24"/>
          </w:rPr>
          <w:t>статьи 10</w:t>
        </w:r>
      </w:hyperlink>
      <w:r w:rsidRPr="001E0DF0">
        <w:rPr>
          <w:rFonts w:ascii="Times New Roman" w:hAnsi="Times New Roman" w:cs="Times New Roman"/>
          <w:sz w:val="28"/>
          <w:szCs w:val="24"/>
        </w:rPr>
        <w:t xml:space="preserve"> Федерального закона "Об основах общественного контроля в Российской Федерации").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20. Информация о создании общественного совета, сведения о его персональном составе и положение об общественном совете размещаются на официальных сайтах органа исполнительной власти Ленинградской области, при котором создан общественный совет, и Общественной палаты Ленинградской области в информационно-телекоммуникационной сети "Интернет".</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bookmarkStart w:id="16" w:name="Par148"/>
      <w:bookmarkEnd w:id="16"/>
      <w:r w:rsidRPr="001E0DF0">
        <w:rPr>
          <w:rFonts w:ascii="Times New Roman" w:hAnsi="Times New Roman" w:cs="Times New Roman"/>
          <w:sz w:val="28"/>
          <w:szCs w:val="24"/>
        </w:rPr>
        <w:t>21. Срок полномочий общественного совета составляет не более пяти лет и устанавливается положением об общественном совете. Днем начала работы общественного совета считается день размещения информац</w:t>
      </w:r>
      <w:proofErr w:type="gramStart"/>
      <w:r w:rsidRPr="001E0DF0">
        <w:rPr>
          <w:rFonts w:ascii="Times New Roman" w:hAnsi="Times New Roman" w:cs="Times New Roman"/>
          <w:sz w:val="28"/>
          <w:szCs w:val="24"/>
        </w:rPr>
        <w:t>ии о е</w:t>
      </w:r>
      <w:proofErr w:type="gramEnd"/>
      <w:r w:rsidRPr="001E0DF0">
        <w:rPr>
          <w:rFonts w:ascii="Times New Roman" w:hAnsi="Times New Roman" w:cs="Times New Roman"/>
          <w:sz w:val="28"/>
          <w:szCs w:val="24"/>
        </w:rPr>
        <w:t>го создании в порядке, установленном частью 20 настоящей статьи.</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r w:rsidRPr="001E0DF0">
        <w:rPr>
          <w:rFonts w:ascii="Times New Roman" w:hAnsi="Times New Roman" w:cs="Times New Roman"/>
          <w:sz w:val="28"/>
          <w:szCs w:val="24"/>
        </w:rPr>
        <w:t xml:space="preserve">(часть 21 в ред. </w:t>
      </w:r>
      <w:hyperlink r:id="rId44" w:history="1">
        <w:r w:rsidRPr="001E0DF0">
          <w:rPr>
            <w:rFonts w:ascii="Times New Roman" w:hAnsi="Times New Roman" w:cs="Times New Roman"/>
            <w:sz w:val="28"/>
            <w:szCs w:val="24"/>
          </w:rPr>
          <w:t>Закона</w:t>
        </w:r>
      </w:hyperlink>
      <w:r w:rsidRPr="001E0DF0">
        <w:rPr>
          <w:rFonts w:ascii="Times New Roman" w:hAnsi="Times New Roman" w:cs="Times New Roman"/>
          <w:sz w:val="28"/>
          <w:szCs w:val="24"/>
        </w:rPr>
        <w:t xml:space="preserve"> Ленинградской области от 13.07.2018 N 70-оз)</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22. Полномочия члена общественного совета прекращаются по истечении срока полномочий общественного совета.</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23. Полномочия члена общественного совета прекращаются досрочно в случаях, предусмотренных </w:t>
      </w:r>
      <w:hyperlink w:anchor="Par109" w:history="1">
        <w:r w:rsidRPr="001E0DF0">
          <w:rPr>
            <w:rFonts w:ascii="Times New Roman" w:hAnsi="Times New Roman" w:cs="Times New Roman"/>
            <w:sz w:val="28"/>
            <w:szCs w:val="24"/>
          </w:rPr>
          <w:t>частью 24 статьи 6</w:t>
        </w:r>
      </w:hyperlink>
      <w:r w:rsidRPr="001E0DF0">
        <w:rPr>
          <w:rFonts w:ascii="Times New Roman" w:hAnsi="Times New Roman" w:cs="Times New Roman"/>
          <w:sz w:val="28"/>
          <w:szCs w:val="24"/>
        </w:rPr>
        <w:t xml:space="preserve"> настоящего областного закона. Новый член общественного совета включается в его состав в порядке, установленном настоящей статьей.</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24. Полномочия общественного совета прекращаются по истечении срока, указанного в </w:t>
      </w:r>
      <w:hyperlink w:anchor="Par148" w:history="1">
        <w:r w:rsidRPr="001E0DF0">
          <w:rPr>
            <w:rFonts w:ascii="Times New Roman" w:hAnsi="Times New Roman" w:cs="Times New Roman"/>
            <w:sz w:val="28"/>
            <w:szCs w:val="24"/>
          </w:rPr>
          <w:t>части 21</w:t>
        </w:r>
      </w:hyperlink>
      <w:r w:rsidRPr="001E0DF0">
        <w:rPr>
          <w:rFonts w:ascii="Times New Roman" w:hAnsi="Times New Roman" w:cs="Times New Roman"/>
          <w:sz w:val="28"/>
          <w:szCs w:val="24"/>
        </w:rPr>
        <w:t xml:space="preserve"> настоящей статьи, а также в случае, если в результате досрочного прекращения полномочий члена (членов) общественного совета его численность будет составлять менее пяти человек. Новый состав общественного совета формируется в порядке, установленном настоящей статьей.</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25. Организационно-техническое обеспечение деятельности общественных советов осуществляют органы исполнительной власти Ленинградской области, при которых созданы соответствующие общественные советы.</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Статья 8. Общественные палаты (советы) муниципальных образований Ленинградской области</w:t>
      </w:r>
    </w:p>
    <w:p w:rsidR="001E0DF0" w:rsidRPr="001E0DF0" w:rsidRDefault="001E0DF0" w:rsidP="001E0DF0">
      <w:pPr>
        <w:autoSpaceDE w:val="0"/>
        <w:autoSpaceDN w:val="0"/>
        <w:adjustRightInd w:val="0"/>
        <w:spacing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(в ред. </w:t>
      </w:r>
      <w:hyperlink r:id="rId45" w:history="1">
        <w:r w:rsidRPr="001E0DF0">
          <w:rPr>
            <w:rFonts w:ascii="Times New Roman" w:hAnsi="Times New Roman" w:cs="Times New Roman"/>
            <w:sz w:val="28"/>
            <w:szCs w:val="24"/>
          </w:rPr>
          <w:t>Закона</w:t>
        </w:r>
      </w:hyperlink>
      <w:r w:rsidRPr="001E0DF0">
        <w:rPr>
          <w:rFonts w:ascii="Times New Roman" w:hAnsi="Times New Roman" w:cs="Times New Roman"/>
          <w:sz w:val="28"/>
          <w:szCs w:val="24"/>
        </w:rPr>
        <w:t xml:space="preserve"> Ленинградской области от 19.06.2017 N 32-оз)</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Общественные палаты (советы) муниципальных образований Ленинградской области осуществляют общественный контроль в порядке, установленном Федеральным </w:t>
      </w:r>
      <w:hyperlink r:id="rId46" w:history="1">
        <w:r w:rsidRPr="001E0DF0">
          <w:rPr>
            <w:rFonts w:ascii="Times New Roman" w:hAnsi="Times New Roman" w:cs="Times New Roman"/>
            <w:sz w:val="28"/>
            <w:szCs w:val="24"/>
          </w:rPr>
          <w:t>законом</w:t>
        </w:r>
      </w:hyperlink>
      <w:r w:rsidRPr="001E0DF0">
        <w:rPr>
          <w:rFonts w:ascii="Times New Roman" w:hAnsi="Times New Roman" w:cs="Times New Roman"/>
          <w:sz w:val="28"/>
          <w:szCs w:val="24"/>
        </w:rPr>
        <w:t xml:space="preserve"> "Об основах общественного контроля в Российской Федерации", настоящим областным законом и муниципальными нормативными правовыми актами.</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Статья 9. Общественные советы при органах местного самоуправления Ленинградской области</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1. Общественные советы могут создаваться при органах местного самоуправления Ленинградской области.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2. </w:t>
      </w:r>
      <w:proofErr w:type="gramStart"/>
      <w:r w:rsidRPr="001E0DF0">
        <w:rPr>
          <w:rFonts w:ascii="Times New Roman" w:hAnsi="Times New Roman" w:cs="Times New Roman"/>
          <w:sz w:val="28"/>
          <w:szCs w:val="24"/>
        </w:rPr>
        <w:t xml:space="preserve">Общественные советы при органах местного самоуправления Ленинградской области выполняют консультативно-совещательные функции и участвуют в осуществлении общественного контроля в порядке и формах, которые предусмотрены Федеральным </w:t>
      </w:r>
      <w:hyperlink r:id="rId47" w:history="1">
        <w:r w:rsidRPr="001E0DF0">
          <w:rPr>
            <w:rFonts w:ascii="Times New Roman" w:hAnsi="Times New Roman" w:cs="Times New Roman"/>
            <w:sz w:val="28"/>
            <w:szCs w:val="24"/>
          </w:rPr>
          <w:t>законом</w:t>
        </w:r>
      </w:hyperlink>
      <w:r w:rsidRPr="001E0DF0">
        <w:rPr>
          <w:rFonts w:ascii="Times New Roman" w:hAnsi="Times New Roman" w:cs="Times New Roman"/>
          <w:sz w:val="28"/>
          <w:szCs w:val="24"/>
        </w:rPr>
        <w:t xml:space="preserve"> "Об основах общественного контроля в Российской Федерации", другими федеральными законами и иными нормативными правовыми актами Российской Федерации, настоящим областным законом и иными нормативными правовыми актами Ленинградской области, соответствующими положениями об общественных советах при органах местного</w:t>
      </w:r>
      <w:proofErr w:type="gramEnd"/>
      <w:r w:rsidRPr="001E0DF0">
        <w:rPr>
          <w:rFonts w:ascii="Times New Roman" w:hAnsi="Times New Roman" w:cs="Times New Roman"/>
          <w:sz w:val="28"/>
          <w:szCs w:val="24"/>
        </w:rPr>
        <w:t xml:space="preserve"> самоуправления Ленинградской области.</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Статья 10. Общественные советы по проведению независимой </w:t>
      </w:r>
      <w:proofErr w:type="gramStart"/>
      <w:r w:rsidRPr="001E0DF0">
        <w:rPr>
          <w:rFonts w:ascii="Times New Roman" w:hAnsi="Times New Roman" w:cs="Times New Roman"/>
          <w:sz w:val="28"/>
          <w:szCs w:val="24"/>
        </w:rPr>
        <w:t>оценки качества условий оказания услуг</w:t>
      </w:r>
      <w:proofErr w:type="gramEnd"/>
      <w:r w:rsidRPr="001E0DF0">
        <w:rPr>
          <w:rFonts w:ascii="Times New Roman" w:hAnsi="Times New Roman" w:cs="Times New Roman"/>
          <w:sz w:val="28"/>
          <w:szCs w:val="24"/>
        </w:rPr>
        <w:t xml:space="preserve"> в сфере культуры, социального обслуживания, охраны здоровья и образования</w:t>
      </w:r>
    </w:p>
    <w:p w:rsidR="001E0DF0" w:rsidRPr="001E0DF0" w:rsidRDefault="001E0DF0" w:rsidP="001E0DF0">
      <w:pPr>
        <w:autoSpaceDE w:val="0"/>
        <w:autoSpaceDN w:val="0"/>
        <w:adjustRightInd w:val="0"/>
        <w:spacing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(в ред. </w:t>
      </w:r>
      <w:hyperlink r:id="rId48" w:history="1">
        <w:r w:rsidRPr="001E0DF0">
          <w:rPr>
            <w:rFonts w:ascii="Times New Roman" w:hAnsi="Times New Roman" w:cs="Times New Roman"/>
            <w:sz w:val="28"/>
            <w:szCs w:val="24"/>
          </w:rPr>
          <w:t>Закона</w:t>
        </w:r>
      </w:hyperlink>
      <w:r w:rsidRPr="001E0DF0">
        <w:rPr>
          <w:rFonts w:ascii="Times New Roman" w:hAnsi="Times New Roman" w:cs="Times New Roman"/>
          <w:sz w:val="28"/>
          <w:szCs w:val="24"/>
        </w:rPr>
        <w:t xml:space="preserve"> Ленинградской области от 13.07.2018 N 70-оз)</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 В целях создания условий для проведения независимой </w:t>
      </w:r>
      <w:proofErr w:type="gramStart"/>
      <w:r w:rsidRPr="001E0DF0">
        <w:rPr>
          <w:rFonts w:ascii="Times New Roman" w:hAnsi="Times New Roman" w:cs="Times New Roman"/>
          <w:sz w:val="28"/>
          <w:szCs w:val="24"/>
        </w:rPr>
        <w:t>оценки качества условий оказания услуг</w:t>
      </w:r>
      <w:proofErr w:type="gramEnd"/>
      <w:r w:rsidRPr="001E0DF0">
        <w:rPr>
          <w:rFonts w:ascii="Times New Roman" w:hAnsi="Times New Roman" w:cs="Times New Roman"/>
          <w:sz w:val="28"/>
          <w:szCs w:val="24"/>
        </w:rPr>
        <w:t xml:space="preserve"> в сфере культуры, социального обслуживания, охраны здоровья и образования Общественная палата Ленинградской области: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bookmarkStart w:id="17" w:name="Par169"/>
      <w:bookmarkEnd w:id="17"/>
      <w:proofErr w:type="gramStart"/>
      <w:r w:rsidRPr="001E0DF0">
        <w:rPr>
          <w:rFonts w:ascii="Times New Roman" w:hAnsi="Times New Roman" w:cs="Times New Roman"/>
          <w:sz w:val="28"/>
          <w:szCs w:val="24"/>
        </w:rPr>
        <w:t>1) по обращению органов исполнительной власти Ленинградской области, осуществляющих государственное управление в сфере культуры, социального обслуживания, охраны здоровья и образования, не позднее чем в срок один месяц со дня получения указанного обращения формирует общественные советы по проведению независимой оценки качества условий оказания услуг в сфере культуры, социального обслуживания, охраны здоровья и образования (далее - общественные советы по независимой оценке качества) и</w:t>
      </w:r>
      <w:proofErr w:type="gramEnd"/>
      <w:r w:rsidRPr="001E0DF0">
        <w:rPr>
          <w:rFonts w:ascii="Times New Roman" w:hAnsi="Times New Roman" w:cs="Times New Roman"/>
          <w:sz w:val="28"/>
          <w:szCs w:val="24"/>
        </w:rPr>
        <w:t xml:space="preserve"> утверждает их состав;</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bookmarkStart w:id="18" w:name="Par170"/>
      <w:bookmarkEnd w:id="18"/>
      <w:r w:rsidRPr="001E0DF0">
        <w:rPr>
          <w:rFonts w:ascii="Times New Roman" w:hAnsi="Times New Roman" w:cs="Times New Roman"/>
          <w:sz w:val="28"/>
          <w:szCs w:val="24"/>
        </w:rPr>
        <w:t>2) информирует органы исполнительной власти Ленинградской области, указанные в пункте 1 настоящей части, о составе созданных при этих органах общественных советах по независимой оценке качества.</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2. Положение об общественном совете по независимой оценке качества утверждается органом исполнительной власти Ленинградской области, при котором создан указанный общественный совет.</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lastRenderedPageBreak/>
        <w:t xml:space="preserve">3. Число членов общественного совета по независимой оценке качества устанавливается нормативным правовым актом органа исполнительной власти Ленинградской области, указанного в </w:t>
      </w:r>
      <w:hyperlink w:anchor="Par169" w:history="1">
        <w:r w:rsidRPr="001E0DF0">
          <w:rPr>
            <w:rFonts w:ascii="Times New Roman" w:hAnsi="Times New Roman" w:cs="Times New Roman"/>
            <w:sz w:val="28"/>
            <w:szCs w:val="24"/>
          </w:rPr>
          <w:t>пункте 1 части 1</w:t>
        </w:r>
      </w:hyperlink>
      <w:r w:rsidRPr="001E0DF0">
        <w:rPr>
          <w:rFonts w:ascii="Times New Roman" w:hAnsi="Times New Roman" w:cs="Times New Roman"/>
          <w:sz w:val="28"/>
          <w:szCs w:val="24"/>
        </w:rPr>
        <w:t xml:space="preserve"> настоящей статьи, и не может быть менее пяти человек.</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r w:rsidRPr="001E0DF0">
        <w:rPr>
          <w:rFonts w:ascii="Times New Roman" w:hAnsi="Times New Roman" w:cs="Times New Roman"/>
          <w:sz w:val="28"/>
          <w:szCs w:val="24"/>
        </w:rPr>
        <w:t xml:space="preserve">(в ред. Областного </w:t>
      </w:r>
      <w:hyperlink r:id="rId49" w:history="1">
        <w:r w:rsidRPr="001E0DF0">
          <w:rPr>
            <w:rFonts w:ascii="Times New Roman" w:hAnsi="Times New Roman" w:cs="Times New Roman"/>
            <w:sz w:val="28"/>
            <w:szCs w:val="24"/>
          </w:rPr>
          <w:t>закона</w:t>
        </w:r>
      </w:hyperlink>
      <w:r w:rsidRPr="001E0DF0">
        <w:rPr>
          <w:rFonts w:ascii="Times New Roman" w:hAnsi="Times New Roman" w:cs="Times New Roman"/>
          <w:sz w:val="28"/>
          <w:szCs w:val="24"/>
        </w:rPr>
        <w:t xml:space="preserve"> Ленинградской области от 18.03.2019 N 6-оз)</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bookmarkStart w:id="19" w:name="Par174"/>
      <w:bookmarkEnd w:id="19"/>
      <w:r w:rsidRPr="001E0DF0">
        <w:rPr>
          <w:rFonts w:ascii="Times New Roman" w:hAnsi="Times New Roman" w:cs="Times New Roman"/>
          <w:sz w:val="28"/>
          <w:szCs w:val="24"/>
        </w:rPr>
        <w:t xml:space="preserve">4. </w:t>
      </w:r>
      <w:proofErr w:type="gramStart"/>
      <w:r w:rsidRPr="001E0DF0">
        <w:rPr>
          <w:rFonts w:ascii="Times New Roman" w:hAnsi="Times New Roman" w:cs="Times New Roman"/>
          <w:sz w:val="28"/>
          <w:szCs w:val="24"/>
        </w:rPr>
        <w:t xml:space="preserve">В состав общественного совета по независимой оценке качества не могут входить лица, указанные в </w:t>
      </w:r>
      <w:hyperlink w:anchor="Par133" w:history="1">
        <w:r w:rsidRPr="001E0DF0">
          <w:rPr>
            <w:rFonts w:ascii="Times New Roman" w:hAnsi="Times New Roman" w:cs="Times New Roman"/>
            <w:sz w:val="28"/>
            <w:szCs w:val="24"/>
          </w:rPr>
          <w:t>части 10 статьи 7</w:t>
        </w:r>
      </w:hyperlink>
      <w:r w:rsidRPr="001E0DF0">
        <w:rPr>
          <w:rFonts w:ascii="Times New Roman" w:hAnsi="Times New Roman" w:cs="Times New Roman"/>
          <w:sz w:val="28"/>
          <w:szCs w:val="24"/>
        </w:rPr>
        <w:t xml:space="preserve"> настоящего областного закона, а также лица, не соответствующие требованиям, установленным </w:t>
      </w:r>
      <w:hyperlink r:id="rId50" w:history="1">
        <w:r w:rsidRPr="001E0DF0">
          <w:rPr>
            <w:rFonts w:ascii="Times New Roman" w:hAnsi="Times New Roman" w:cs="Times New Roman"/>
            <w:sz w:val="28"/>
            <w:szCs w:val="24"/>
          </w:rPr>
          <w:t>Основами</w:t>
        </w:r>
      </w:hyperlink>
      <w:r w:rsidRPr="001E0DF0">
        <w:rPr>
          <w:rFonts w:ascii="Times New Roman" w:hAnsi="Times New Roman" w:cs="Times New Roman"/>
          <w:sz w:val="28"/>
          <w:szCs w:val="24"/>
        </w:rPr>
        <w:t xml:space="preserve"> законодательства Российской Федерации о культуре от 9 октября 1992 года N 3612-1, Федеральным </w:t>
      </w:r>
      <w:hyperlink r:id="rId51" w:history="1">
        <w:r w:rsidRPr="001E0DF0">
          <w:rPr>
            <w:rFonts w:ascii="Times New Roman" w:hAnsi="Times New Roman" w:cs="Times New Roman"/>
            <w:sz w:val="28"/>
            <w:szCs w:val="24"/>
          </w:rPr>
          <w:t>законом</w:t>
        </w:r>
      </w:hyperlink>
      <w:r w:rsidRPr="001E0DF0">
        <w:rPr>
          <w:rFonts w:ascii="Times New Roman" w:hAnsi="Times New Roman" w:cs="Times New Roman"/>
          <w:sz w:val="28"/>
          <w:szCs w:val="24"/>
        </w:rPr>
        <w:t xml:space="preserve"> от 21 ноября 2011 года N 323-ФЗ "Об основах охраны здоровья граждан в Российской Федерации", Федеральным </w:t>
      </w:r>
      <w:hyperlink r:id="rId52" w:history="1">
        <w:r w:rsidRPr="001E0DF0">
          <w:rPr>
            <w:rFonts w:ascii="Times New Roman" w:hAnsi="Times New Roman" w:cs="Times New Roman"/>
            <w:sz w:val="28"/>
            <w:szCs w:val="24"/>
          </w:rPr>
          <w:t>законом</w:t>
        </w:r>
        <w:proofErr w:type="gramEnd"/>
      </w:hyperlink>
      <w:r w:rsidRPr="001E0DF0">
        <w:rPr>
          <w:rFonts w:ascii="Times New Roman" w:hAnsi="Times New Roman" w:cs="Times New Roman"/>
          <w:sz w:val="28"/>
          <w:szCs w:val="24"/>
        </w:rPr>
        <w:t xml:space="preserve"> от 29 декабря 2012 года N 273-ФЗ "Об образовании в Российской Федерации", Федеральным </w:t>
      </w:r>
      <w:hyperlink r:id="rId53" w:history="1">
        <w:r w:rsidRPr="001E0DF0">
          <w:rPr>
            <w:rFonts w:ascii="Times New Roman" w:hAnsi="Times New Roman" w:cs="Times New Roman"/>
            <w:sz w:val="28"/>
            <w:szCs w:val="24"/>
          </w:rPr>
          <w:t>законом</w:t>
        </w:r>
      </w:hyperlink>
      <w:r w:rsidRPr="001E0DF0">
        <w:rPr>
          <w:rFonts w:ascii="Times New Roman" w:hAnsi="Times New Roman" w:cs="Times New Roman"/>
          <w:sz w:val="28"/>
          <w:szCs w:val="24"/>
        </w:rPr>
        <w:t xml:space="preserve"> от 28 декабря 2013 года N 442-ФЗ "Об основах социального обслуживания граждан в Российской Федерации".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bookmarkStart w:id="20" w:name="Par175"/>
      <w:bookmarkEnd w:id="20"/>
      <w:r w:rsidRPr="001E0DF0">
        <w:rPr>
          <w:rFonts w:ascii="Times New Roman" w:hAnsi="Times New Roman" w:cs="Times New Roman"/>
          <w:sz w:val="28"/>
          <w:szCs w:val="24"/>
        </w:rPr>
        <w:t xml:space="preserve">Органы исполнительной власти Ленинградской области, указанные в </w:t>
      </w:r>
      <w:hyperlink w:anchor="Par169" w:history="1">
        <w:r w:rsidRPr="001E0DF0">
          <w:rPr>
            <w:rFonts w:ascii="Times New Roman" w:hAnsi="Times New Roman" w:cs="Times New Roman"/>
            <w:sz w:val="28"/>
            <w:szCs w:val="24"/>
          </w:rPr>
          <w:t>пункте 1 части 1</w:t>
        </w:r>
      </w:hyperlink>
      <w:r w:rsidRPr="001E0DF0">
        <w:rPr>
          <w:rFonts w:ascii="Times New Roman" w:hAnsi="Times New Roman" w:cs="Times New Roman"/>
          <w:sz w:val="28"/>
          <w:szCs w:val="24"/>
        </w:rPr>
        <w:t xml:space="preserve"> настоящей статьи, вправе установить дополнительные требования к кандидатам в члены общественного совета по независимой оценке качества.</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bookmarkStart w:id="21" w:name="Par176"/>
      <w:bookmarkEnd w:id="21"/>
      <w:r w:rsidRPr="001E0DF0">
        <w:rPr>
          <w:rFonts w:ascii="Times New Roman" w:hAnsi="Times New Roman" w:cs="Times New Roman"/>
          <w:sz w:val="28"/>
          <w:szCs w:val="24"/>
        </w:rPr>
        <w:t xml:space="preserve">5. </w:t>
      </w:r>
      <w:proofErr w:type="gramStart"/>
      <w:r w:rsidRPr="001E0DF0">
        <w:rPr>
          <w:rFonts w:ascii="Times New Roman" w:hAnsi="Times New Roman" w:cs="Times New Roman"/>
          <w:sz w:val="28"/>
          <w:szCs w:val="24"/>
        </w:rPr>
        <w:t xml:space="preserve">Аппарат Общественной палаты Ленинградской области в течение трех дней со дня получения обращения, указанного в </w:t>
      </w:r>
      <w:hyperlink w:anchor="Par169" w:history="1">
        <w:r w:rsidRPr="001E0DF0">
          <w:rPr>
            <w:rFonts w:ascii="Times New Roman" w:hAnsi="Times New Roman" w:cs="Times New Roman"/>
            <w:sz w:val="28"/>
            <w:szCs w:val="24"/>
          </w:rPr>
          <w:t>пункте 1 части 1</w:t>
        </w:r>
      </w:hyperlink>
      <w:r w:rsidRPr="001E0DF0">
        <w:rPr>
          <w:rFonts w:ascii="Times New Roman" w:hAnsi="Times New Roman" w:cs="Times New Roman"/>
          <w:sz w:val="28"/>
          <w:szCs w:val="24"/>
        </w:rPr>
        <w:t xml:space="preserve"> настоящей статьи, размещает на официальном сайте Общественной палаты Ленинградской области в информационно-телекоммуникационной сети "Интернет" уведомление о начале формирования общественного совета по независимой оценке качества, в котором указываются требования к кандидатам, число членов общественного совета по независимой оценке качества, срок подачи заявлений</w:t>
      </w:r>
      <w:proofErr w:type="gramEnd"/>
      <w:r w:rsidRPr="001E0DF0">
        <w:rPr>
          <w:rFonts w:ascii="Times New Roman" w:hAnsi="Times New Roman" w:cs="Times New Roman"/>
          <w:sz w:val="28"/>
          <w:szCs w:val="24"/>
        </w:rPr>
        <w:t>, перечень сведений и документов, представляемых кандидатами.</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r w:rsidRPr="001E0DF0">
        <w:rPr>
          <w:rFonts w:ascii="Times New Roman" w:hAnsi="Times New Roman" w:cs="Times New Roman"/>
          <w:sz w:val="28"/>
          <w:szCs w:val="24"/>
        </w:rPr>
        <w:t xml:space="preserve">(в ред. Областного </w:t>
      </w:r>
      <w:hyperlink r:id="rId54" w:history="1">
        <w:r w:rsidRPr="001E0DF0">
          <w:rPr>
            <w:rFonts w:ascii="Times New Roman" w:hAnsi="Times New Roman" w:cs="Times New Roman"/>
            <w:sz w:val="28"/>
            <w:szCs w:val="24"/>
          </w:rPr>
          <w:t>закона</w:t>
        </w:r>
      </w:hyperlink>
      <w:r w:rsidRPr="001E0DF0">
        <w:rPr>
          <w:rFonts w:ascii="Times New Roman" w:hAnsi="Times New Roman" w:cs="Times New Roman"/>
          <w:sz w:val="28"/>
          <w:szCs w:val="24"/>
        </w:rPr>
        <w:t xml:space="preserve"> Ленинградской области от 18.03.2019 N 6-оз)</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bookmarkStart w:id="22" w:name="Par178"/>
      <w:bookmarkEnd w:id="22"/>
      <w:r w:rsidRPr="001E0DF0">
        <w:rPr>
          <w:rFonts w:ascii="Times New Roman" w:hAnsi="Times New Roman" w:cs="Times New Roman"/>
          <w:sz w:val="28"/>
          <w:szCs w:val="24"/>
        </w:rPr>
        <w:t xml:space="preserve">6. Граждане, изъявившие желание войти в состав общественного совета по независимой оценке качества, общественные объединения, иные негосударственные некоммерческие организации, выдвигающие кандидатуры для формирования состава общественного совета по независимой оценке качества, представляют в Общественную палату Ленинградской области заявления, сведения и документы, предусмотренные </w:t>
      </w:r>
      <w:hyperlink w:anchor="Par89" w:history="1">
        <w:r w:rsidRPr="001E0DF0">
          <w:rPr>
            <w:rFonts w:ascii="Times New Roman" w:hAnsi="Times New Roman" w:cs="Times New Roman"/>
            <w:sz w:val="28"/>
            <w:szCs w:val="24"/>
          </w:rPr>
          <w:t>частями 12</w:t>
        </w:r>
      </w:hyperlink>
      <w:r w:rsidRPr="001E0DF0">
        <w:rPr>
          <w:rFonts w:ascii="Times New Roman" w:hAnsi="Times New Roman" w:cs="Times New Roman"/>
          <w:sz w:val="28"/>
          <w:szCs w:val="24"/>
        </w:rPr>
        <w:t xml:space="preserve"> и </w:t>
      </w:r>
      <w:hyperlink w:anchor="Par90" w:history="1">
        <w:r w:rsidRPr="001E0DF0">
          <w:rPr>
            <w:rFonts w:ascii="Times New Roman" w:hAnsi="Times New Roman" w:cs="Times New Roman"/>
            <w:sz w:val="28"/>
            <w:szCs w:val="24"/>
          </w:rPr>
          <w:t>13 статьи 6</w:t>
        </w:r>
      </w:hyperlink>
      <w:r w:rsidRPr="001E0DF0">
        <w:rPr>
          <w:rFonts w:ascii="Times New Roman" w:hAnsi="Times New Roman" w:cs="Times New Roman"/>
          <w:sz w:val="28"/>
          <w:szCs w:val="24"/>
        </w:rPr>
        <w:t xml:space="preserve"> настоящего областного закона.</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bookmarkStart w:id="23" w:name="Par179"/>
      <w:bookmarkEnd w:id="23"/>
      <w:proofErr w:type="gramStart"/>
      <w:r w:rsidRPr="001E0DF0">
        <w:rPr>
          <w:rFonts w:ascii="Times New Roman" w:hAnsi="Times New Roman" w:cs="Times New Roman"/>
          <w:sz w:val="28"/>
          <w:szCs w:val="24"/>
        </w:rPr>
        <w:t>В случае установления к кандидатам в члены общественного совета по независимой оценке качества дополнительных требований в соответствии</w:t>
      </w:r>
      <w:proofErr w:type="gramEnd"/>
      <w:r w:rsidRPr="001E0DF0">
        <w:rPr>
          <w:rFonts w:ascii="Times New Roman" w:hAnsi="Times New Roman" w:cs="Times New Roman"/>
          <w:sz w:val="28"/>
          <w:szCs w:val="24"/>
        </w:rPr>
        <w:t xml:space="preserve"> с </w:t>
      </w:r>
      <w:hyperlink w:anchor="Par175" w:history="1">
        <w:r w:rsidRPr="001E0DF0">
          <w:rPr>
            <w:rFonts w:ascii="Times New Roman" w:hAnsi="Times New Roman" w:cs="Times New Roman"/>
            <w:sz w:val="28"/>
            <w:szCs w:val="24"/>
          </w:rPr>
          <w:t>абзацем вторым части 4</w:t>
        </w:r>
      </w:hyperlink>
      <w:r w:rsidRPr="001E0DF0">
        <w:rPr>
          <w:rFonts w:ascii="Times New Roman" w:hAnsi="Times New Roman" w:cs="Times New Roman"/>
          <w:sz w:val="28"/>
          <w:szCs w:val="24"/>
        </w:rPr>
        <w:t xml:space="preserve"> настоящей статьи в Общественную палату Ленинградской области должны быть также представлены документы, подтверждающие соответствие кандидатов указанным требованиям.</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bookmarkStart w:id="24" w:name="Par180"/>
      <w:bookmarkEnd w:id="24"/>
      <w:r w:rsidRPr="001E0DF0">
        <w:rPr>
          <w:rFonts w:ascii="Times New Roman" w:hAnsi="Times New Roman" w:cs="Times New Roman"/>
          <w:sz w:val="28"/>
          <w:szCs w:val="24"/>
        </w:rPr>
        <w:lastRenderedPageBreak/>
        <w:t xml:space="preserve">7. Срок представления документов, указанных в </w:t>
      </w:r>
      <w:hyperlink w:anchor="Par178" w:history="1">
        <w:r w:rsidRPr="001E0DF0">
          <w:rPr>
            <w:rFonts w:ascii="Times New Roman" w:hAnsi="Times New Roman" w:cs="Times New Roman"/>
            <w:sz w:val="28"/>
            <w:szCs w:val="24"/>
          </w:rPr>
          <w:t>части 6</w:t>
        </w:r>
      </w:hyperlink>
      <w:r w:rsidRPr="001E0DF0">
        <w:rPr>
          <w:rFonts w:ascii="Times New Roman" w:hAnsi="Times New Roman" w:cs="Times New Roman"/>
          <w:sz w:val="28"/>
          <w:szCs w:val="24"/>
        </w:rPr>
        <w:t xml:space="preserve"> настоящей статьи, составляет 20 дней со дня размещения уведомления, указанного в </w:t>
      </w:r>
      <w:hyperlink w:anchor="Par176" w:history="1">
        <w:r w:rsidRPr="001E0DF0">
          <w:rPr>
            <w:rFonts w:ascii="Times New Roman" w:hAnsi="Times New Roman" w:cs="Times New Roman"/>
            <w:sz w:val="28"/>
            <w:szCs w:val="24"/>
          </w:rPr>
          <w:t>части 5</w:t>
        </w:r>
      </w:hyperlink>
      <w:r w:rsidRPr="001E0DF0">
        <w:rPr>
          <w:rFonts w:ascii="Times New Roman" w:hAnsi="Times New Roman" w:cs="Times New Roman"/>
          <w:sz w:val="28"/>
          <w:szCs w:val="24"/>
        </w:rPr>
        <w:t xml:space="preserve"> настоящей статьи, на официальном сайте Общественной палаты Ленинградской области в информационно-телекоммуникационной сети "Интернет".</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8. Решение об отказе во включении кандидата в состав общественного совета по независимой оценке качества принимается в случае, если: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 гражданин не соответствует требованиям, указанным в </w:t>
      </w:r>
      <w:hyperlink w:anchor="Par174" w:history="1">
        <w:r w:rsidRPr="001E0DF0">
          <w:rPr>
            <w:rFonts w:ascii="Times New Roman" w:hAnsi="Times New Roman" w:cs="Times New Roman"/>
            <w:sz w:val="28"/>
            <w:szCs w:val="24"/>
          </w:rPr>
          <w:t>части 4</w:t>
        </w:r>
      </w:hyperlink>
      <w:r w:rsidRPr="001E0DF0">
        <w:rPr>
          <w:rFonts w:ascii="Times New Roman" w:hAnsi="Times New Roman" w:cs="Times New Roman"/>
          <w:sz w:val="28"/>
          <w:szCs w:val="24"/>
        </w:rPr>
        <w:t xml:space="preserve"> настоящей статьи;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2) в представленных материалах отсутствуют сведения </w:t>
      </w:r>
      <w:proofErr w:type="gramStart"/>
      <w:r w:rsidRPr="001E0DF0">
        <w:rPr>
          <w:rFonts w:ascii="Times New Roman" w:hAnsi="Times New Roman" w:cs="Times New Roman"/>
          <w:sz w:val="28"/>
          <w:szCs w:val="24"/>
        </w:rPr>
        <w:t>и(</w:t>
      </w:r>
      <w:proofErr w:type="gramEnd"/>
      <w:r w:rsidRPr="001E0DF0">
        <w:rPr>
          <w:rFonts w:ascii="Times New Roman" w:hAnsi="Times New Roman" w:cs="Times New Roman"/>
          <w:sz w:val="28"/>
          <w:szCs w:val="24"/>
        </w:rPr>
        <w:t xml:space="preserve">или) документы, предусмотренные </w:t>
      </w:r>
      <w:hyperlink w:anchor="Par89" w:history="1">
        <w:r w:rsidRPr="001E0DF0">
          <w:rPr>
            <w:rFonts w:ascii="Times New Roman" w:hAnsi="Times New Roman" w:cs="Times New Roman"/>
            <w:sz w:val="28"/>
            <w:szCs w:val="24"/>
          </w:rPr>
          <w:t>частями 12</w:t>
        </w:r>
      </w:hyperlink>
      <w:r w:rsidRPr="001E0DF0">
        <w:rPr>
          <w:rFonts w:ascii="Times New Roman" w:hAnsi="Times New Roman" w:cs="Times New Roman"/>
          <w:sz w:val="28"/>
          <w:szCs w:val="24"/>
        </w:rPr>
        <w:t xml:space="preserve"> и </w:t>
      </w:r>
      <w:hyperlink w:anchor="Par90" w:history="1">
        <w:r w:rsidRPr="001E0DF0">
          <w:rPr>
            <w:rFonts w:ascii="Times New Roman" w:hAnsi="Times New Roman" w:cs="Times New Roman"/>
            <w:sz w:val="28"/>
            <w:szCs w:val="24"/>
          </w:rPr>
          <w:t>13 статьи 6</w:t>
        </w:r>
      </w:hyperlink>
      <w:r w:rsidRPr="001E0DF0">
        <w:rPr>
          <w:rFonts w:ascii="Times New Roman" w:hAnsi="Times New Roman" w:cs="Times New Roman"/>
          <w:sz w:val="28"/>
          <w:szCs w:val="24"/>
        </w:rPr>
        <w:t xml:space="preserve"> настоящего областного закона, </w:t>
      </w:r>
      <w:hyperlink w:anchor="Par179" w:history="1">
        <w:r w:rsidRPr="001E0DF0">
          <w:rPr>
            <w:rFonts w:ascii="Times New Roman" w:hAnsi="Times New Roman" w:cs="Times New Roman"/>
            <w:sz w:val="28"/>
            <w:szCs w:val="24"/>
          </w:rPr>
          <w:t>абзацем вторым части 6</w:t>
        </w:r>
      </w:hyperlink>
      <w:r w:rsidRPr="001E0DF0">
        <w:rPr>
          <w:rFonts w:ascii="Times New Roman" w:hAnsi="Times New Roman" w:cs="Times New Roman"/>
          <w:sz w:val="28"/>
          <w:szCs w:val="24"/>
        </w:rPr>
        <w:t xml:space="preserve"> настоящей статьи;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3) пропущен срок подачи заявления;</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4) в составе формируемого общественного совета по независимой оценке качества отсутствуют вакантные места (на момент рассмотрения заявления кандидата количество лиц, включенных в состав общественного совета по независимой оценке качества по итогам рассмотрения заявлений с учетом хронологии их подачи, соответствует установленной численности общественного совета по независимой оценке качества).</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r w:rsidRPr="001E0DF0">
        <w:rPr>
          <w:rFonts w:ascii="Times New Roman" w:hAnsi="Times New Roman" w:cs="Times New Roman"/>
          <w:sz w:val="28"/>
          <w:szCs w:val="24"/>
        </w:rPr>
        <w:t xml:space="preserve">(п. 4 </w:t>
      </w:r>
      <w:proofErr w:type="gramStart"/>
      <w:r w:rsidRPr="001E0DF0">
        <w:rPr>
          <w:rFonts w:ascii="Times New Roman" w:hAnsi="Times New Roman" w:cs="Times New Roman"/>
          <w:sz w:val="28"/>
          <w:szCs w:val="24"/>
        </w:rPr>
        <w:t>введен</w:t>
      </w:r>
      <w:proofErr w:type="gramEnd"/>
      <w:r w:rsidRPr="001E0DF0">
        <w:rPr>
          <w:rFonts w:ascii="Times New Roman" w:hAnsi="Times New Roman" w:cs="Times New Roman"/>
          <w:sz w:val="28"/>
          <w:szCs w:val="24"/>
        </w:rPr>
        <w:t xml:space="preserve"> Областным </w:t>
      </w:r>
      <w:hyperlink r:id="rId55" w:history="1">
        <w:r w:rsidRPr="001E0DF0">
          <w:rPr>
            <w:rFonts w:ascii="Times New Roman" w:hAnsi="Times New Roman" w:cs="Times New Roman"/>
            <w:sz w:val="28"/>
            <w:szCs w:val="24"/>
          </w:rPr>
          <w:t>законом</w:t>
        </w:r>
      </w:hyperlink>
      <w:r w:rsidRPr="001E0DF0">
        <w:rPr>
          <w:rFonts w:ascii="Times New Roman" w:hAnsi="Times New Roman" w:cs="Times New Roman"/>
          <w:sz w:val="28"/>
          <w:szCs w:val="24"/>
        </w:rPr>
        <w:t xml:space="preserve"> Ленинградской области от 18.03.2019 N 6-оз)</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9. Общественная палата Ленинградской области в течение семи дней со дня истечения срока, указанного в </w:t>
      </w:r>
      <w:hyperlink w:anchor="Par180" w:history="1">
        <w:r w:rsidRPr="001E0DF0">
          <w:rPr>
            <w:rFonts w:ascii="Times New Roman" w:hAnsi="Times New Roman" w:cs="Times New Roman"/>
            <w:sz w:val="28"/>
            <w:szCs w:val="24"/>
          </w:rPr>
          <w:t>части 7</w:t>
        </w:r>
      </w:hyperlink>
      <w:r w:rsidRPr="001E0DF0">
        <w:rPr>
          <w:rFonts w:ascii="Times New Roman" w:hAnsi="Times New Roman" w:cs="Times New Roman"/>
          <w:sz w:val="28"/>
          <w:szCs w:val="24"/>
        </w:rPr>
        <w:t xml:space="preserve"> настоящей статьи, утверждает состав общественного совета по независимой оценке качества и информирует об этом органы исполнительной власти Ленинградской области в соответствии с </w:t>
      </w:r>
      <w:hyperlink w:anchor="Par170" w:history="1">
        <w:r w:rsidRPr="001E0DF0">
          <w:rPr>
            <w:rFonts w:ascii="Times New Roman" w:hAnsi="Times New Roman" w:cs="Times New Roman"/>
            <w:sz w:val="28"/>
            <w:szCs w:val="24"/>
          </w:rPr>
          <w:t>пунктом 2 части 1</w:t>
        </w:r>
      </w:hyperlink>
      <w:r w:rsidRPr="001E0DF0">
        <w:rPr>
          <w:rFonts w:ascii="Times New Roman" w:hAnsi="Times New Roman" w:cs="Times New Roman"/>
          <w:sz w:val="28"/>
          <w:szCs w:val="24"/>
        </w:rPr>
        <w:t xml:space="preserve"> настоящей статьи.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10. Днем начала работы общественного совета по независимой оценке качества считается день информирования соответствующего органа исполнительной власти Ленинградской </w:t>
      </w:r>
      <w:proofErr w:type="gramStart"/>
      <w:r w:rsidRPr="001E0DF0">
        <w:rPr>
          <w:rFonts w:ascii="Times New Roman" w:hAnsi="Times New Roman" w:cs="Times New Roman"/>
          <w:sz w:val="28"/>
          <w:szCs w:val="24"/>
        </w:rPr>
        <w:t>области</w:t>
      </w:r>
      <w:proofErr w:type="gramEnd"/>
      <w:r w:rsidRPr="001E0DF0">
        <w:rPr>
          <w:rFonts w:ascii="Times New Roman" w:hAnsi="Times New Roman" w:cs="Times New Roman"/>
          <w:sz w:val="28"/>
          <w:szCs w:val="24"/>
        </w:rPr>
        <w:t xml:space="preserve"> о составе созданного при этом органе общественном совете по независимой оценке качества в порядке, установленном частью 9 настоящей статьи.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11. Состав общественного совета по независимой оценке качества утверждается сроком на три года.</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Полномочия общественного совета по независимой оценке качества прекращаются:</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1) по истечении срока, указанного в абзаце первом настоящей части;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lastRenderedPageBreak/>
        <w:t>2) если в результате досрочного прекращения полномочий члена (членов) общественного совета по независимой оценке качества его численность будет составлять менее пяти человек.</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Новый состав общественного совета по независимой оценке качества формируется в порядке, установленном настоящей статьей. При формировании общественного совета по независимой оценке качества на новый срок осуществляется изменение не менее трети его состава.</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12. Организационно-техническое обеспечение деятельности общественных советов по независимой оценке качества осуществляют органы исполнительной власти Ленинградской области, при которых созданы соответствующие общественные советы по независимой оценке качества.</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Статья 11. Общественные инспекции и группы общественного контроля</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 Общественные инспекции и группы общественного контроля осуществляют общественный контроль в целях содействия соблюдению законодательства, защиты прав и свобод человека и гражданина, учета общественных интересов в отдельных сферах общественных отношений во взаимодействии с органами государственной власти и органами местного самоуправления Ленинградской области, в компетенцию которых входит осуществление государственного контроля (надзора) или муниципального контроля за деятельностью органов </w:t>
      </w:r>
      <w:proofErr w:type="gramStart"/>
      <w:r w:rsidRPr="001E0DF0">
        <w:rPr>
          <w:rFonts w:ascii="Times New Roman" w:hAnsi="Times New Roman" w:cs="Times New Roman"/>
          <w:sz w:val="28"/>
          <w:szCs w:val="24"/>
        </w:rPr>
        <w:t>и(</w:t>
      </w:r>
      <w:proofErr w:type="gramEnd"/>
      <w:r w:rsidRPr="001E0DF0">
        <w:rPr>
          <w:rFonts w:ascii="Times New Roman" w:hAnsi="Times New Roman" w:cs="Times New Roman"/>
          <w:sz w:val="28"/>
          <w:szCs w:val="24"/>
        </w:rPr>
        <w:t xml:space="preserve">или) организаций, в отношении </w:t>
      </w:r>
      <w:proofErr w:type="gramStart"/>
      <w:r w:rsidRPr="001E0DF0">
        <w:rPr>
          <w:rFonts w:ascii="Times New Roman" w:hAnsi="Times New Roman" w:cs="Times New Roman"/>
          <w:sz w:val="28"/>
          <w:szCs w:val="24"/>
        </w:rPr>
        <w:t>которых</w:t>
      </w:r>
      <w:proofErr w:type="gramEnd"/>
      <w:r w:rsidRPr="001E0DF0">
        <w:rPr>
          <w:rFonts w:ascii="Times New Roman" w:hAnsi="Times New Roman" w:cs="Times New Roman"/>
          <w:sz w:val="28"/>
          <w:szCs w:val="24"/>
        </w:rPr>
        <w:t xml:space="preserve"> осуществляется общественный контроль.</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bookmarkStart w:id="25" w:name="Par199"/>
      <w:bookmarkEnd w:id="25"/>
      <w:r w:rsidRPr="001E0DF0">
        <w:rPr>
          <w:rFonts w:ascii="Times New Roman" w:hAnsi="Times New Roman" w:cs="Times New Roman"/>
          <w:sz w:val="28"/>
          <w:szCs w:val="24"/>
        </w:rPr>
        <w:t xml:space="preserve">2. Инициаторами создания общественных инспекций и групп общественного контроля могут выступать граждане, общественные объединения и иные негосударственные некоммерческие организации (далее также - объединения, организации), органы государственной власти, органы местного самоуправления Ленинградской области. Не могут выступать инициаторами создания общественных инспекций и групп общественного контроля общественные объединения, указанные в </w:t>
      </w:r>
      <w:hyperlink r:id="rId56" w:history="1">
        <w:r w:rsidRPr="001E0DF0">
          <w:rPr>
            <w:rFonts w:ascii="Times New Roman" w:hAnsi="Times New Roman" w:cs="Times New Roman"/>
            <w:sz w:val="28"/>
            <w:szCs w:val="24"/>
          </w:rPr>
          <w:t>пунктах 2</w:t>
        </w:r>
      </w:hyperlink>
      <w:r w:rsidRPr="001E0DF0">
        <w:rPr>
          <w:rFonts w:ascii="Times New Roman" w:hAnsi="Times New Roman" w:cs="Times New Roman"/>
          <w:sz w:val="28"/>
          <w:szCs w:val="24"/>
        </w:rPr>
        <w:t xml:space="preserve"> - </w:t>
      </w:r>
      <w:hyperlink r:id="rId57" w:history="1">
        <w:r w:rsidRPr="001E0DF0">
          <w:rPr>
            <w:rFonts w:ascii="Times New Roman" w:hAnsi="Times New Roman" w:cs="Times New Roman"/>
            <w:sz w:val="28"/>
            <w:szCs w:val="24"/>
          </w:rPr>
          <w:t>4 части 2 статьи 6</w:t>
        </w:r>
      </w:hyperlink>
      <w:r w:rsidRPr="001E0DF0">
        <w:rPr>
          <w:rFonts w:ascii="Times New Roman" w:hAnsi="Times New Roman" w:cs="Times New Roman"/>
          <w:sz w:val="28"/>
          <w:szCs w:val="24"/>
        </w:rPr>
        <w:t xml:space="preserve"> Федерального закона от 4 апреля 2005 года N 32-ФЗ "Об Общественной палате Российской Федерации".</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r w:rsidRPr="001E0DF0">
        <w:rPr>
          <w:rFonts w:ascii="Times New Roman" w:hAnsi="Times New Roman" w:cs="Times New Roman"/>
          <w:sz w:val="28"/>
          <w:szCs w:val="24"/>
        </w:rPr>
        <w:t xml:space="preserve">(в ред. </w:t>
      </w:r>
      <w:hyperlink r:id="rId58" w:history="1">
        <w:r w:rsidRPr="001E0DF0">
          <w:rPr>
            <w:rFonts w:ascii="Times New Roman" w:hAnsi="Times New Roman" w:cs="Times New Roman"/>
            <w:sz w:val="28"/>
            <w:szCs w:val="24"/>
          </w:rPr>
          <w:t>Закона</w:t>
        </w:r>
      </w:hyperlink>
      <w:r w:rsidRPr="001E0DF0">
        <w:rPr>
          <w:rFonts w:ascii="Times New Roman" w:hAnsi="Times New Roman" w:cs="Times New Roman"/>
          <w:sz w:val="28"/>
          <w:szCs w:val="24"/>
        </w:rPr>
        <w:t xml:space="preserve"> Ленинградской области от 19.06.2017 N 32-оз)</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3. Общественные инспекции и группы общественного контроля формируются в составе не менее пяти и не более пятнадцати человек.</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4. </w:t>
      </w:r>
      <w:proofErr w:type="gramStart"/>
      <w:r w:rsidRPr="001E0DF0">
        <w:rPr>
          <w:rFonts w:ascii="Times New Roman" w:hAnsi="Times New Roman" w:cs="Times New Roman"/>
          <w:sz w:val="28"/>
          <w:szCs w:val="24"/>
        </w:rPr>
        <w:t xml:space="preserve">Граждане, общественные объединения, иные негосударственные некоммерческие организации, органы государственной власти, органы местного самоуправления Ленинградской области, заинтересованные в создании общественной инспекции или группы общественного контроля, направляют в Общественную палату Ленинградской области </w:t>
      </w:r>
      <w:r w:rsidRPr="001E0DF0">
        <w:rPr>
          <w:rFonts w:ascii="Times New Roman" w:hAnsi="Times New Roman" w:cs="Times New Roman"/>
          <w:sz w:val="28"/>
          <w:szCs w:val="24"/>
        </w:rPr>
        <w:lastRenderedPageBreak/>
        <w:t>соответствующее обращение, в котором указывают: цель создания общественной инспекции или группы общественного контроля, предполагаемые форму и сферу осуществления общественного контроля.</w:t>
      </w:r>
      <w:proofErr w:type="gramEnd"/>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bookmarkStart w:id="26" w:name="Par203"/>
      <w:bookmarkEnd w:id="26"/>
      <w:r w:rsidRPr="001E0DF0">
        <w:rPr>
          <w:rFonts w:ascii="Times New Roman" w:hAnsi="Times New Roman" w:cs="Times New Roman"/>
          <w:sz w:val="28"/>
          <w:szCs w:val="24"/>
        </w:rPr>
        <w:t xml:space="preserve">5. </w:t>
      </w:r>
      <w:proofErr w:type="gramStart"/>
      <w:r w:rsidRPr="001E0DF0">
        <w:rPr>
          <w:rFonts w:ascii="Times New Roman" w:hAnsi="Times New Roman" w:cs="Times New Roman"/>
          <w:sz w:val="28"/>
          <w:szCs w:val="24"/>
        </w:rPr>
        <w:t xml:space="preserve">Совет Общественной палаты Ленинградской области в течение 10 дней со дня получения обращения лиц, указанных в </w:t>
      </w:r>
      <w:hyperlink w:anchor="Par199" w:history="1">
        <w:r w:rsidRPr="001E0DF0">
          <w:rPr>
            <w:rFonts w:ascii="Times New Roman" w:hAnsi="Times New Roman" w:cs="Times New Roman"/>
            <w:sz w:val="28"/>
            <w:szCs w:val="24"/>
          </w:rPr>
          <w:t>части 2</w:t>
        </w:r>
      </w:hyperlink>
      <w:r w:rsidRPr="001E0DF0">
        <w:rPr>
          <w:rFonts w:ascii="Times New Roman" w:hAnsi="Times New Roman" w:cs="Times New Roman"/>
          <w:sz w:val="28"/>
          <w:szCs w:val="24"/>
        </w:rPr>
        <w:t xml:space="preserve"> настоящей статьи, размещает на официальном сайте Общественной палаты Ленинградской области в информационно-телекоммуникационной сети "Интернет" уведомление о начале формирования общественной инспекции, группы общественного контроля, заявленную инициатором цель создания общественной инспекции или группы общественного контроля, предполагаемые форму и сферу осуществления общественного контроля, срок окончания</w:t>
      </w:r>
      <w:proofErr w:type="gramEnd"/>
      <w:r w:rsidRPr="001E0DF0">
        <w:rPr>
          <w:rFonts w:ascii="Times New Roman" w:hAnsi="Times New Roman" w:cs="Times New Roman"/>
          <w:sz w:val="28"/>
          <w:szCs w:val="24"/>
        </w:rPr>
        <w:t xml:space="preserve"> приема информации о кандидатах в состав общественной инспекции, группы общественного контроля. </w:t>
      </w:r>
      <w:proofErr w:type="gramStart"/>
      <w:r w:rsidRPr="001E0DF0">
        <w:rPr>
          <w:rFonts w:ascii="Times New Roman" w:hAnsi="Times New Roman" w:cs="Times New Roman"/>
          <w:sz w:val="28"/>
          <w:szCs w:val="24"/>
        </w:rPr>
        <w:t xml:space="preserve">Информация о начале формирования общественной инспекции, группы общественного контроля доводится Общественной палатой Ленинградской области до сведения органа власти Ленинградской области, в компетенцию которого входит осуществление соответствующего государственного контроля (надзора) и во взаимодействии с которым планируется осуществление общественного контроля, не позднее 10 дней со дня получения обращения лиц, указанных в </w:t>
      </w:r>
      <w:hyperlink w:anchor="Par199" w:history="1">
        <w:r w:rsidRPr="001E0DF0">
          <w:rPr>
            <w:rFonts w:ascii="Times New Roman" w:hAnsi="Times New Roman" w:cs="Times New Roman"/>
            <w:sz w:val="28"/>
            <w:szCs w:val="24"/>
          </w:rPr>
          <w:t>части 2</w:t>
        </w:r>
      </w:hyperlink>
      <w:r w:rsidRPr="001E0DF0">
        <w:rPr>
          <w:rFonts w:ascii="Times New Roman" w:hAnsi="Times New Roman" w:cs="Times New Roman"/>
          <w:sz w:val="28"/>
          <w:szCs w:val="24"/>
        </w:rPr>
        <w:t xml:space="preserve"> настоящей статьи.</w:t>
      </w:r>
      <w:proofErr w:type="gramEnd"/>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6. </w:t>
      </w:r>
      <w:proofErr w:type="gramStart"/>
      <w:r w:rsidRPr="001E0DF0">
        <w:rPr>
          <w:rFonts w:ascii="Times New Roman" w:hAnsi="Times New Roman" w:cs="Times New Roman"/>
          <w:sz w:val="28"/>
          <w:szCs w:val="24"/>
        </w:rPr>
        <w:t xml:space="preserve">Граждане, изъявившие желание войти в состав общественной инспекции или группы общественного контроля, общественные объединения, иные негосударственные некоммерческие организации, заинтересованные в создании общественной инспекции или группы общественного контроля и выдвигающие кандидатуры для формирования их составов, представляют в Общественную палату Ленинградской области заявления, сведения и документы, предусмотренные </w:t>
      </w:r>
      <w:hyperlink w:anchor="Par89" w:history="1">
        <w:r w:rsidRPr="001E0DF0">
          <w:rPr>
            <w:rFonts w:ascii="Times New Roman" w:hAnsi="Times New Roman" w:cs="Times New Roman"/>
            <w:sz w:val="28"/>
            <w:szCs w:val="24"/>
          </w:rPr>
          <w:t>частями 12</w:t>
        </w:r>
      </w:hyperlink>
      <w:r w:rsidRPr="001E0DF0">
        <w:rPr>
          <w:rFonts w:ascii="Times New Roman" w:hAnsi="Times New Roman" w:cs="Times New Roman"/>
          <w:sz w:val="28"/>
          <w:szCs w:val="24"/>
        </w:rPr>
        <w:t xml:space="preserve"> и </w:t>
      </w:r>
      <w:hyperlink w:anchor="Par90" w:history="1">
        <w:r w:rsidRPr="001E0DF0">
          <w:rPr>
            <w:rFonts w:ascii="Times New Roman" w:hAnsi="Times New Roman" w:cs="Times New Roman"/>
            <w:sz w:val="28"/>
            <w:szCs w:val="24"/>
          </w:rPr>
          <w:t>13 статьи 6</w:t>
        </w:r>
      </w:hyperlink>
      <w:r w:rsidRPr="001E0DF0">
        <w:rPr>
          <w:rFonts w:ascii="Times New Roman" w:hAnsi="Times New Roman" w:cs="Times New Roman"/>
          <w:sz w:val="28"/>
          <w:szCs w:val="24"/>
        </w:rPr>
        <w:t xml:space="preserve"> настоящего областного закона.</w:t>
      </w:r>
      <w:proofErr w:type="gramEnd"/>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7. Срок представления заявлений, сведений и документов о кандидатах в члены общественной инспекции или группы общественного контроля составляет 30 дней со дня размещения информации на официальном сайте Общественной палаты Ленинградской области в информационно-телекоммуникационной сети "Интернет" в соответствии с </w:t>
      </w:r>
      <w:hyperlink w:anchor="Par203" w:history="1">
        <w:r w:rsidRPr="001E0DF0">
          <w:rPr>
            <w:rFonts w:ascii="Times New Roman" w:hAnsi="Times New Roman" w:cs="Times New Roman"/>
            <w:sz w:val="28"/>
            <w:szCs w:val="24"/>
          </w:rPr>
          <w:t>частью 5</w:t>
        </w:r>
      </w:hyperlink>
      <w:r w:rsidRPr="001E0DF0">
        <w:rPr>
          <w:rFonts w:ascii="Times New Roman" w:hAnsi="Times New Roman" w:cs="Times New Roman"/>
          <w:sz w:val="28"/>
          <w:szCs w:val="24"/>
        </w:rPr>
        <w:t xml:space="preserve"> настоящей статьи.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bookmarkStart w:id="27" w:name="Par206"/>
      <w:bookmarkEnd w:id="27"/>
      <w:r w:rsidRPr="001E0DF0">
        <w:rPr>
          <w:rFonts w:ascii="Times New Roman" w:hAnsi="Times New Roman" w:cs="Times New Roman"/>
          <w:sz w:val="28"/>
          <w:szCs w:val="24"/>
        </w:rPr>
        <w:t xml:space="preserve">8. Членами общественных инспекций и групп общественного контроля не могут быть лица, которые в соответствии с областным </w:t>
      </w:r>
      <w:hyperlink r:id="rId59" w:history="1">
        <w:r w:rsidRPr="001E0DF0">
          <w:rPr>
            <w:rFonts w:ascii="Times New Roman" w:hAnsi="Times New Roman" w:cs="Times New Roman"/>
            <w:sz w:val="28"/>
            <w:szCs w:val="24"/>
          </w:rPr>
          <w:t>законом</w:t>
        </w:r>
      </w:hyperlink>
      <w:r w:rsidRPr="001E0DF0">
        <w:rPr>
          <w:rFonts w:ascii="Times New Roman" w:hAnsi="Times New Roman" w:cs="Times New Roman"/>
          <w:sz w:val="28"/>
          <w:szCs w:val="24"/>
        </w:rPr>
        <w:t xml:space="preserve"> "Об Общественной палате Ленинградской области" не могут быть членами Общественной палаты Ленинградской области.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bookmarkStart w:id="28" w:name="Par207"/>
      <w:bookmarkEnd w:id="28"/>
      <w:r w:rsidRPr="001E0DF0">
        <w:rPr>
          <w:rFonts w:ascii="Times New Roman" w:hAnsi="Times New Roman" w:cs="Times New Roman"/>
          <w:sz w:val="28"/>
          <w:szCs w:val="24"/>
        </w:rPr>
        <w:t xml:space="preserve">9. </w:t>
      </w:r>
      <w:proofErr w:type="gramStart"/>
      <w:r w:rsidRPr="001E0DF0">
        <w:rPr>
          <w:rFonts w:ascii="Times New Roman" w:hAnsi="Times New Roman" w:cs="Times New Roman"/>
          <w:sz w:val="28"/>
          <w:szCs w:val="24"/>
        </w:rPr>
        <w:t xml:space="preserve">Совет общественной палаты Ленинградской области в течение 15 дней со дня окончания приема заявлений, сведений и документов о кандидатах в члены общественной инспекции или группы общественного контроля рассматривает кандидатуры лиц, изъявивших желание войти </w:t>
      </w:r>
      <w:r w:rsidRPr="001E0DF0">
        <w:rPr>
          <w:rFonts w:ascii="Times New Roman" w:hAnsi="Times New Roman" w:cs="Times New Roman"/>
          <w:sz w:val="28"/>
          <w:szCs w:val="24"/>
        </w:rPr>
        <w:lastRenderedPageBreak/>
        <w:t xml:space="preserve">(делегированных) в состав общественной инспекции или группы общественного контроля, на предмет соответствия требованиям, установленным </w:t>
      </w:r>
      <w:hyperlink w:anchor="Par206" w:history="1">
        <w:r w:rsidRPr="001E0DF0">
          <w:rPr>
            <w:rFonts w:ascii="Times New Roman" w:hAnsi="Times New Roman" w:cs="Times New Roman"/>
            <w:sz w:val="28"/>
            <w:szCs w:val="24"/>
          </w:rPr>
          <w:t>частью 8</w:t>
        </w:r>
      </w:hyperlink>
      <w:r w:rsidRPr="001E0DF0">
        <w:rPr>
          <w:rFonts w:ascii="Times New Roman" w:hAnsi="Times New Roman" w:cs="Times New Roman"/>
          <w:sz w:val="28"/>
          <w:szCs w:val="24"/>
        </w:rPr>
        <w:t xml:space="preserve"> настоящей статьи, и принимает решение об утверждении состава общественной инспекции, группы</w:t>
      </w:r>
      <w:proofErr w:type="gramEnd"/>
      <w:r w:rsidRPr="001E0DF0">
        <w:rPr>
          <w:rFonts w:ascii="Times New Roman" w:hAnsi="Times New Roman" w:cs="Times New Roman"/>
          <w:sz w:val="28"/>
          <w:szCs w:val="24"/>
        </w:rPr>
        <w:t xml:space="preserve"> общественного контроля, принимая во внимание хронологию представления соответствующих заявлений, сведений и документов.</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10. Совет Общественной палаты Ленинградской области принимает решение об отказе в создании общественной инспекции или группы общественного контроля в следующих случаях:</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 если после выполнения мероприятий, предусмотренных </w:t>
      </w:r>
      <w:hyperlink w:anchor="Par207" w:history="1">
        <w:r w:rsidRPr="001E0DF0">
          <w:rPr>
            <w:rFonts w:ascii="Times New Roman" w:hAnsi="Times New Roman" w:cs="Times New Roman"/>
            <w:sz w:val="28"/>
            <w:szCs w:val="24"/>
          </w:rPr>
          <w:t>частью 9</w:t>
        </w:r>
      </w:hyperlink>
      <w:r w:rsidRPr="001E0DF0">
        <w:rPr>
          <w:rFonts w:ascii="Times New Roman" w:hAnsi="Times New Roman" w:cs="Times New Roman"/>
          <w:sz w:val="28"/>
          <w:szCs w:val="24"/>
        </w:rPr>
        <w:t xml:space="preserve"> настоящей статьи, количество представленных кандидатур окажется недостаточным для создания общественной инспекции или группы общественного контроля;</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2) если соответствующие мероприятия в предполагаемой сфере осуществления общественного контроля уже реализуются в установленном порядке общественными инспекциями, группами общественного контроля.</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11. Решение об отказе в создании общественной инспекции или группы общественного контроля с указанием мотивов его принятия направляется лицам, указанным в </w:t>
      </w:r>
      <w:hyperlink w:anchor="Par199" w:history="1">
        <w:r w:rsidRPr="001E0DF0">
          <w:rPr>
            <w:rFonts w:ascii="Times New Roman" w:hAnsi="Times New Roman" w:cs="Times New Roman"/>
            <w:sz w:val="28"/>
            <w:szCs w:val="24"/>
          </w:rPr>
          <w:t>части 2</w:t>
        </w:r>
      </w:hyperlink>
      <w:r w:rsidRPr="001E0DF0">
        <w:rPr>
          <w:rFonts w:ascii="Times New Roman" w:hAnsi="Times New Roman" w:cs="Times New Roman"/>
          <w:sz w:val="28"/>
          <w:szCs w:val="24"/>
        </w:rPr>
        <w:t xml:space="preserve"> настоящей статьи, в течение трех дней со дня его вынесения.</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12. Информация о создании общественной инспекции, группы общественного контроля, ее наименовании, сфере осуществления общественного контроля, составе общественной инспекции, группы общественного контроля размещается на официальном сайте Общественной палаты Ленинградской области в информационно-телекоммуникационной сети "Интернет". Информация о создании общественной инспекции, группы общественного контроля доводится Общественной палатой Ленинградской области до сведения органа государственной власти Ленинградской области, в компетенцию которого входит осуществление соответствующего государственного контроля (надзора) и во взаимодействии с которым планируется осуществление общественного контроля, не позднее 10 рабочих дней со дня принятия решения о создании. Днем начала работы общественной инспекции, группы общественного контроля считается день размещения информац</w:t>
      </w:r>
      <w:proofErr w:type="gramStart"/>
      <w:r w:rsidRPr="001E0DF0">
        <w:rPr>
          <w:rFonts w:ascii="Times New Roman" w:hAnsi="Times New Roman" w:cs="Times New Roman"/>
          <w:sz w:val="28"/>
          <w:szCs w:val="24"/>
        </w:rPr>
        <w:t>ии о ее</w:t>
      </w:r>
      <w:proofErr w:type="gramEnd"/>
      <w:r w:rsidRPr="001E0DF0">
        <w:rPr>
          <w:rFonts w:ascii="Times New Roman" w:hAnsi="Times New Roman" w:cs="Times New Roman"/>
          <w:sz w:val="28"/>
          <w:szCs w:val="24"/>
        </w:rPr>
        <w:t xml:space="preserve"> создании в порядке, установленном настоящей частью.</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13. Сроки полномочий общественной инспекции и группы общественного контроля и их членов устанавливаются положениями об их деятельности, принимаемыми общественными инспекциями и группами общественного контроля.</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lastRenderedPageBreak/>
        <w:t>14. Полномочия члена общественной инспекции, группы общественного контроля прекращаются при наличии одного из следующих оснований:</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1) истечение срока полномочий общественной инспекции, группы общественного контроля, в состав которой он входит;</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2) обращение члена общественной инспекции, группы общественного контроля в Общественную палату Ленинградской области с письменным заявлением о выходе из состава общественной инспекции, группы общественного контроля;</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3) наступление обстоятельств, в силу которых лицо не может быть членом Общественной палаты Ленинградской области;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4) вступление в законную силу решения суда о признании члена общественной инспекции, группы общественного контроля безвестно отсутствующим;</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5) смерть члена общественной инспекции, группы общественного контроля или вступление в законную силу решения суда, которым гражданин объявлен умершим;</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6) решение высшего органа управления некоммерческой организации, общественного объединения, выдвинувших кандидатуру члена общественной инспекции, группы общественного контроля, об отзыве указанного члена общественной инспекции и группы общественного контроля в связи с ненадлежащим исполнением своих обязанностей;</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7) ликвидация некоммерческой организации, общественного объединения, </w:t>
      </w:r>
      <w:proofErr w:type="gramStart"/>
      <w:r w:rsidRPr="001E0DF0">
        <w:rPr>
          <w:rFonts w:ascii="Times New Roman" w:hAnsi="Times New Roman" w:cs="Times New Roman"/>
          <w:sz w:val="28"/>
          <w:szCs w:val="24"/>
        </w:rPr>
        <w:t>выдвинувших</w:t>
      </w:r>
      <w:proofErr w:type="gramEnd"/>
      <w:r w:rsidRPr="001E0DF0">
        <w:rPr>
          <w:rFonts w:ascii="Times New Roman" w:hAnsi="Times New Roman" w:cs="Times New Roman"/>
          <w:sz w:val="28"/>
          <w:szCs w:val="24"/>
        </w:rPr>
        <w:t xml:space="preserve"> кандидатуру члена общественной инспекции, группы общественного контроля.</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15. В случае досрочного прекращения полномочий члена общественной инспекции, группы общественного контроля новые члены общественной инспекции, группы общественного контроля вводятся в их состав в порядке, установленном настоящей статьей.</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16. Полномочия общественной инспекции, группы общественного контроля прекращаются:</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1) по истечении срока, установленного положением об общественной инспекции, группы общественного контроля;</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2) по решению всех членов общественной инспекции, группы общественного контроля;</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3) в случае если в результате досрочного прекращения полномочий члена (членов) общественной инспекции, группы общественного контроля их численность будет составлять менее пяти человек.</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lastRenderedPageBreak/>
        <w:t xml:space="preserve">17. Общественные инспекции и группы общественного контроля осуществляют общественный контроль в порядке и формах, определенных Федеральным </w:t>
      </w:r>
      <w:hyperlink r:id="rId60" w:history="1">
        <w:r w:rsidRPr="001E0DF0">
          <w:rPr>
            <w:rFonts w:ascii="Times New Roman" w:hAnsi="Times New Roman" w:cs="Times New Roman"/>
            <w:sz w:val="28"/>
            <w:szCs w:val="24"/>
          </w:rPr>
          <w:t>законом</w:t>
        </w:r>
      </w:hyperlink>
      <w:r w:rsidRPr="001E0DF0">
        <w:rPr>
          <w:rFonts w:ascii="Times New Roman" w:hAnsi="Times New Roman" w:cs="Times New Roman"/>
          <w:sz w:val="28"/>
          <w:szCs w:val="24"/>
        </w:rPr>
        <w:t xml:space="preserve"> "Об основах общественного контроля в Российской Федерации" и настоящим областным законом.</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18. Члены общественных инспекций и групп общественного контроля пользуются правами и </w:t>
      </w:r>
      <w:proofErr w:type="gramStart"/>
      <w:r w:rsidRPr="001E0DF0">
        <w:rPr>
          <w:rFonts w:ascii="Times New Roman" w:hAnsi="Times New Roman" w:cs="Times New Roman"/>
          <w:sz w:val="28"/>
          <w:szCs w:val="24"/>
        </w:rPr>
        <w:t>несут обязанности</w:t>
      </w:r>
      <w:proofErr w:type="gramEnd"/>
      <w:r w:rsidRPr="001E0DF0">
        <w:rPr>
          <w:rFonts w:ascii="Times New Roman" w:hAnsi="Times New Roman" w:cs="Times New Roman"/>
          <w:sz w:val="28"/>
          <w:szCs w:val="24"/>
        </w:rPr>
        <w:t xml:space="preserve">, установленные </w:t>
      </w:r>
      <w:hyperlink r:id="rId61" w:history="1">
        <w:r w:rsidRPr="001E0DF0">
          <w:rPr>
            <w:rFonts w:ascii="Times New Roman" w:hAnsi="Times New Roman" w:cs="Times New Roman"/>
            <w:sz w:val="28"/>
            <w:szCs w:val="24"/>
          </w:rPr>
          <w:t>статьей 10</w:t>
        </w:r>
      </w:hyperlink>
      <w:r w:rsidRPr="001E0DF0">
        <w:rPr>
          <w:rFonts w:ascii="Times New Roman" w:hAnsi="Times New Roman" w:cs="Times New Roman"/>
          <w:sz w:val="28"/>
          <w:szCs w:val="24"/>
        </w:rPr>
        <w:t xml:space="preserve"> Федерального закона "Об основах общественного контроля в Российской Федерации".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19. </w:t>
      </w:r>
      <w:proofErr w:type="gramStart"/>
      <w:r w:rsidRPr="001E0DF0">
        <w:rPr>
          <w:rFonts w:ascii="Times New Roman" w:hAnsi="Times New Roman" w:cs="Times New Roman"/>
          <w:sz w:val="28"/>
          <w:szCs w:val="24"/>
        </w:rPr>
        <w:t xml:space="preserve">Подготовленный по результатам деятельности общественной инспекции или группы общественного контроля итоговый документ направляется ими в адрес органов и организаций, деятельность которых являлась объектом общественного контроля, обнародуется в порядке, установленном </w:t>
      </w:r>
      <w:hyperlink r:id="rId62" w:history="1">
        <w:r w:rsidRPr="001E0DF0">
          <w:rPr>
            <w:rFonts w:ascii="Times New Roman" w:hAnsi="Times New Roman" w:cs="Times New Roman"/>
            <w:sz w:val="28"/>
            <w:szCs w:val="24"/>
          </w:rPr>
          <w:t>статьей 26</w:t>
        </w:r>
      </w:hyperlink>
      <w:r w:rsidRPr="001E0DF0">
        <w:rPr>
          <w:rFonts w:ascii="Times New Roman" w:hAnsi="Times New Roman" w:cs="Times New Roman"/>
          <w:sz w:val="28"/>
          <w:szCs w:val="24"/>
        </w:rPr>
        <w:t xml:space="preserve"> Федерального закона "Об основах общественного контроля", в том числе размещается в информационно-телекоммуникационной сети "Интернет" в соответствии со </w:t>
      </w:r>
      <w:hyperlink r:id="rId63" w:history="1">
        <w:r w:rsidRPr="001E0DF0">
          <w:rPr>
            <w:rFonts w:ascii="Times New Roman" w:hAnsi="Times New Roman" w:cs="Times New Roman"/>
            <w:sz w:val="28"/>
            <w:szCs w:val="24"/>
          </w:rPr>
          <w:t>статьей 7</w:t>
        </w:r>
      </w:hyperlink>
      <w:r w:rsidRPr="001E0DF0">
        <w:rPr>
          <w:rFonts w:ascii="Times New Roman" w:hAnsi="Times New Roman" w:cs="Times New Roman"/>
          <w:sz w:val="28"/>
          <w:szCs w:val="24"/>
        </w:rPr>
        <w:t xml:space="preserve"> Федерального закона "Об основах общественного контроля в Российской Федерации".</w:t>
      </w:r>
      <w:proofErr w:type="gramEnd"/>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20. </w:t>
      </w:r>
      <w:proofErr w:type="gramStart"/>
      <w:r w:rsidRPr="001E0DF0">
        <w:rPr>
          <w:rFonts w:ascii="Times New Roman" w:hAnsi="Times New Roman" w:cs="Times New Roman"/>
          <w:sz w:val="28"/>
          <w:szCs w:val="24"/>
        </w:rPr>
        <w:t>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обязаны рассматривать направленные им итоговые документы, подготовленные по результатам деятельности общественной инспекции или группы общественного контроля, и в установленный законодательством Российской Федерации срок направлять соответствующим субъектам общественного контроля обоснованные ответы.</w:t>
      </w:r>
      <w:proofErr w:type="gramEnd"/>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Статья 12. Формы общественного контроля</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 </w:t>
      </w:r>
      <w:proofErr w:type="gramStart"/>
      <w:r w:rsidRPr="001E0DF0">
        <w:rPr>
          <w:rFonts w:ascii="Times New Roman" w:hAnsi="Times New Roman" w:cs="Times New Roman"/>
          <w:sz w:val="28"/>
          <w:szCs w:val="24"/>
        </w:rPr>
        <w:t xml:space="preserve">Общественный контроль на территории Ленинградской области осуществляется в формах общественного мониторинга, общественной проверки, общественной экспертизы, независимой оценки качества условий оказания услуг организациями в сфере культуры, социального обслуживания, охраны здоровья и образования, в иных формах, не противоречащих Федеральному </w:t>
      </w:r>
      <w:hyperlink r:id="rId64" w:history="1">
        <w:r w:rsidRPr="001E0DF0">
          <w:rPr>
            <w:rFonts w:ascii="Times New Roman" w:hAnsi="Times New Roman" w:cs="Times New Roman"/>
            <w:sz w:val="28"/>
            <w:szCs w:val="24"/>
          </w:rPr>
          <w:t>закону</w:t>
        </w:r>
      </w:hyperlink>
      <w:r w:rsidRPr="001E0DF0">
        <w:rPr>
          <w:rFonts w:ascii="Times New Roman" w:hAnsi="Times New Roman" w:cs="Times New Roman"/>
          <w:sz w:val="28"/>
          <w:szCs w:val="24"/>
        </w:rPr>
        <w:t xml:space="preserve"> "Об основах общественного контроля в Российской Федерации", а также в таких формах взаимодействия институтов гражданского общества с государственными органами и органами местного</w:t>
      </w:r>
      <w:proofErr w:type="gramEnd"/>
      <w:r w:rsidRPr="001E0DF0">
        <w:rPr>
          <w:rFonts w:ascii="Times New Roman" w:hAnsi="Times New Roman" w:cs="Times New Roman"/>
          <w:sz w:val="28"/>
          <w:szCs w:val="24"/>
        </w:rPr>
        <w:t xml:space="preserve"> самоуправления, как общественные обсуждения, общественные (публичные) слушания и другие формы взаимодействия.</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r w:rsidRPr="001E0DF0">
        <w:rPr>
          <w:rFonts w:ascii="Times New Roman" w:hAnsi="Times New Roman" w:cs="Times New Roman"/>
          <w:sz w:val="28"/>
          <w:szCs w:val="24"/>
        </w:rPr>
        <w:t xml:space="preserve">(в ред. </w:t>
      </w:r>
      <w:hyperlink r:id="rId65" w:history="1">
        <w:r w:rsidRPr="001E0DF0">
          <w:rPr>
            <w:rFonts w:ascii="Times New Roman" w:hAnsi="Times New Roman" w:cs="Times New Roman"/>
            <w:sz w:val="28"/>
            <w:szCs w:val="24"/>
          </w:rPr>
          <w:t>Закона</w:t>
        </w:r>
      </w:hyperlink>
      <w:r w:rsidRPr="001E0DF0">
        <w:rPr>
          <w:rFonts w:ascii="Times New Roman" w:hAnsi="Times New Roman" w:cs="Times New Roman"/>
          <w:sz w:val="28"/>
          <w:szCs w:val="24"/>
        </w:rPr>
        <w:t xml:space="preserve"> Ленинградской области от 13.07.2018 N 70-оз)</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2. Общественный контроль может осуществляться одновременно в нескольких формах.</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lastRenderedPageBreak/>
        <w:t>Статья 13. Общественный мониторинг</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 Организаторами общественного мониторинга в Ленинградской области могут быть лица, указанные в </w:t>
      </w:r>
      <w:hyperlink r:id="rId66" w:history="1">
        <w:r w:rsidRPr="001E0DF0">
          <w:rPr>
            <w:rFonts w:ascii="Times New Roman" w:hAnsi="Times New Roman" w:cs="Times New Roman"/>
            <w:sz w:val="28"/>
            <w:szCs w:val="24"/>
          </w:rPr>
          <w:t>части 2 статьи 19</w:t>
        </w:r>
      </w:hyperlink>
      <w:r w:rsidRPr="001E0DF0">
        <w:rPr>
          <w:rFonts w:ascii="Times New Roman" w:hAnsi="Times New Roman" w:cs="Times New Roman"/>
          <w:sz w:val="28"/>
          <w:szCs w:val="24"/>
        </w:rPr>
        <w:t xml:space="preserve"> Федерального закона "Об основах общественного контроля в Российской Федерации".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2. Порядок проведения общественного мониторинга и определения его результатов устанавливается организатором общественного мониторинга. Организатор общественного мониторинга обнародует информацию о предмете общественного мониторинга, сроках, порядке его проведения и определения его результатов в соответствии с Федеральным </w:t>
      </w:r>
      <w:hyperlink r:id="rId67" w:history="1">
        <w:r w:rsidRPr="001E0DF0">
          <w:rPr>
            <w:rFonts w:ascii="Times New Roman" w:hAnsi="Times New Roman" w:cs="Times New Roman"/>
            <w:sz w:val="28"/>
            <w:szCs w:val="24"/>
          </w:rPr>
          <w:t>законом</w:t>
        </w:r>
      </w:hyperlink>
      <w:r w:rsidRPr="001E0DF0">
        <w:rPr>
          <w:rFonts w:ascii="Times New Roman" w:hAnsi="Times New Roman" w:cs="Times New Roman"/>
          <w:sz w:val="28"/>
          <w:szCs w:val="24"/>
        </w:rPr>
        <w:t xml:space="preserve"> "Об основах общественного контроля в Российской Федерации".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3. В зависимости от результатов общественного мониторинга его организатор вправе инициировать проведение общественного обсуждения, общественных (публичных) слушаний, общественной проверки, общественной экспертизы, а в случаях, предусмотренных законодательством Российской Федерации, - проведение иных общественных мероприятий.</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4. Итоговый документ, подготовленный по результатам общественного мониторинга, обнародуется в порядке, установленном </w:t>
      </w:r>
      <w:hyperlink r:id="rId68" w:history="1">
        <w:r w:rsidRPr="001E0DF0">
          <w:rPr>
            <w:rFonts w:ascii="Times New Roman" w:hAnsi="Times New Roman" w:cs="Times New Roman"/>
            <w:sz w:val="28"/>
            <w:szCs w:val="24"/>
          </w:rPr>
          <w:t>статьей 26</w:t>
        </w:r>
      </w:hyperlink>
      <w:r w:rsidRPr="001E0DF0">
        <w:rPr>
          <w:rFonts w:ascii="Times New Roman" w:hAnsi="Times New Roman" w:cs="Times New Roman"/>
          <w:sz w:val="28"/>
          <w:szCs w:val="24"/>
        </w:rPr>
        <w:t xml:space="preserve"> Федерального закона "Об основах общественного контроля", в том числе размещается организатором общественного мониторинга в информационно-телекоммуникационной сети "Интернет" в соответствии со </w:t>
      </w:r>
      <w:hyperlink r:id="rId69" w:history="1">
        <w:r w:rsidRPr="001E0DF0">
          <w:rPr>
            <w:rFonts w:ascii="Times New Roman" w:hAnsi="Times New Roman" w:cs="Times New Roman"/>
            <w:sz w:val="28"/>
            <w:szCs w:val="24"/>
          </w:rPr>
          <w:t>статьей 7</w:t>
        </w:r>
      </w:hyperlink>
      <w:r w:rsidRPr="001E0DF0">
        <w:rPr>
          <w:rFonts w:ascii="Times New Roman" w:hAnsi="Times New Roman" w:cs="Times New Roman"/>
          <w:sz w:val="28"/>
          <w:szCs w:val="24"/>
        </w:rPr>
        <w:t xml:space="preserve"> Федерального закона "Об основах общественного контроля".</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5. </w:t>
      </w:r>
      <w:proofErr w:type="gramStart"/>
      <w:r w:rsidRPr="001E0DF0">
        <w:rPr>
          <w:rFonts w:ascii="Times New Roman" w:hAnsi="Times New Roman" w:cs="Times New Roman"/>
          <w:sz w:val="28"/>
          <w:szCs w:val="24"/>
        </w:rPr>
        <w:t>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обязаны рассматривать направленные им итоговые документы, подготовленные по результатам общественного мониторинга, и в установленный законодательством Российской Федерации срок направлять соответствующим субъектам общественного контроля обоснованные ответы.</w:t>
      </w:r>
      <w:proofErr w:type="gramEnd"/>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Статья 14. Общественная проверка</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 Инициаторами общественной проверки могут быть лица, указанные в </w:t>
      </w:r>
      <w:hyperlink r:id="rId70" w:history="1">
        <w:r w:rsidRPr="001E0DF0">
          <w:rPr>
            <w:rFonts w:ascii="Times New Roman" w:hAnsi="Times New Roman" w:cs="Times New Roman"/>
            <w:sz w:val="28"/>
            <w:szCs w:val="24"/>
          </w:rPr>
          <w:t>части 2 статьи 20</w:t>
        </w:r>
      </w:hyperlink>
      <w:r w:rsidRPr="001E0DF0">
        <w:rPr>
          <w:rFonts w:ascii="Times New Roman" w:hAnsi="Times New Roman" w:cs="Times New Roman"/>
          <w:sz w:val="28"/>
          <w:szCs w:val="24"/>
        </w:rPr>
        <w:t xml:space="preserve"> Федерального закона "Об основах общественного контроля в Российской Федерации".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2. Организаторами общественной проверки могут выступать субъекты общественного контроля, указанные в </w:t>
      </w:r>
      <w:hyperlink w:anchor="Par51" w:history="1">
        <w:r w:rsidRPr="001E0DF0">
          <w:rPr>
            <w:rFonts w:ascii="Times New Roman" w:hAnsi="Times New Roman" w:cs="Times New Roman"/>
            <w:sz w:val="28"/>
            <w:szCs w:val="24"/>
          </w:rPr>
          <w:t>части 1 статьи 4</w:t>
        </w:r>
      </w:hyperlink>
      <w:r w:rsidRPr="001E0DF0">
        <w:rPr>
          <w:rFonts w:ascii="Times New Roman" w:hAnsi="Times New Roman" w:cs="Times New Roman"/>
          <w:sz w:val="28"/>
          <w:szCs w:val="24"/>
        </w:rPr>
        <w:t xml:space="preserve"> настоящего областного закона.</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lastRenderedPageBreak/>
        <w:t>3. Если иное не установлено федеральным законом, организатор общественной проверки в течение пяти дней со дня обращения к нему инициатора общественной проверки принимает решение о проведении общественной проверки.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4. Для проведения общественной проверки субъекты общественного контроля вправе привлекать на общественных началах граждан (общественных инспекторов), которые пользуются правами и </w:t>
      </w:r>
      <w:proofErr w:type="gramStart"/>
      <w:r w:rsidRPr="001E0DF0">
        <w:rPr>
          <w:rFonts w:ascii="Times New Roman" w:hAnsi="Times New Roman" w:cs="Times New Roman"/>
          <w:sz w:val="28"/>
          <w:szCs w:val="24"/>
        </w:rPr>
        <w:t>несут обязанности</w:t>
      </w:r>
      <w:proofErr w:type="gramEnd"/>
      <w:r w:rsidRPr="001E0DF0">
        <w:rPr>
          <w:rFonts w:ascii="Times New Roman" w:hAnsi="Times New Roman" w:cs="Times New Roman"/>
          <w:sz w:val="28"/>
          <w:szCs w:val="24"/>
        </w:rPr>
        <w:t xml:space="preserve">, предусмотренные </w:t>
      </w:r>
      <w:hyperlink r:id="rId71" w:history="1">
        <w:r w:rsidRPr="001E0DF0">
          <w:rPr>
            <w:rFonts w:ascii="Times New Roman" w:hAnsi="Times New Roman" w:cs="Times New Roman"/>
            <w:sz w:val="28"/>
            <w:szCs w:val="24"/>
          </w:rPr>
          <w:t>статьей 21</w:t>
        </w:r>
      </w:hyperlink>
      <w:r w:rsidRPr="001E0DF0">
        <w:rPr>
          <w:rFonts w:ascii="Times New Roman" w:hAnsi="Times New Roman" w:cs="Times New Roman"/>
          <w:sz w:val="28"/>
          <w:szCs w:val="24"/>
        </w:rPr>
        <w:t xml:space="preserve"> Федерального закона "Об основах общественного контроля в Российской Федерации".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5. Порядок организации и проведения общественной проверки устанавливается ее организатором в соответствии с Федеральным </w:t>
      </w:r>
      <w:hyperlink r:id="rId72" w:history="1">
        <w:r w:rsidRPr="001E0DF0">
          <w:rPr>
            <w:rFonts w:ascii="Times New Roman" w:hAnsi="Times New Roman" w:cs="Times New Roman"/>
            <w:sz w:val="28"/>
            <w:szCs w:val="24"/>
          </w:rPr>
          <w:t>законом</w:t>
        </w:r>
      </w:hyperlink>
      <w:r w:rsidRPr="001E0DF0">
        <w:rPr>
          <w:rFonts w:ascii="Times New Roman" w:hAnsi="Times New Roman" w:cs="Times New Roman"/>
          <w:sz w:val="28"/>
          <w:szCs w:val="24"/>
        </w:rPr>
        <w:t xml:space="preserve"> "Об основах общественного контроля в Российской Федерации" и иными федеральными законами, настоящим областным законом и муниципальными нормативными правовыми актами.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6. Если иное не установлено федеральным законом, организатор общественной проверки не </w:t>
      </w:r>
      <w:proofErr w:type="gramStart"/>
      <w:r w:rsidRPr="001E0DF0">
        <w:rPr>
          <w:rFonts w:ascii="Times New Roman" w:hAnsi="Times New Roman" w:cs="Times New Roman"/>
          <w:sz w:val="28"/>
          <w:szCs w:val="24"/>
        </w:rPr>
        <w:t>позднее</w:t>
      </w:r>
      <w:proofErr w:type="gramEnd"/>
      <w:r w:rsidRPr="001E0DF0">
        <w:rPr>
          <w:rFonts w:ascii="Times New Roman" w:hAnsi="Times New Roman" w:cs="Times New Roman"/>
          <w:sz w:val="28"/>
          <w:szCs w:val="24"/>
        </w:rPr>
        <w:t xml:space="preserve"> чем за пять дней до начала ее проведения доводит до сведения руководителя проверяемых органа или организации информацию об общественной проверке, о сроках, порядке ее проведения и определения ее результатов, о лицах, уполномоченных в соответствии с решением субъекта общественного контроля на проведение общественной проверки, а также размещает указанную информацию в информационно-телекоммуникационной сети "Интернет" в соответствии со </w:t>
      </w:r>
      <w:hyperlink r:id="rId73" w:history="1">
        <w:r w:rsidRPr="001E0DF0">
          <w:rPr>
            <w:rFonts w:ascii="Times New Roman" w:hAnsi="Times New Roman" w:cs="Times New Roman"/>
            <w:sz w:val="28"/>
            <w:szCs w:val="24"/>
          </w:rPr>
          <w:t>статьей 7</w:t>
        </w:r>
      </w:hyperlink>
      <w:r w:rsidRPr="001E0DF0">
        <w:rPr>
          <w:rFonts w:ascii="Times New Roman" w:hAnsi="Times New Roman" w:cs="Times New Roman"/>
          <w:sz w:val="28"/>
          <w:szCs w:val="24"/>
        </w:rPr>
        <w:t xml:space="preserve"> Федерального закона "Об основах общественного контроля в Российской Федерации".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7. При подготовке общественной проверки ее организатор вправе направить в адрес проверяемых органов и организаций запрос о представлении необходимых для проведения общественной проверки документов и материалов.</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Указанные документы и материалы, за исключением документов и материалов, содержащих сведения, составляющие государственную тайну, сведения о персональных данных и информацию, доступ к которой ограничен федеральными законами, должны быть направлены организатору общественной проверки в течение семи дней со дня поступления соответствующего запроса.</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8. Органы и организации обязаны оказывать содействие членам субъекта общественного контроля, общественным инспекторам, проводящим общественную проверку, путем обеспечения доступа к документам и материалам, необходимым для общественной проверки, за исключением информации, содержащей сведения, составляющие государственную тайну, сведения о персональных данных, и информации, доступ к которой ограничен федеральными законами.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lastRenderedPageBreak/>
        <w:t>9. Срок проведения общественной проверки не должен превышать 30 дней.</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10. По результатам общественной проверки ее организатор составляет итоговый документ (акт), содержание которого должно соответствовать требованиям, указанным в </w:t>
      </w:r>
      <w:hyperlink r:id="rId74" w:history="1">
        <w:r w:rsidRPr="001E0DF0">
          <w:rPr>
            <w:rFonts w:ascii="Times New Roman" w:hAnsi="Times New Roman" w:cs="Times New Roman"/>
            <w:sz w:val="28"/>
            <w:szCs w:val="24"/>
          </w:rPr>
          <w:t>части 7 статьи 20</w:t>
        </w:r>
      </w:hyperlink>
      <w:r w:rsidRPr="001E0DF0">
        <w:rPr>
          <w:rFonts w:ascii="Times New Roman" w:hAnsi="Times New Roman" w:cs="Times New Roman"/>
          <w:sz w:val="28"/>
          <w:szCs w:val="24"/>
        </w:rPr>
        <w:t xml:space="preserve"> Федерального закона "Об основах общественного контроля в Российской Федерации".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11. </w:t>
      </w:r>
      <w:proofErr w:type="gramStart"/>
      <w:r w:rsidRPr="001E0DF0">
        <w:rPr>
          <w:rFonts w:ascii="Times New Roman" w:hAnsi="Times New Roman" w:cs="Times New Roman"/>
          <w:sz w:val="28"/>
          <w:szCs w:val="24"/>
        </w:rPr>
        <w:t xml:space="preserve">Если иное не установлено федеральным законом, итоговый документ (акт), подготовленный по результатам общественной проверки, в течение семи дней после окончания проведения общественной проверки направляется руководителю органа или организации, в отношении которого проводилась общественная проверка, иным заинтересованным лицам и размещается субъектами общественного контроля в информационно-телекоммуникационной сети "Интернет" в соответствии со </w:t>
      </w:r>
      <w:hyperlink r:id="rId75" w:history="1">
        <w:r w:rsidRPr="001E0DF0">
          <w:rPr>
            <w:rFonts w:ascii="Times New Roman" w:hAnsi="Times New Roman" w:cs="Times New Roman"/>
            <w:sz w:val="28"/>
            <w:szCs w:val="24"/>
          </w:rPr>
          <w:t>статьей 7</w:t>
        </w:r>
      </w:hyperlink>
      <w:r w:rsidRPr="001E0DF0">
        <w:rPr>
          <w:rFonts w:ascii="Times New Roman" w:hAnsi="Times New Roman" w:cs="Times New Roman"/>
          <w:sz w:val="28"/>
          <w:szCs w:val="24"/>
        </w:rPr>
        <w:t xml:space="preserve"> Федерального закона "Об основах общественного контроля в Российской Федерации".</w:t>
      </w:r>
      <w:proofErr w:type="gramEnd"/>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12. </w:t>
      </w:r>
      <w:proofErr w:type="gramStart"/>
      <w:r w:rsidRPr="001E0DF0">
        <w:rPr>
          <w:rFonts w:ascii="Times New Roman" w:hAnsi="Times New Roman" w:cs="Times New Roman"/>
          <w:sz w:val="28"/>
          <w:szCs w:val="24"/>
        </w:rPr>
        <w:t>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обязаны рассматривать направленные им итоговые документы, подготовленные по результатам общественной проверки, и в установленный законодательством Российской Федерации срок направлять соответствующим субъектам общественного контроля обоснованные ответы.</w:t>
      </w:r>
      <w:proofErr w:type="gramEnd"/>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Статья 15. Общественная экспертиза</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 Инициаторами проведения общественной экспертизы могут быть лица, указанные в </w:t>
      </w:r>
      <w:hyperlink r:id="rId76" w:history="1">
        <w:r w:rsidRPr="001E0DF0">
          <w:rPr>
            <w:rFonts w:ascii="Times New Roman" w:hAnsi="Times New Roman" w:cs="Times New Roman"/>
            <w:sz w:val="28"/>
            <w:szCs w:val="24"/>
          </w:rPr>
          <w:t>статье 22</w:t>
        </w:r>
      </w:hyperlink>
      <w:r w:rsidRPr="001E0DF0">
        <w:rPr>
          <w:rFonts w:ascii="Times New Roman" w:hAnsi="Times New Roman" w:cs="Times New Roman"/>
          <w:sz w:val="28"/>
          <w:szCs w:val="24"/>
        </w:rPr>
        <w:t xml:space="preserve"> Федерального закона "Об основах общественного контроля в Российской Федерации".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2. Организаторами общественной экспертизы могут выступать субъекты общественного контроля, указанные в </w:t>
      </w:r>
      <w:hyperlink w:anchor="Par51" w:history="1">
        <w:r w:rsidRPr="001E0DF0">
          <w:rPr>
            <w:rFonts w:ascii="Times New Roman" w:hAnsi="Times New Roman" w:cs="Times New Roman"/>
            <w:sz w:val="28"/>
            <w:szCs w:val="24"/>
          </w:rPr>
          <w:t>части 1 статьи 4</w:t>
        </w:r>
      </w:hyperlink>
      <w:r w:rsidRPr="001E0DF0">
        <w:rPr>
          <w:rFonts w:ascii="Times New Roman" w:hAnsi="Times New Roman" w:cs="Times New Roman"/>
          <w:sz w:val="28"/>
          <w:szCs w:val="24"/>
        </w:rPr>
        <w:t xml:space="preserve"> настоящего областного закона.</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3. Если иное не установлено федеральным законом, организатор общественной экспертизы в течение пяти дней со дня обращения к нему инициатора проведения общественной экспертизы принимает решение о проведении общественной экспертизы.</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4. Порядок проведения общественной экспертизы устанавливается ее организатором в соответствии с Федеральным </w:t>
      </w:r>
      <w:hyperlink r:id="rId77" w:history="1">
        <w:r w:rsidRPr="001E0DF0">
          <w:rPr>
            <w:rFonts w:ascii="Times New Roman" w:hAnsi="Times New Roman" w:cs="Times New Roman"/>
            <w:sz w:val="28"/>
            <w:szCs w:val="24"/>
          </w:rPr>
          <w:t>законом</w:t>
        </w:r>
      </w:hyperlink>
      <w:r w:rsidRPr="001E0DF0">
        <w:rPr>
          <w:rFonts w:ascii="Times New Roman" w:hAnsi="Times New Roman" w:cs="Times New Roman"/>
          <w:sz w:val="28"/>
          <w:szCs w:val="24"/>
        </w:rPr>
        <w:t xml:space="preserve"> "Об основах общественного контроля в Российской Федерации", другими федеральными законами и иными нормативными правовыми актами Российской Федерации, </w:t>
      </w:r>
      <w:r w:rsidRPr="001E0DF0">
        <w:rPr>
          <w:rFonts w:ascii="Times New Roman" w:hAnsi="Times New Roman" w:cs="Times New Roman"/>
          <w:sz w:val="28"/>
          <w:szCs w:val="24"/>
        </w:rPr>
        <w:lastRenderedPageBreak/>
        <w:t>настоящим областным законом и иными нормативными правовыми актами Ленинградской области, муниципальными нормативными правовыми актами.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5. Проведение общественной экспертизы является обязательным в отношении актов, проектов актов, решений, проектов решений, документов и других материалов в случаях, установленных федеральными законами.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6. Организатор общественной экспертизы может привлечь на общественных началах к проведению общественной экспертизы специалиста в соответствующей области знаний (общественного эксперта) либо сформировать экспертную комиссию, состоящую из общественных экспертов, имеющих соответствующее образование и квалификацию в различных областях знаний.</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Общественный эксперт при проведении общественной экспертизы пользуется необходимыми для ее проведения правами и </w:t>
      </w:r>
      <w:proofErr w:type="gramStart"/>
      <w:r w:rsidRPr="001E0DF0">
        <w:rPr>
          <w:rFonts w:ascii="Times New Roman" w:hAnsi="Times New Roman" w:cs="Times New Roman"/>
          <w:sz w:val="28"/>
          <w:szCs w:val="24"/>
        </w:rPr>
        <w:t>несет обязанности</w:t>
      </w:r>
      <w:proofErr w:type="gramEnd"/>
      <w:r w:rsidRPr="001E0DF0">
        <w:rPr>
          <w:rFonts w:ascii="Times New Roman" w:hAnsi="Times New Roman" w:cs="Times New Roman"/>
          <w:sz w:val="28"/>
          <w:szCs w:val="24"/>
        </w:rPr>
        <w:t xml:space="preserve"> в соответствии со </w:t>
      </w:r>
      <w:hyperlink r:id="rId78" w:history="1">
        <w:r w:rsidRPr="001E0DF0">
          <w:rPr>
            <w:rFonts w:ascii="Times New Roman" w:hAnsi="Times New Roman" w:cs="Times New Roman"/>
            <w:sz w:val="28"/>
            <w:szCs w:val="24"/>
          </w:rPr>
          <w:t>статьей 23</w:t>
        </w:r>
      </w:hyperlink>
      <w:r w:rsidRPr="001E0DF0">
        <w:rPr>
          <w:rFonts w:ascii="Times New Roman" w:hAnsi="Times New Roman" w:cs="Times New Roman"/>
          <w:sz w:val="28"/>
          <w:szCs w:val="24"/>
        </w:rPr>
        <w:t xml:space="preserve"> Федерального закона "Об основах общественного контроля в Российской Федерации".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7. Организатор общественной экспертизы вправе направить в адрес органов и организаций, деятельность которых является объектом общественной экспертизы, запрос о представлении необходимых для проведения общественной экспертизы документов и материалов.</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Указанные документы и материалы, за исключением документов и материалов, содержащих сведения, составляющие государственную тайну, сведения о персональных данных и информацию, доступ к которой ограничен федеральными законами, должны быть направлены организатору общественной экспертизы в течение семи дней со дня поступления соответствующего запроса.</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proofErr w:type="gramStart"/>
      <w:r w:rsidRPr="001E0DF0">
        <w:rPr>
          <w:rFonts w:ascii="Times New Roman" w:hAnsi="Times New Roman" w:cs="Times New Roman"/>
          <w:sz w:val="28"/>
          <w:szCs w:val="24"/>
        </w:rPr>
        <w:t>Если указанные документы и материалы в установленный срок не направлены органами и организациями, деятельность которых является объектом общественной экспертизы, организатору общественной экспертизы, последний вправе самостоятельно приступить к ее проведению, уведомив об этом соответствующие органы и организации.</w:t>
      </w:r>
      <w:proofErr w:type="gramEnd"/>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8. Организатор общественной экспертизы в день принятия решения о проведении общественной экспертизы обязан разместить в информационно-телекоммуникационной сети "Интернет" в соответствии со </w:t>
      </w:r>
      <w:hyperlink r:id="rId79" w:history="1">
        <w:r w:rsidRPr="001E0DF0">
          <w:rPr>
            <w:rFonts w:ascii="Times New Roman" w:hAnsi="Times New Roman" w:cs="Times New Roman"/>
            <w:sz w:val="28"/>
            <w:szCs w:val="24"/>
          </w:rPr>
          <w:t>статьей 7</w:t>
        </w:r>
      </w:hyperlink>
      <w:r w:rsidRPr="001E0DF0">
        <w:rPr>
          <w:rFonts w:ascii="Times New Roman" w:hAnsi="Times New Roman" w:cs="Times New Roman"/>
          <w:sz w:val="28"/>
          <w:szCs w:val="24"/>
        </w:rPr>
        <w:t xml:space="preserve"> Федерального закона "Об основах общественного контроля в Российской Федерации" информацию о начале проведения общественной экспертизы.</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9. Срок проведения общественной экспертизы не может превышать 120 дней со дня объявления о проведении общественной экспертизы, если иное не установлено федеральными законами.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lastRenderedPageBreak/>
        <w:t xml:space="preserve">10. По результатам общественной экспертизы ее организатор составляет итоговый документ (заключение), содержание которого должно соответствовать требованиям, указанным в </w:t>
      </w:r>
      <w:hyperlink r:id="rId80" w:history="1">
        <w:r w:rsidRPr="001E0DF0">
          <w:rPr>
            <w:rFonts w:ascii="Times New Roman" w:hAnsi="Times New Roman" w:cs="Times New Roman"/>
            <w:sz w:val="28"/>
            <w:szCs w:val="24"/>
          </w:rPr>
          <w:t>части 9 статьи 22</w:t>
        </w:r>
      </w:hyperlink>
      <w:r w:rsidRPr="001E0DF0">
        <w:rPr>
          <w:rFonts w:ascii="Times New Roman" w:hAnsi="Times New Roman" w:cs="Times New Roman"/>
          <w:sz w:val="28"/>
          <w:szCs w:val="24"/>
        </w:rPr>
        <w:t xml:space="preserve"> Федерального закона "Об основах общественного контроля в Российской Федерации".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11. </w:t>
      </w:r>
      <w:proofErr w:type="gramStart"/>
      <w:r w:rsidRPr="001E0DF0">
        <w:rPr>
          <w:rFonts w:ascii="Times New Roman" w:hAnsi="Times New Roman" w:cs="Times New Roman"/>
          <w:sz w:val="28"/>
          <w:szCs w:val="24"/>
        </w:rPr>
        <w:t xml:space="preserve">Если иное не установлено федеральным законом, не позднее пяти дней после окончания общественной экспертизы итоговый документ (заключение) направляется на рассмотрение в органы и организации, деятельность которых являлась объектом общественной экспертизы, и обнародуется в порядке, установленном </w:t>
      </w:r>
      <w:hyperlink r:id="rId81" w:history="1">
        <w:r w:rsidRPr="001E0DF0">
          <w:rPr>
            <w:rFonts w:ascii="Times New Roman" w:hAnsi="Times New Roman" w:cs="Times New Roman"/>
            <w:sz w:val="28"/>
            <w:szCs w:val="24"/>
          </w:rPr>
          <w:t>статьей 26</w:t>
        </w:r>
      </w:hyperlink>
      <w:r w:rsidRPr="001E0DF0">
        <w:rPr>
          <w:rFonts w:ascii="Times New Roman" w:hAnsi="Times New Roman" w:cs="Times New Roman"/>
          <w:sz w:val="28"/>
          <w:szCs w:val="24"/>
        </w:rPr>
        <w:t xml:space="preserve"> Федерального закона "Об основах общественного контроля", в том числе размещается организатором общественной экспертизы в информационно-телекоммуникационной сети "Интернет" в соответствии со </w:t>
      </w:r>
      <w:hyperlink r:id="rId82" w:history="1">
        <w:r w:rsidRPr="001E0DF0">
          <w:rPr>
            <w:rFonts w:ascii="Times New Roman" w:hAnsi="Times New Roman" w:cs="Times New Roman"/>
            <w:sz w:val="28"/>
            <w:szCs w:val="24"/>
          </w:rPr>
          <w:t>статьей 7</w:t>
        </w:r>
      </w:hyperlink>
      <w:r w:rsidRPr="001E0DF0">
        <w:rPr>
          <w:rFonts w:ascii="Times New Roman" w:hAnsi="Times New Roman" w:cs="Times New Roman"/>
          <w:sz w:val="28"/>
          <w:szCs w:val="24"/>
        </w:rPr>
        <w:t xml:space="preserve"> Федерального</w:t>
      </w:r>
      <w:proofErr w:type="gramEnd"/>
      <w:r w:rsidRPr="001E0DF0">
        <w:rPr>
          <w:rFonts w:ascii="Times New Roman" w:hAnsi="Times New Roman" w:cs="Times New Roman"/>
          <w:sz w:val="28"/>
          <w:szCs w:val="24"/>
        </w:rPr>
        <w:t xml:space="preserve"> закона "Об основах общественного контроля в Российской Федерации".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12. </w:t>
      </w:r>
      <w:proofErr w:type="gramStart"/>
      <w:r w:rsidRPr="001E0DF0">
        <w:rPr>
          <w:rFonts w:ascii="Times New Roman" w:hAnsi="Times New Roman" w:cs="Times New Roman"/>
          <w:sz w:val="28"/>
          <w:szCs w:val="24"/>
        </w:rPr>
        <w:t>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обязаны рассматривать направленные им итоговые документы, подготовленные по результатам общественной экспертизы, и в установленный законодательством Российской Федерации срок направлять соответствующим субъектам общественного контроля обоснованные ответы.</w:t>
      </w:r>
      <w:proofErr w:type="gramEnd"/>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Статья 16. Независимая оценка качества условий оказания услуг организациями в сфере культуры, социального обслуживания, охраны здоровья и образования</w:t>
      </w:r>
    </w:p>
    <w:p w:rsidR="001E0DF0" w:rsidRPr="001E0DF0" w:rsidRDefault="001E0DF0" w:rsidP="001E0DF0">
      <w:pPr>
        <w:autoSpaceDE w:val="0"/>
        <w:autoSpaceDN w:val="0"/>
        <w:adjustRightInd w:val="0"/>
        <w:spacing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(в ред. </w:t>
      </w:r>
      <w:hyperlink r:id="rId83" w:history="1">
        <w:r w:rsidRPr="001E0DF0">
          <w:rPr>
            <w:rFonts w:ascii="Times New Roman" w:hAnsi="Times New Roman" w:cs="Times New Roman"/>
            <w:sz w:val="28"/>
            <w:szCs w:val="24"/>
          </w:rPr>
          <w:t>Закона</w:t>
        </w:r>
      </w:hyperlink>
      <w:r w:rsidRPr="001E0DF0">
        <w:rPr>
          <w:rFonts w:ascii="Times New Roman" w:hAnsi="Times New Roman" w:cs="Times New Roman"/>
          <w:sz w:val="28"/>
          <w:szCs w:val="24"/>
        </w:rPr>
        <w:t xml:space="preserve"> Ленинградской области от 13.07.2018 N 70-оз)</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after="0" w:line="240" w:lineRule="auto"/>
        <w:ind w:firstLine="540"/>
        <w:jc w:val="both"/>
        <w:rPr>
          <w:rFonts w:ascii="Times New Roman" w:hAnsi="Times New Roman" w:cs="Times New Roman"/>
          <w:sz w:val="28"/>
          <w:szCs w:val="24"/>
        </w:rPr>
      </w:pPr>
      <w:proofErr w:type="gramStart"/>
      <w:r w:rsidRPr="001E0DF0">
        <w:rPr>
          <w:rFonts w:ascii="Times New Roman" w:hAnsi="Times New Roman" w:cs="Times New Roman"/>
          <w:sz w:val="28"/>
          <w:szCs w:val="24"/>
        </w:rPr>
        <w:t xml:space="preserve">Независимая оценка качества условий оказания услуг организациями в сфере культуры, социального обслуживания, охраны здоровья и образования осуществляется в порядке, установленном </w:t>
      </w:r>
      <w:hyperlink r:id="rId84" w:history="1">
        <w:r w:rsidRPr="001E0DF0">
          <w:rPr>
            <w:rFonts w:ascii="Times New Roman" w:hAnsi="Times New Roman" w:cs="Times New Roman"/>
            <w:sz w:val="28"/>
            <w:szCs w:val="24"/>
          </w:rPr>
          <w:t>Основами</w:t>
        </w:r>
      </w:hyperlink>
      <w:r w:rsidRPr="001E0DF0">
        <w:rPr>
          <w:rFonts w:ascii="Times New Roman" w:hAnsi="Times New Roman" w:cs="Times New Roman"/>
          <w:sz w:val="28"/>
          <w:szCs w:val="24"/>
        </w:rPr>
        <w:t xml:space="preserve"> законодательства Российской Федерации о культуре от 9 октября 1992 года N 3612-1, Федеральным </w:t>
      </w:r>
      <w:hyperlink r:id="rId85" w:history="1">
        <w:r w:rsidRPr="001E0DF0">
          <w:rPr>
            <w:rFonts w:ascii="Times New Roman" w:hAnsi="Times New Roman" w:cs="Times New Roman"/>
            <w:sz w:val="28"/>
            <w:szCs w:val="24"/>
          </w:rPr>
          <w:t>законом</w:t>
        </w:r>
      </w:hyperlink>
      <w:r w:rsidRPr="001E0DF0">
        <w:rPr>
          <w:rFonts w:ascii="Times New Roman" w:hAnsi="Times New Roman" w:cs="Times New Roman"/>
          <w:sz w:val="28"/>
          <w:szCs w:val="24"/>
        </w:rPr>
        <w:t xml:space="preserve"> от 21 ноября 2011 года N 323-ФЗ "Об основах охраны здоровья граждан в Российской Федерации", Федеральным </w:t>
      </w:r>
      <w:hyperlink r:id="rId86" w:history="1">
        <w:r w:rsidRPr="001E0DF0">
          <w:rPr>
            <w:rFonts w:ascii="Times New Roman" w:hAnsi="Times New Roman" w:cs="Times New Roman"/>
            <w:sz w:val="28"/>
            <w:szCs w:val="24"/>
          </w:rPr>
          <w:t>законом</w:t>
        </w:r>
      </w:hyperlink>
      <w:r w:rsidRPr="001E0DF0">
        <w:rPr>
          <w:rFonts w:ascii="Times New Roman" w:hAnsi="Times New Roman" w:cs="Times New Roman"/>
          <w:sz w:val="28"/>
          <w:szCs w:val="24"/>
        </w:rPr>
        <w:t xml:space="preserve"> от 29 декабря 2012 года N 273-ФЗ "Об</w:t>
      </w:r>
      <w:proofErr w:type="gramEnd"/>
      <w:r w:rsidRPr="001E0DF0">
        <w:rPr>
          <w:rFonts w:ascii="Times New Roman" w:hAnsi="Times New Roman" w:cs="Times New Roman"/>
          <w:sz w:val="28"/>
          <w:szCs w:val="24"/>
        </w:rPr>
        <w:t xml:space="preserve"> </w:t>
      </w:r>
      <w:proofErr w:type="gramStart"/>
      <w:r w:rsidRPr="001E0DF0">
        <w:rPr>
          <w:rFonts w:ascii="Times New Roman" w:hAnsi="Times New Roman" w:cs="Times New Roman"/>
          <w:sz w:val="28"/>
          <w:szCs w:val="24"/>
        </w:rPr>
        <w:t xml:space="preserve">образовании в Российской Федерации", Федеральным </w:t>
      </w:r>
      <w:hyperlink r:id="rId87" w:history="1">
        <w:r w:rsidRPr="001E0DF0">
          <w:rPr>
            <w:rFonts w:ascii="Times New Roman" w:hAnsi="Times New Roman" w:cs="Times New Roman"/>
            <w:sz w:val="28"/>
            <w:szCs w:val="24"/>
          </w:rPr>
          <w:t>законом</w:t>
        </w:r>
      </w:hyperlink>
      <w:r w:rsidRPr="001E0DF0">
        <w:rPr>
          <w:rFonts w:ascii="Times New Roman" w:hAnsi="Times New Roman" w:cs="Times New Roman"/>
          <w:sz w:val="28"/>
          <w:szCs w:val="24"/>
        </w:rPr>
        <w:t xml:space="preserve"> от 28 декабря 2013 года N 442-ФЗ "Об основах социального обслуживания граждан в Российской Федерации", настоящим областным законом и положением об общественном совете по независимой оценке качества.</w:t>
      </w:r>
      <w:proofErr w:type="gramEnd"/>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Статья 17. Общественное обсуждение</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after="0" w:line="240" w:lineRule="auto"/>
        <w:ind w:firstLine="540"/>
        <w:jc w:val="both"/>
        <w:rPr>
          <w:rFonts w:ascii="Times New Roman" w:hAnsi="Times New Roman" w:cs="Times New Roman"/>
          <w:sz w:val="28"/>
          <w:szCs w:val="24"/>
        </w:rPr>
      </w:pPr>
      <w:bookmarkStart w:id="29" w:name="Par287"/>
      <w:bookmarkEnd w:id="29"/>
      <w:r w:rsidRPr="001E0DF0">
        <w:rPr>
          <w:rFonts w:ascii="Times New Roman" w:hAnsi="Times New Roman" w:cs="Times New Roman"/>
          <w:sz w:val="28"/>
          <w:szCs w:val="24"/>
        </w:rPr>
        <w:lastRenderedPageBreak/>
        <w:t xml:space="preserve">1. Порядок проведения общественного обсуждения устанавливается его организатором в соответствии с Федеральным </w:t>
      </w:r>
      <w:hyperlink r:id="rId88" w:history="1">
        <w:r w:rsidRPr="001E0DF0">
          <w:rPr>
            <w:rFonts w:ascii="Times New Roman" w:hAnsi="Times New Roman" w:cs="Times New Roman"/>
            <w:sz w:val="28"/>
            <w:szCs w:val="24"/>
          </w:rPr>
          <w:t>законом</w:t>
        </w:r>
      </w:hyperlink>
      <w:r w:rsidRPr="001E0DF0">
        <w:rPr>
          <w:rFonts w:ascii="Times New Roman" w:hAnsi="Times New Roman" w:cs="Times New Roman"/>
          <w:sz w:val="28"/>
          <w:szCs w:val="24"/>
        </w:rPr>
        <w:t xml:space="preserve"> "Об основах общественного контроля в Российской Федерации", настоящим областным законом, муниципальными нормативными правовыми актами.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2. Общественное обсуждение проводится с обязательным участием уполномоченных лиц органов и организаций, проекты решений которых в соответствии с </w:t>
      </w:r>
      <w:hyperlink w:anchor="Par287" w:history="1">
        <w:r w:rsidRPr="001E0DF0">
          <w:rPr>
            <w:rFonts w:ascii="Times New Roman" w:hAnsi="Times New Roman" w:cs="Times New Roman"/>
            <w:sz w:val="28"/>
            <w:szCs w:val="24"/>
          </w:rPr>
          <w:t>частью 1</w:t>
        </w:r>
      </w:hyperlink>
      <w:r w:rsidRPr="001E0DF0">
        <w:rPr>
          <w:rFonts w:ascii="Times New Roman" w:hAnsi="Times New Roman" w:cs="Times New Roman"/>
          <w:sz w:val="28"/>
          <w:szCs w:val="24"/>
        </w:rPr>
        <w:t xml:space="preserve"> настоящей статьи являются объектом общественного обсуждения, а также представителей граждан и общественных объединений, интересы которых затрагиваются соответствующим решением.</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3. </w:t>
      </w:r>
      <w:proofErr w:type="gramStart"/>
      <w:r w:rsidRPr="001E0DF0">
        <w:rPr>
          <w:rFonts w:ascii="Times New Roman" w:hAnsi="Times New Roman" w:cs="Times New Roman"/>
          <w:sz w:val="28"/>
          <w:szCs w:val="24"/>
        </w:rPr>
        <w:t xml:space="preserve">Если иное не установлено федеральным законом, организатор общественного обсуждения в течение 10 дней со дня принятия им решения о проведении общественного обсуждения обязан разместить в информационно-телекоммуникационной сети "Интернет" в соответствии со </w:t>
      </w:r>
      <w:hyperlink r:id="rId89" w:history="1">
        <w:r w:rsidRPr="001E0DF0">
          <w:rPr>
            <w:rFonts w:ascii="Times New Roman" w:hAnsi="Times New Roman" w:cs="Times New Roman"/>
            <w:sz w:val="28"/>
            <w:szCs w:val="24"/>
          </w:rPr>
          <w:t>статьей 7</w:t>
        </w:r>
      </w:hyperlink>
      <w:r w:rsidRPr="001E0DF0">
        <w:rPr>
          <w:rFonts w:ascii="Times New Roman" w:hAnsi="Times New Roman" w:cs="Times New Roman"/>
          <w:sz w:val="28"/>
          <w:szCs w:val="24"/>
        </w:rPr>
        <w:t xml:space="preserve"> Федерального закона "Об основах общественного контроля в Российской Федерации" информацию о сроках и порядке проведения общественного обсуждения, определения его результатов, а также все имеющиеся в его распоряжении</w:t>
      </w:r>
      <w:proofErr w:type="gramEnd"/>
      <w:r w:rsidRPr="001E0DF0">
        <w:rPr>
          <w:rFonts w:ascii="Times New Roman" w:hAnsi="Times New Roman" w:cs="Times New Roman"/>
          <w:sz w:val="28"/>
          <w:szCs w:val="24"/>
        </w:rPr>
        <w:t xml:space="preserve"> материалы, касающиеся вопроса, выносимого на общественное обсуждение.</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4. Перед проведением общественного обсуждения его организатор утверждает программу общественного обсуждения и обеспечивает участников материалами по вопросу, выносимому на общественное обсуждение.</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5. Общественное обсуждение проводится публично и открыто. Участники общественного обсуждения вправе свободно выражать свое мнение и вносить предложения по вопросам, вынесенным на общественное обсуждение. Общественное обсуждение указанных вопросов может проводиться через средства массовой информации, в том числе через информационно-телекоммуникационную сеть "Интернет".</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6. Со дня размещения в информационно-телекоммуникационной сети "Интернет" материалов по вопросу, выносимому на общественное обсуждение, организатору общественного обсуждения могут направляться замечания, предложения по вынесенным на общественное обсуждение общественно значимым вопросам и проектам решений органов и организаций.</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7. Организатор общественного обсуждения обеспечивает:</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1) доступ участников в помещение для проведения общественного обсуждения и их регистрацию;</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2) представление имеющихся в его распоряжении материалов, необходимых для общественного обсуждения;</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lastRenderedPageBreak/>
        <w:t>3) общественную безопасность и соблюдение порядка при проведении общественного обсуждения.</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8. Ведение общественного обсуждения обеспечивается председательствующим, который назначается организатором общественного обсуждения.</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Председательствующий информирует участников общественного обсуждения о существе вопроса, подлежащего обсуждению, и о порядке проведения общественного обсуждения.</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9. По результатам общественного обсуждения его организатором подготавливается итоговый документ (протокол).</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10. </w:t>
      </w:r>
      <w:proofErr w:type="gramStart"/>
      <w:r w:rsidRPr="001E0DF0">
        <w:rPr>
          <w:rFonts w:ascii="Times New Roman" w:hAnsi="Times New Roman" w:cs="Times New Roman"/>
          <w:sz w:val="28"/>
          <w:szCs w:val="24"/>
        </w:rPr>
        <w:t xml:space="preserve">Если иное не установлено федеральным законом, не позднее пяти дней после окончания общественного обсуждения итоговый документ (протокол) направляется на рассмотрение в органы и организации, проекты решений которых являлись объектом общественного обсуждения, и обнародуется в порядке, установленном </w:t>
      </w:r>
      <w:hyperlink r:id="rId90" w:history="1">
        <w:r w:rsidRPr="001E0DF0">
          <w:rPr>
            <w:rFonts w:ascii="Times New Roman" w:hAnsi="Times New Roman" w:cs="Times New Roman"/>
            <w:sz w:val="28"/>
            <w:szCs w:val="24"/>
          </w:rPr>
          <w:t>статьей 26</w:t>
        </w:r>
      </w:hyperlink>
      <w:r w:rsidRPr="001E0DF0">
        <w:rPr>
          <w:rFonts w:ascii="Times New Roman" w:hAnsi="Times New Roman" w:cs="Times New Roman"/>
          <w:sz w:val="28"/>
          <w:szCs w:val="24"/>
        </w:rPr>
        <w:t xml:space="preserve"> Федерального закона "Об основах общественного контроля", в том числе размещается организатором общественного обсуждения в информационно-телекоммуникационной сети "Интернет" в соответствии со </w:t>
      </w:r>
      <w:hyperlink r:id="rId91" w:history="1">
        <w:r w:rsidRPr="001E0DF0">
          <w:rPr>
            <w:rFonts w:ascii="Times New Roman" w:hAnsi="Times New Roman" w:cs="Times New Roman"/>
            <w:sz w:val="28"/>
            <w:szCs w:val="24"/>
          </w:rPr>
          <w:t>статьей 7</w:t>
        </w:r>
        <w:proofErr w:type="gramEnd"/>
      </w:hyperlink>
      <w:r w:rsidRPr="001E0DF0">
        <w:rPr>
          <w:rFonts w:ascii="Times New Roman" w:hAnsi="Times New Roman" w:cs="Times New Roman"/>
          <w:sz w:val="28"/>
          <w:szCs w:val="24"/>
        </w:rPr>
        <w:t xml:space="preserve"> Федерального закона "Об основах общественного контроля в Российской Федерации".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11. </w:t>
      </w:r>
      <w:proofErr w:type="gramStart"/>
      <w:r w:rsidRPr="001E0DF0">
        <w:rPr>
          <w:rFonts w:ascii="Times New Roman" w:hAnsi="Times New Roman" w:cs="Times New Roman"/>
          <w:sz w:val="28"/>
          <w:szCs w:val="24"/>
        </w:rPr>
        <w:t>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обязаны рассматривать направленные им итоговые документы, подготовленные по результатам общественного обсуждения, и в установленный законодательством Российской Федерации срок направлять соответствующим субъектам общественного контроля обоснованные ответы.</w:t>
      </w:r>
      <w:proofErr w:type="gramEnd"/>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Статья 18. Общественные (публичные) слушания</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after="0" w:line="240" w:lineRule="auto"/>
        <w:ind w:firstLine="540"/>
        <w:jc w:val="both"/>
        <w:rPr>
          <w:rFonts w:ascii="Times New Roman" w:hAnsi="Times New Roman" w:cs="Times New Roman"/>
          <w:sz w:val="28"/>
          <w:szCs w:val="24"/>
        </w:rPr>
      </w:pPr>
      <w:bookmarkStart w:id="30" w:name="Par305"/>
      <w:bookmarkEnd w:id="30"/>
      <w:r w:rsidRPr="001E0DF0">
        <w:rPr>
          <w:rFonts w:ascii="Times New Roman" w:hAnsi="Times New Roman" w:cs="Times New Roman"/>
          <w:sz w:val="28"/>
          <w:szCs w:val="24"/>
        </w:rPr>
        <w:t xml:space="preserve">1. </w:t>
      </w:r>
      <w:proofErr w:type="gramStart"/>
      <w:r w:rsidRPr="001E0DF0">
        <w:rPr>
          <w:rFonts w:ascii="Times New Roman" w:hAnsi="Times New Roman" w:cs="Times New Roman"/>
          <w:sz w:val="28"/>
          <w:szCs w:val="24"/>
        </w:rPr>
        <w:t xml:space="preserve">Организаторами общественных (публичных) слушаний могут выступать субъекты общественного контроля, указанные в </w:t>
      </w:r>
      <w:hyperlink r:id="rId92" w:history="1">
        <w:r w:rsidRPr="001E0DF0">
          <w:rPr>
            <w:rFonts w:ascii="Times New Roman" w:hAnsi="Times New Roman" w:cs="Times New Roman"/>
            <w:sz w:val="28"/>
            <w:szCs w:val="24"/>
          </w:rPr>
          <w:t>статье 9</w:t>
        </w:r>
      </w:hyperlink>
      <w:r w:rsidRPr="001E0DF0">
        <w:rPr>
          <w:rFonts w:ascii="Times New Roman" w:hAnsi="Times New Roman" w:cs="Times New Roman"/>
          <w:sz w:val="28"/>
          <w:szCs w:val="24"/>
        </w:rPr>
        <w:t xml:space="preserve"> Федерального закона "Об основах общественного контроля в Российской Федерации", а в случаях, предусмотренных законодательством Российской Федерации, - органы государственной власти Ленинградской области, органы местного самоуправления Ленинградской области,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w:t>
      </w:r>
      <w:proofErr w:type="gramEnd"/>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2. На общественные (публичные) слушания могут быть вынесены вопросы, касающиеся деятельности органов и организаций, указанных в </w:t>
      </w:r>
      <w:hyperlink w:anchor="Par305" w:history="1">
        <w:r w:rsidRPr="001E0DF0">
          <w:rPr>
            <w:rFonts w:ascii="Times New Roman" w:hAnsi="Times New Roman" w:cs="Times New Roman"/>
            <w:sz w:val="28"/>
            <w:szCs w:val="24"/>
          </w:rPr>
          <w:t>части 1</w:t>
        </w:r>
      </w:hyperlink>
      <w:r w:rsidRPr="001E0DF0">
        <w:rPr>
          <w:rFonts w:ascii="Times New Roman" w:hAnsi="Times New Roman" w:cs="Times New Roman"/>
          <w:sz w:val="28"/>
          <w:szCs w:val="24"/>
        </w:rPr>
        <w:t xml:space="preserve"> настоящей статьи, и имеющие особую общественную значимость либо затрагивающие права и свободы человека и гражданина, права и законные интересы общественных объединений и иных негосударственных некоммерческих организаций.</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3. Общественные (публичные) слушания также проводятся по вопросам государственного и муниципального управления в сферах охраны окружающей среды, закупок товаров, работ, услуг для обеспечения государственных и муниципальных нужд и в других сферах в случаях, установленных федеральными законами, настоящим областным законом и муниципальными нормативными правовыми актами.</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r w:rsidRPr="001E0DF0">
        <w:rPr>
          <w:rFonts w:ascii="Times New Roman" w:hAnsi="Times New Roman" w:cs="Times New Roman"/>
          <w:sz w:val="28"/>
          <w:szCs w:val="24"/>
        </w:rPr>
        <w:t xml:space="preserve">(в ред. </w:t>
      </w:r>
      <w:hyperlink r:id="rId93" w:history="1">
        <w:r w:rsidRPr="001E0DF0">
          <w:rPr>
            <w:rFonts w:ascii="Times New Roman" w:hAnsi="Times New Roman" w:cs="Times New Roman"/>
            <w:sz w:val="28"/>
            <w:szCs w:val="24"/>
          </w:rPr>
          <w:t>Закона</w:t>
        </w:r>
      </w:hyperlink>
      <w:r w:rsidRPr="001E0DF0">
        <w:rPr>
          <w:rFonts w:ascii="Times New Roman" w:hAnsi="Times New Roman" w:cs="Times New Roman"/>
          <w:sz w:val="28"/>
          <w:szCs w:val="24"/>
        </w:rPr>
        <w:t xml:space="preserve"> Ленинградской области от 11.07.2018 N 67-оз)</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4. Порядок проведения общественных (публичных) слушаний и определения их результатов устанавливается организатором общественных (публичных) слушаний в соответствии с Федеральным </w:t>
      </w:r>
      <w:hyperlink r:id="rId94" w:history="1">
        <w:r w:rsidRPr="001E0DF0">
          <w:rPr>
            <w:rFonts w:ascii="Times New Roman" w:hAnsi="Times New Roman" w:cs="Times New Roman"/>
            <w:sz w:val="28"/>
            <w:szCs w:val="24"/>
          </w:rPr>
          <w:t>законом</w:t>
        </w:r>
      </w:hyperlink>
      <w:r w:rsidRPr="001E0DF0">
        <w:rPr>
          <w:rFonts w:ascii="Times New Roman" w:hAnsi="Times New Roman" w:cs="Times New Roman"/>
          <w:sz w:val="28"/>
          <w:szCs w:val="24"/>
        </w:rPr>
        <w:t xml:space="preserve"> "Об основах общественного контроля в Российской Федерации" и законодательством Российской Федерации.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5. По результатам общественных (публичных) слушаний их организатор составляет итоговый документ (протокол), содержание которого должно соответствовать требованиям, указанным в </w:t>
      </w:r>
      <w:hyperlink r:id="rId95" w:history="1">
        <w:r w:rsidRPr="001E0DF0">
          <w:rPr>
            <w:rFonts w:ascii="Times New Roman" w:hAnsi="Times New Roman" w:cs="Times New Roman"/>
            <w:sz w:val="28"/>
            <w:szCs w:val="24"/>
          </w:rPr>
          <w:t>части 6 статьи 25</w:t>
        </w:r>
      </w:hyperlink>
      <w:r w:rsidRPr="001E0DF0">
        <w:rPr>
          <w:rFonts w:ascii="Times New Roman" w:hAnsi="Times New Roman" w:cs="Times New Roman"/>
          <w:sz w:val="28"/>
          <w:szCs w:val="24"/>
        </w:rPr>
        <w:t xml:space="preserve"> Федерального закона "Об основах общественного контроля в Российской Федерации".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6. Подготовленный по результатам общественных (публичных) слушаний итоговый документ (протокол) направляется на рассмотрение в органы и организации, указанные в </w:t>
      </w:r>
      <w:hyperlink w:anchor="Par305" w:history="1">
        <w:r w:rsidRPr="001E0DF0">
          <w:rPr>
            <w:rFonts w:ascii="Times New Roman" w:hAnsi="Times New Roman" w:cs="Times New Roman"/>
            <w:sz w:val="28"/>
            <w:szCs w:val="24"/>
          </w:rPr>
          <w:t>части 1</w:t>
        </w:r>
      </w:hyperlink>
      <w:r w:rsidRPr="001E0DF0">
        <w:rPr>
          <w:rFonts w:ascii="Times New Roman" w:hAnsi="Times New Roman" w:cs="Times New Roman"/>
          <w:sz w:val="28"/>
          <w:szCs w:val="24"/>
        </w:rPr>
        <w:t xml:space="preserve"> настоящей статьи, и обнародуется в порядке, установленном </w:t>
      </w:r>
      <w:hyperlink r:id="rId96" w:history="1">
        <w:r w:rsidRPr="001E0DF0">
          <w:rPr>
            <w:rFonts w:ascii="Times New Roman" w:hAnsi="Times New Roman" w:cs="Times New Roman"/>
            <w:sz w:val="28"/>
            <w:szCs w:val="24"/>
          </w:rPr>
          <w:t>статьей 26</w:t>
        </w:r>
      </w:hyperlink>
      <w:r w:rsidRPr="001E0DF0">
        <w:rPr>
          <w:rFonts w:ascii="Times New Roman" w:hAnsi="Times New Roman" w:cs="Times New Roman"/>
          <w:sz w:val="28"/>
          <w:szCs w:val="24"/>
        </w:rPr>
        <w:t xml:space="preserve"> Федерального закона "Об основах общественного контроля", в том числе размещается организатором общественных (публичных) слушаний в информационно-телекоммуникационной сети "Интернет".</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7. </w:t>
      </w:r>
      <w:proofErr w:type="gramStart"/>
      <w:r w:rsidRPr="001E0DF0">
        <w:rPr>
          <w:rFonts w:ascii="Times New Roman" w:hAnsi="Times New Roman" w:cs="Times New Roman"/>
          <w:sz w:val="28"/>
          <w:szCs w:val="24"/>
        </w:rPr>
        <w:t>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обязаны рассматривать направленные им итоговые документы, подготовленные по результатам общественных (публичных) слушаний, и в установленный законодательством Российской Федерации срок направлять соответствующим субъектам общественного контроля обоснованные ответы.</w:t>
      </w:r>
      <w:proofErr w:type="gramEnd"/>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Статья 19. Случаи и порядок посещения субъектами общественного контроля органов государственной власти Ленинградской области, государственных организаций Ленинградской области, иных органов и организаций, осуществляющих в соответствии с федеральными законами отдельные публичные полномочия</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1. Субъекты общественного контроля вправе посещать органы государственной власти Ленинградской области, государственные организации Ленинградской области, иные органы и организации, осуществляющие в соответствии с федеральными законами отдельные публичные полномочия, в случаях проведения ими общественного контроля в формах, установленных </w:t>
      </w:r>
      <w:hyperlink r:id="rId97" w:history="1">
        <w:r w:rsidRPr="001E0DF0">
          <w:rPr>
            <w:rFonts w:ascii="Times New Roman" w:hAnsi="Times New Roman" w:cs="Times New Roman"/>
            <w:sz w:val="28"/>
            <w:szCs w:val="24"/>
          </w:rPr>
          <w:t>статьей 18</w:t>
        </w:r>
      </w:hyperlink>
      <w:r w:rsidRPr="001E0DF0">
        <w:rPr>
          <w:rFonts w:ascii="Times New Roman" w:hAnsi="Times New Roman" w:cs="Times New Roman"/>
          <w:sz w:val="28"/>
          <w:szCs w:val="24"/>
        </w:rPr>
        <w:t xml:space="preserve"> Федерального закона "Об основах общественного контроля в Российской Федерации".</w:t>
      </w:r>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2. Если иное не установлено федеральным законом, о посещении органов государственной власти Ленинградской области, государственных организаций Ленинградской области, иных органов и организаций, осуществляющих в соответствии с федеральными законами отдельные публичные полномочия, субъект общественного контроля письменно уведомляет указанные органы и организации не </w:t>
      </w:r>
      <w:proofErr w:type="gramStart"/>
      <w:r w:rsidRPr="001E0DF0">
        <w:rPr>
          <w:rFonts w:ascii="Times New Roman" w:hAnsi="Times New Roman" w:cs="Times New Roman"/>
          <w:sz w:val="28"/>
          <w:szCs w:val="24"/>
        </w:rPr>
        <w:t>позднее</w:t>
      </w:r>
      <w:proofErr w:type="gramEnd"/>
      <w:r w:rsidRPr="001E0DF0">
        <w:rPr>
          <w:rFonts w:ascii="Times New Roman" w:hAnsi="Times New Roman" w:cs="Times New Roman"/>
          <w:sz w:val="28"/>
          <w:szCs w:val="24"/>
        </w:rPr>
        <w:t xml:space="preserve"> чем за пять рабочих дней до дня посещения. В уведомлении о посещении указываются дата и время посещения, цели посещения и персональный состав лиц, представляющих субъект общественного контроля. </w:t>
      </w:r>
      <w:proofErr w:type="gramStart"/>
      <w:r w:rsidRPr="001E0DF0">
        <w:rPr>
          <w:rFonts w:ascii="Times New Roman" w:hAnsi="Times New Roman" w:cs="Times New Roman"/>
          <w:sz w:val="28"/>
          <w:szCs w:val="24"/>
        </w:rPr>
        <w:t>Если иное не установлено федеральным законом, орган или организация, получившие уведомление о посещении, обязаны не позднее трех рабочих дней после получения уведомления о посещении подтвердить дату и время посещения, известив об этом субъекта общественного контроля телефонограммой, по факсимильной связи либо с использованием иных средств связи, обеспечивающих фиксирование извещения; обеспечить доступ субъектам общественного контроля в указанные орган или организацию.</w:t>
      </w:r>
      <w:proofErr w:type="gramEnd"/>
    </w:p>
    <w:p w:rsidR="001E0DF0" w:rsidRPr="001E0DF0" w:rsidRDefault="001E0DF0" w:rsidP="001E0DF0">
      <w:pPr>
        <w:autoSpaceDE w:val="0"/>
        <w:autoSpaceDN w:val="0"/>
        <w:adjustRightInd w:val="0"/>
        <w:spacing w:before="200"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 xml:space="preserve">3. </w:t>
      </w:r>
      <w:proofErr w:type="gramStart"/>
      <w:r w:rsidRPr="001E0DF0">
        <w:rPr>
          <w:rFonts w:ascii="Times New Roman" w:hAnsi="Times New Roman" w:cs="Times New Roman"/>
          <w:sz w:val="28"/>
          <w:szCs w:val="24"/>
        </w:rPr>
        <w:t>Субъекты общественного контроля при посещении органов государственной власти Ленинградской области, государственных организаций Ленинградской области, иных органов и организаций, осуществляющих в соответствии с федеральными законами отдельные публичные полномочия, вправе без специального разрешения получать доступ к помещениям, в которых располагаются указанные орган или организация, при соблюдении принятых в данных органах и организациях локальных нормативных актов по вопросам их организации и деятельности;</w:t>
      </w:r>
      <w:proofErr w:type="gramEnd"/>
      <w:r w:rsidRPr="001E0DF0">
        <w:rPr>
          <w:rFonts w:ascii="Times New Roman" w:hAnsi="Times New Roman" w:cs="Times New Roman"/>
          <w:sz w:val="28"/>
          <w:szCs w:val="24"/>
        </w:rPr>
        <w:t xml:space="preserve"> беседовать с должностными лицами и работниками указанных органов и организаций, гражданами, получающими услуги в указанных органах или организациях; принимать предложения, заявления и жалобы указанных граждан; </w:t>
      </w:r>
      <w:proofErr w:type="gramStart"/>
      <w:r w:rsidRPr="001E0DF0">
        <w:rPr>
          <w:rFonts w:ascii="Times New Roman" w:hAnsi="Times New Roman" w:cs="Times New Roman"/>
          <w:sz w:val="28"/>
          <w:szCs w:val="24"/>
        </w:rPr>
        <w:t>в установленном законодательством Российской Федерации порядке запрашивать у указанных органов и организаций и получать от них сведения и документы, необходимые для достижения цели посещения указанных органов и организаций, за исключением информации, содержащей сведения, составляющие государственную тайну, сведений о персональных данных и информации, доступ к которой ограничен федеральными законами.</w:t>
      </w:r>
      <w:proofErr w:type="gramEnd"/>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Статья 20. Вступление в силу настоящего областного закона</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after="0" w:line="240" w:lineRule="auto"/>
        <w:ind w:firstLine="540"/>
        <w:jc w:val="both"/>
        <w:rPr>
          <w:rFonts w:ascii="Times New Roman" w:hAnsi="Times New Roman" w:cs="Times New Roman"/>
          <w:sz w:val="28"/>
          <w:szCs w:val="24"/>
        </w:rPr>
      </w:pPr>
      <w:r w:rsidRPr="001E0DF0">
        <w:rPr>
          <w:rFonts w:ascii="Times New Roman" w:hAnsi="Times New Roman" w:cs="Times New Roman"/>
          <w:sz w:val="28"/>
          <w:szCs w:val="24"/>
        </w:rPr>
        <w:t>Настоящий областной закон вступает в силу по истечении 10 дней со дня его официального опубликования.</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after="0" w:line="240" w:lineRule="auto"/>
        <w:jc w:val="right"/>
        <w:rPr>
          <w:rFonts w:ascii="Times New Roman" w:hAnsi="Times New Roman" w:cs="Times New Roman"/>
          <w:sz w:val="28"/>
          <w:szCs w:val="24"/>
        </w:rPr>
      </w:pPr>
      <w:r w:rsidRPr="001E0DF0">
        <w:rPr>
          <w:rFonts w:ascii="Times New Roman" w:hAnsi="Times New Roman" w:cs="Times New Roman"/>
          <w:sz w:val="28"/>
          <w:szCs w:val="24"/>
        </w:rPr>
        <w:t>Губернатор</w:t>
      </w:r>
    </w:p>
    <w:p w:rsidR="001E0DF0" w:rsidRPr="001E0DF0" w:rsidRDefault="001E0DF0" w:rsidP="001E0DF0">
      <w:pPr>
        <w:autoSpaceDE w:val="0"/>
        <w:autoSpaceDN w:val="0"/>
        <w:adjustRightInd w:val="0"/>
        <w:spacing w:after="0" w:line="240" w:lineRule="auto"/>
        <w:jc w:val="right"/>
        <w:rPr>
          <w:rFonts w:ascii="Times New Roman" w:hAnsi="Times New Roman" w:cs="Times New Roman"/>
          <w:sz w:val="28"/>
          <w:szCs w:val="24"/>
        </w:rPr>
      </w:pPr>
      <w:r w:rsidRPr="001E0DF0">
        <w:rPr>
          <w:rFonts w:ascii="Times New Roman" w:hAnsi="Times New Roman" w:cs="Times New Roman"/>
          <w:sz w:val="28"/>
          <w:szCs w:val="24"/>
        </w:rPr>
        <w:t>Ленинградской области</w:t>
      </w:r>
    </w:p>
    <w:p w:rsidR="001E0DF0" w:rsidRPr="001E0DF0" w:rsidRDefault="001E0DF0" w:rsidP="001E0DF0">
      <w:pPr>
        <w:autoSpaceDE w:val="0"/>
        <w:autoSpaceDN w:val="0"/>
        <w:adjustRightInd w:val="0"/>
        <w:spacing w:after="0" w:line="240" w:lineRule="auto"/>
        <w:jc w:val="right"/>
        <w:rPr>
          <w:rFonts w:ascii="Times New Roman" w:hAnsi="Times New Roman" w:cs="Times New Roman"/>
          <w:sz w:val="28"/>
          <w:szCs w:val="24"/>
        </w:rPr>
      </w:pPr>
      <w:proofErr w:type="spellStart"/>
      <w:r w:rsidRPr="001E0DF0">
        <w:rPr>
          <w:rFonts w:ascii="Times New Roman" w:hAnsi="Times New Roman" w:cs="Times New Roman"/>
          <w:sz w:val="28"/>
          <w:szCs w:val="24"/>
        </w:rPr>
        <w:t>А.Дрозденко</w:t>
      </w:r>
      <w:proofErr w:type="spellEnd"/>
    </w:p>
    <w:p w:rsidR="001E0DF0" w:rsidRPr="001E0DF0" w:rsidRDefault="001E0DF0" w:rsidP="001E0DF0">
      <w:pPr>
        <w:autoSpaceDE w:val="0"/>
        <w:autoSpaceDN w:val="0"/>
        <w:adjustRightInd w:val="0"/>
        <w:spacing w:after="0" w:line="240" w:lineRule="auto"/>
        <w:rPr>
          <w:rFonts w:ascii="Times New Roman" w:hAnsi="Times New Roman" w:cs="Times New Roman"/>
          <w:sz w:val="28"/>
          <w:szCs w:val="24"/>
        </w:rPr>
      </w:pPr>
      <w:r w:rsidRPr="001E0DF0">
        <w:rPr>
          <w:rFonts w:ascii="Times New Roman" w:hAnsi="Times New Roman" w:cs="Times New Roman"/>
          <w:sz w:val="28"/>
          <w:szCs w:val="24"/>
        </w:rPr>
        <w:t>Санкт-Петербург</w:t>
      </w:r>
    </w:p>
    <w:p w:rsidR="001E0DF0" w:rsidRPr="001E0DF0" w:rsidRDefault="001E0DF0" w:rsidP="001E0DF0">
      <w:pPr>
        <w:autoSpaceDE w:val="0"/>
        <w:autoSpaceDN w:val="0"/>
        <w:adjustRightInd w:val="0"/>
        <w:spacing w:before="200" w:after="0" w:line="240" w:lineRule="auto"/>
        <w:rPr>
          <w:rFonts w:ascii="Times New Roman" w:hAnsi="Times New Roman" w:cs="Times New Roman"/>
          <w:sz w:val="28"/>
          <w:szCs w:val="24"/>
        </w:rPr>
      </w:pPr>
      <w:r w:rsidRPr="001E0DF0">
        <w:rPr>
          <w:rFonts w:ascii="Times New Roman" w:hAnsi="Times New Roman" w:cs="Times New Roman"/>
          <w:sz w:val="28"/>
          <w:szCs w:val="24"/>
        </w:rPr>
        <w:t>13 ноября 2015 года</w:t>
      </w:r>
    </w:p>
    <w:p w:rsidR="001E0DF0" w:rsidRPr="001E0DF0" w:rsidRDefault="001E0DF0" w:rsidP="001E0DF0">
      <w:pPr>
        <w:autoSpaceDE w:val="0"/>
        <w:autoSpaceDN w:val="0"/>
        <w:adjustRightInd w:val="0"/>
        <w:spacing w:before="200" w:after="0" w:line="240" w:lineRule="auto"/>
        <w:rPr>
          <w:rFonts w:ascii="Times New Roman" w:hAnsi="Times New Roman" w:cs="Times New Roman"/>
          <w:sz w:val="28"/>
          <w:szCs w:val="24"/>
        </w:rPr>
      </w:pPr>
      <w:r w:rsidRPr="001E0DF0">
        <w:rPr>
          <w:rFonts w:ascii="Times New Roman" w:hAnsi="Times New Roman" w:cs="Times New Roman"/>
          <w:sz w:val="28"/>
          <w:szCs w:val="24"/>
        </w:rPr>
        <w:t>N 114-оз</w:t>
      </w: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autoSpaceDE w:val="0"/>
        <w:autoSpaceDN w:val="0"/>
        <w:adjustRightInd w:val="0"/>
        <w:spacing w:after="0" w:line="240" w:lineRule="auto"/>
        <w:jc w:val="both"/>
        <w:rPr>
          <w:rFonts w:ascii="Times New Roman" w:hAnsi="Times New Roman" w:cs="Times New Roman"/>
          <w:sz w:val="28"/>
          <w:szCs w:val="24"/>
        </w:rPr>
      </w:pPr>
    </w:p>
    <w:p w:rsidR="001E0DF0" w:rsidRPr="001E0DF0" w:rsidRDefault="001E0DF0" w:rsidP="001E0DF0">
      <w:pPr>
        <w:pBdr>
          <w:top w:val="single" w:sz="6" w:space="0" w:color="auto"/>
        </w:pBdr>
        <w:autoSpaceDE w:val="0"/>
        <w:autoSpaceDN w:val="0"/>
        <w:adjustRightInd w:val="0"/>
        <w:spacing w:before="100" w:after="100" w:line="240" w:lineRule="auto"/>
        <w:jc w:val="both"/>
        <w:rPr>
          <w:rFonts w:ascii="Times New Roman" w:hAnsi="Times New Roman" w:cs="Times New Roman"/>
          <w:sz w:val="28"/>
          <w:szCs w:val="24"/>
        </w:rPr>
      </w:pPr>
    </w:p>
    <w:p w:rsidR="00A31B40" w:rsidRPr="001E0DF0" w:rsidRDefault="00A31B40" w:rsidP="00A31B40">
      <w:pPr>
        <w:spacing w:after="0" w:line="240" w:lineRule="auto"/>
        <w:jc w:val="center"/>
        <w:rPr>
          <w:rFonts w:ascii="Times New Roman" w:eastAsia="Times New Roman" w:hAnsi="Times New Roman" w:cs="Times New Roman"/>
          <w:b/>
          <w:sz w:val="28"/>
          <w:szCs w:val="24"/>
          <w:lang w:eastAsia="ru-RU"/>
        </w:rPr>
      </w:pPr>
    </w:p>
    <w:p w:rsidR="00827457" w:rsidRPr="001E0DF0" w:rsidRDefault="00827457" w:rsidP="00161E23">
      <w:pPr>
        <w:spacing w:after="0" w:line="240" w:lineRule="auto"/>
        <w:rPr>
          <w:rFonts w:ascii="Times New Roman" w:eastAsia="Times New Roman" w:hAnsi="Times New Roman" w:cs="Times New Roman"/>
          <w:b/>
          <w:sz w:val="28"/>
          <w:szCs w:val="24"/>
          <w:lang w:eastAsia="ru-RU"/>
        </w:rPr>
      </w:pPr>
    </w:p>
    <w:sectPr w:rsidR="00827457" w:rsidRPr="001E0DF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54DD" w:rsidRDefault="00A254DD" w:rsidP="00A31B40">
      <w:pPr>
        <w:spacing w:after="0" w:line="240" w:lineRule="auto"/>
      </w:pPr>
      <w:r>
        <w:separator/>
      </w:r>
    </w:p>
  </w:endnote>
  <w:endnote w:type="continuationSeparator" w:id="0">
    <w:p w:rsidR="00A254DD" w:rsidRDefault="00A254DD" w:rsidP="00A31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54DD" w:rsidRDefault="00A254DD" w:rsidP="00A31B40">
      <w:pPr>
        <w:spacing w:after="0" w:line="240" w:lineRule="auto"/>
      </w:pPr>
      <w:r>
        <w:separator/>
      </w:r>
    </w:p>
  </w:footnote>
  <w:footnote w:type="continuationSeparator" w:id="0">
    <w:p w:rsidR="00A254DD" w:rsidRDefault="00A254DD" w:rsidP="00A31B4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DBB"/>
    <w:rsid w:val="00016E6B"/>
    <w:rsid w:val="00031F18"/>
    <w:rsid w:val="000A29DD"/>
    <w:rsid w:val="001111DB"/>
    <w:rsid w:val="00113865"/>
    <w:rsid w:val="00161E23"/>
    <w:rsid w:val="001814F6"/>
    <w:rsid w:val="001A6DA5"/>
    <w:rsid w:val="001B6416"/>
    <w:rsid w:val="001E0DF0"/>
    <w:rsid w:val="001F7E80"/>
    <w:rsid w:val="00221E23"/>
    <w:rsid w:val="00235D3A"/>
    <w:rsid w:val="0025315A"/>
    <w:rsid w:val="0027066C"/>
    <w:rsid w:val="002A4488"/>
    <w:rsid w:val="002B6C86"/>
    <w:rsid w:val="002B7143"/>
    <w:rsid w:val="003121AD"/>
    <w:rsid w:val="003D6F6B"/>
    <w:rsid w:val="003D7C90"/>
    <w:rsid w:val="003E6130"/>
    <w:rsid w:val="004157B6"/>
    <w:rsid w:val="0041752C"/>
    <w:rsid w:val="0043299E"/>
    <w:rsid w:val="0043793D"/>
    <w:rsid w:val="004410BF"/>
    <w:rsid w:val="0047778C"/>
    <w:rsid w:val="0050375F"/>
    <w:rsid w:val="0053512E"/>
    <w:rsid w:val="005714E5"/>
    <w:rsid w:val="00597F29"/>
    <w:rsid w:val="00656A21"/>
    <w:rsid w:val="006679E5"/>
    <w:rsid w:val="0068394E"/>
    <w:rsid w:val="006A5E05"/>
    <w:rsid w:val="006B4929"/>
    <w:rsid w:val="006F0E19"/>
    <w:rsid w:val="007001FF"/>
    <w:rsid w:val="00721A47"/>
    <w:rsid w:val="00764F51"/>
    <w:rsid w:val="00782F1F"/>
    <w:rsid w:val="00791F2B"/>
    <w:rsid w:val="007951C8"/>
    <w:rsid w:val="007B401E"/>
    <w:rsid w:val="00827457"/>
    <w:rsid w:val="00903FF2"/>
    <w:rsid w:val="0094273D"/>
    <w:rsid w:val="00944FF5"/>
    <w:rsid w:val="00961E67"/>
    <w:rsid w:val="00982798"/>
    <w:rsid w:val="0099521C"/>
    <w:rsid w:val="009B03B6"/>
    <w:rsid w:val="009D24B2"/>
    <w:rsid w:val="00A22AD6"/>
    <w:rsid w:val="00A254DD"/>
    <w:rsid w:val="00A31B40"/>
    <w:rsid w:val="00A72646"/>
    <w:rsid w:val="00A81BF4"/>
    <w:rsid w:val="00AE3240"/>
    <w:rsid w:val="00B46BF8"/>
    <w:rsid w:val="00BC026F"/>
    <w:rsid w:val="00BD4FF5"/>
    <w:rsid w:val="00C30ADF"/>
    <w:rsid w:val="00C4202C"/>
    <w:rsid w:val="00C54EB3"/>
    <w:rsid w:val="00C90F01"/>
    <w:rsid w:val="00CA7E8D"/>
    <w:rsid w:val="00D067E4"/>
    <w:rsid w:val="00D17C14"/>
    <w:rsid w:val="00D30592"/>
    <w:rsid w:val="00D33484"/>
    <w:rsid w:val="00D95DBB"/>
    <w:rsid w:val="00DE5CF7"/>
    <w:rsid w:val="00E21311"/>
    <w:rsid w:val="00E85E79"/>
    <w:rsid w:val="00EC212E"/>
    <w:rsid w:val="00ED61B9"/>
    <w:rsid w:val="00EE5D87"/>
    <w:rsid w:val="00EF73FF"/>
    <w:rsid w:val="00F35BDC"/>
    <w:rsid w:val="00F47211"/>
    <w:rsid w:val="00FA3CAB"/>
    <w:rsid w:val="00FC6C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A31B40"/>
    <w:pPr>
      <w:spacing w:after="0" w:line="240" w:lineRule="auto"/>
    </w:pPr>
    <w:rPr>
      <w:sz w:val="20"/>
      <w:szCs w:val="20"/>
    </w:rPr>
  </w:style>
  <w:style w:type="character" w:customStyle="1" w:styleId="a4">
    <w:name w:val="Текст сноски Знак"/>
    <w:basedOn w:val="a0"/>
    <w:link w:val="a3"/>
    <w:uiPriority w:val="99"/>
    <w:semiHidden/>
    <w:rsid w:val="00A31B40"/>
    <w:rPr>
      <w:sz w:val="20"/>
      <w:szCs w:val="20"/>
    </w:rPr>
  </w:style>
  <w:style w:type="paragraph" w:styleId="a5">
    <w:name w:val="Balloon Text"/>
    <w:basedOn w:val="a"/>
    <w:link w:val="a6"/>
    <w:uiPriority w:val="99"/>
    <w:semiHidden/>
    <w:unhideWhenUsed/>
    <w:rsid w:val="006B492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B492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A31B40"/>
    <w:pPr>
      <w:spacing w:after="0" w:line="240" w:lineRule="auto"/>
    </w:pPr>
    <w:rPr>
      <w:sz w:val="20"/>
      <w:szCs w:val="20"/>
    </w:rPr>
  </w:style>
  <w:style w:type="character" w:customStyle="1" w:styleId="a4">
    <w:name w:val="Текст сноски Знак"/>
    <w:basedOn w:val="a0"/>
    <w:link w:val="a3"/>
    <w:uiPriority w:val="99"/>
    <w:semiHidden/>
    <w:rsid w:val="00A31B40"/>
    <w:rPr>
      <w:sz w:val="20"/>
      <w:szCs w:val="20"/>
    </w:rPr>
  </w:style>
  <w:style w:type="paragraph" w:styleId="a5">
    <w:name w:val="Balloon Text"/>
    <w:basedOn w:val="a"/>
    <w:link w:val="a6"/>
    <w:uiPriority w:val="99"/>
    <w:semiHidden/>
    <w:unhideWhenUsed/>
    <w:rsid w:val="006B492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B49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4950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33C371CC57D22178773D19701D9D7F4C0702634D7C5535F9E5CE026111181602E5CCDCF7BE0D7BF47EF848AE38C1E76988BC2FBB8EE65CCFCU9K" TargetMode="External"/><Relationship Id="rId21" Type="http://schemas.openxmlformats.org/officeDocument/2006/relationships/hyperlink" Target="consultantplus://offline/ref=333C371CC57D22178773CE8614D9D7F4C279253FD2C2535F9E5CE026111181603C5C95C37AE9C9BE4BFAD2DBA6FDU0K" TargetMode="External"/><Relationship Id="rId42" Type="http://schemas.openxmlformats.org/officeDocument/2006/relationships/hyperlink" Target="consultantplus://offline/ref=333C371CC57D22178773D19701D9D7F4C0702634D7C5535F9E5CE026111181602E5CCDCF7BE0D7BC41EF848AE38C1E76988BC2FBB8EE65CCFCU9K" TargetMode="External"/><Relationship Id="rId47" Type="http://schemas.openxmlformats.org/officeDocument/2006/relationships/hyperlink" Target="consultantplus://offline/ref=333C371CC57D22178773CE8614D9D7F4C279253FD2C2535F9E5CE026111181603C5C95C37AE9C9BE4BFAD2DBA6FDU0K" TargetMode="External"/><Relationship Id="rId63" Type="http://schemas.openxmlformats.org/officeDocument/2006/relationships/hyperlink" Target="consultantplus://offline/ref=333C371CC57D22178773CE8614D9D7F4C279253FD2C2535F9E5CE026111181602E5CCDCF7BE0D7BB46EF848AE38C1E76988BC2FBB8EE65CCFCU9K" TargetMode="External"/><Relationship Id="rId68" Type="http://schemas.openxmlformats.org/officeDocument/2006/relationships/hyperlink" Target="consultantplus://offline/ref=333C371CC57D22178773CE8614D9D7F4C279253FD2C2535F9E5CE026111181602E5CCDCF7BE0D6B64AEF848AE38C1E76988BC2FBB8EE65CCFCU9K" TargetMode="External"/><Relationship Id="rId84" Type="http://schemas.openxmlformats.org/officeDocument/2006/relationships/hyperlink" Target="consultantplus://offline/ref=333C371CC57D22178773CE8614D9D7F4C27A2834D2C7535F9E5CE026111181603C5C95C37AE9C9BE4BFAD2DBA6FDU0K" TargetMode="External"/><Relationship Id="rId89" Type="http://schemas.openxmlformats.org/officeDocument/2006/relationships/hyperlink" Target="consultantplus://offline/ref=333C371CC57D22178773CE8614D9D7F4C279253FD2C2535F9E5CE026111181602E5CCDCF7BE0D7BB46EF848AE38C1E76988BC2FBB8EE65CCFCU9K" TargetMode="External"/><Relationship Id="rId16" Type="http://schemas.openxmlformats.org/officeDocument/2006/relationships/hyperlink" Target="consultantplus://offline/ref=333C371CC57D22178773D19701D9D7F4C379213FD1C1535F9E5CE026111181603C5C95C37AE9C9BE4BFAD2DBA6FDU0K" TargetMode="External"/><Relationship Id="rId11" Type="http://schemas.openxmlformats.org/officeDocument/2006/relationships/hyperlink" Target="consultantplus://offline/ref=333C371CC57D22178773D19701D9D7F4C379213FD1C1535F9E5CE026111181603C5C95C37AE9C9BE4BFAD2DBA6FDU0K" TargetMode="External"/><Relationship Id="rId32" Type="http://schemas.openxmlformats.org/officeDocument/2006/relationships/hyperlink" Target="consultantplus://offline/ref=333C371CC57D22178773D19701D9D7F4C0702634D7C5535F9E5CE026111181602E5CCDCF7BE0D7BF45EF848AE38C1E76988BC2FBB8EE65CCFCU9K" TargetMode="External"/><Relationship Id="rId37" Type="http://schemas.openxmlformats.org/officeDocument/2006/relationships/hyperlink" Target="consultantplus://offline/ref=333C371CC57D22178773D19701D9D7F4C0702634D7C5535F9E5CE026111181602E5CCDCF7BE0D7BC43EF848AE38C1E76988BC2FBB8EE65CCFCU9K" TargetMode="External"/><Relationship Id="rId53" Type="http://schemas.openxmlformats.org/officeDocument/2006/relationships/hyperlink" Target="consultantplus://offline/ref=333C371CC57D22178773CE8614D9D7F4C27A2537D2C4535F9E5CE026111181603C5C95C37AE9C9BE4BFAD2DBA6FDU0K" TargetMode="External"/><Relationship Id="rId58" Type="http://schemas.openxmlformats.org/officeDocument/2006/relationships/hyperlink" Target="consultantplus://offline/ref=333C371CC57D22178773D19701D9D7F4C0702634D7C5535F9E5CE026111181602E5CCDCF7BE0D7BC45EF848AE38C1E76988BC2FBB8EE65CCFCU9K" TargetMode="External"/><Relationship Id="rId74" Type="http://schemas.openxmlformats.org/officeDocument/2006/relationships/hyperlink" Target="consultantplus://offline/ref=333C371CC57D22178773CE8614D9D7F4C279253FD2C2535F9E5CE026111181602E5CCDCF7BE0D6BA4AEF848AE38C1E76988BC2FBB8EE65CCFCU9K" TargetMode="External"/><Relationship Id="rId79" Type="http://schemas.openxmlformats.org/officeDocument/2006/relationships/hyperlink" Target="consultantplus://offline/ref=333C371CC57D22178773CE8614D9D7F4C279253FD2C2535F9E5CE026111181602E5CCDCF7BE0D7BB46EF848AE38C1E76988BC2FBB8EE65CCFCU9K" TargetMode="External"/><Relationship Id="rId5" Type="http://schemas.openxmlformats.org/officeDocument/2006/relationships/webSettings" Target="webSettings.xml"/><Relationship Id="rId90" Type="http://schemas.openxmlformats.org/officeDocument/2006/relationships/hyperlink" Target="consultantplus://offline/ref=333C371CC57D22178773CE8614D9D7F4C279253FD2C2535F9E5CE026111181602E5CCDCF7BE0D6B64AEF848AE38C1E76988BC2FBB8EE65CCFCU9K" TargetMode="External"/><Relationship Id="rId95" Type="http://schemas.openxmlformats.org/officeDocument/2006/relationships/hyperlink" Target="consultantplus://offline/ref=333C371CC57D22178773CE8614D9D7F4C279253FD2C2535F9E5CE026111181602E5CCDCF7BE0D6B644EF848AE38C1E76988BC2FBB8EE65CCFCU9K" TargetMode="External"/><Relationship Id="rId22" Type="http://schemas.openxmlformats.org/officeDocument/2006/relationships/hyperlink" Target="consultantplus://offline/ref=333C371CC57D22178773CE8614D9D7F4C279253FD2C2535F9E5CE026111181603C5C95C37AE9C9BE4BFAD2DBA6FDU0K" TargetMode="External"/><Relationship Id="rId27" Type="http://schemas.openxmlformats.org/officeDocument/2006/relationships/hyperlink" Target="consultantplus://offline/ref=333C371CC57D22178773D19701D9D7F4C379213FD1C1535F9E5CE026111181602E5CCDCF7BE0D7BA45EF848AE38C1E76988BC2FBB8EE65CCFCU9K" TargetMode="External"/><Relationship Id="rId43" Type="http://schemas.openxmlformats.org/officeDocument/2006/relationships/hyperlink" Target="consultantplus://offline/ref=333C371CC57D22178773CE8614D9D7F4C279253FD2C2535F9E5CE026111181602E5CCDCF7BE0D7B946EF848AE38C1E76988BC2FBB8EE65CCFCU9K" TargetMode="External"/><Relationship Id="rId48" Type="http://schemas.openxmlformats.org/officeDocument/2006/relationships/hyperlink" Target="consultantplus://offline/ref=333C371CC57D22178773D19701D9D7F4C3782034D8C7535F9E5CE026111181602E5CCDCF7BE0D7BF45EF848AE38C1E76988BC2FBB8EE65CCFCU9K" TargetMode="External"/><Relationship Id="rId64" Type="http://schemas.openxmlformats.org/officeDocument/2006/relationships/hyperlink" Target="consultantplus://offline/ref=333C371CC57D22178773CE8614D9D7F4C279253FD2C2535F9E5CE026111181603C5C95C37AE9C9BE4BFAD2DBA6FDU0K" TargetMode="External"/><Relationship Id="rId69" Type="http://schemas.openxmlformats.org/officeDocument/2006/relationships/hyperlink" Target="consultantplus://offline/ref=333C371CC57D22178773CE8614D9D7F4C279253FD2C2535F9E5CE026111181602E5CCDCF7BE0D7BB46EF848AE38C1E76988BC2FBB8EE65CCFCU9K" TargetMode="External"/><Relationship Id="rId80" Type="http://schemas.openxmlformats.org/officeDocument/2006/relationships/hyperlink" Target="consultantplus://offline/ref=333C371CC57D22178773CE8614D9D7F4C279253FD2C2535F9E5CE026111181602E5CCDCF7BE0D6B846EF848AE38C1E76988BC2FBB8EE65CCFCU9K" TargetMode="External"/><Relationship Id="rId85" Type="http://schemas.openxmlformats.org/officeDocument/2006/relationships/hyperlink" Target="consultantplus://offline/ref=333C371CC57D22178773CE8614D9D7F4C27A2431D6C0535F9E5CE026111181603C5C95C37AE9C9BE4BFAD2DBA6FDU0K" TargetMode="External"/><Relationship Id="rId3" Type="http://schemas.microsoft.com/office/2007/relationships/stylesWithEffects" Target="stylesWithEffects.xml"/><Relationship Id="rId12" Type="http://schemas.openxmlformats.org/officeDocument/2006/relationships/hyperlink" Target="consultantplus://offline/ref=333C371CC57D22178773D19701D9D7F4C0702634D7C5535F9E5CE026111181602E5CCDCF7BE0D7BE4BEF848AE38C1E76988BC2FBB8EE65CCFCU9K" TargetMode="External"/><Relationship Id="rId17" Type="http://schemas.openxmlformats.org/officeDocument/2006/relationships/hyperlink" Target="consultantplus://offline/ref=333C371CC57D22178773D19701D9D7F4C3782034D8C7535F9E5CE026111181602E5CCDCF7BE0D7BF41EF848AE38C1E76988BC2FBB8EE65CCFCU9K" TargetMode="External"/><Relationship Id="rId25" Type="http://schemas.openxmlformats.org/officeDocument/2006/relationships/hyperlink" Target="consultantplus://offline/ref=333C371CC57D22178773D19701D9D7F4C0702634D7C5535F9E5CE026111181602E5CCDCF7BE0D7BF46EF848AE38C1E76988BC2FBB8EE65CCFCU9K" TargetMode="External"/><Relationship Id="rId33" Type="http://schemas.openxmlformats.org/officeDocument/2006/relationships/hyperlink" Target="consultantplus://offline/ref=333C371CC57D22178773CE8614D9D7F4C279253FD2C2535F9E5CE026111181602E5CCDCF7BE0D7B946EF848AE38C1E76988BC2FBB8EE65CCFCU9K" TargetMode="External"/><Relationship Id="rId38" Type="http://schemas.openxmlformats.org/officeDocument/2006/relationships/hyperlink" Target="consultantplus://offline/ref=333C371CC57D22178773D19701D9D7F4C0702634D7C5535F9E5CE026111181602E5CCDCF7BE0D7BC40EF848AE38C1E76988BC2FBB8EE65CCFCU9K" TargetMode="External"/><Relationship Id="rId46" Type="http://schemas.openxmlformats.org/officeDocument/2006/relationships/hyperlink" Target="consultantplus://offline/ref=333C371CC57D22178773CE8614D9D7F4C279253FD2C2535F9E5CE026111181603C5C95C37AE9C9BE4BFAD2DBA6FDU0K" TargetMode="External"/><Relationship Id="rId59" Type="http://schemas.openxmlformats.org/officeDocument/2006/relationships/hyperlink" Target="consultantplus://offline/ref=333C371CC57D22178773D19701D9D7F4C379213FD1C1535F9E5CE026111181603C5C95C37AE9C9BE4BFAD2DBA6FDU0K" TargetMode="External"/><Relationship Id="rId67" Type="http://schemas.openxmlformats.org/officeDocument/2006/relationships/hyperlink" Target="consultantplus://offline/ref=333C371CC57D22178773CE8614D9D7F4C279253FD2C2535F9E5CE026111181603C5C95C37AE9C9BE4BFAD2DBA6FDU0K" TargetMode="External"/><Relationship Id="rId20" Type="http://schemas.openxmlformats.org/officeDocument/2006/relationships/hyperlink" Target="consultantplus://offline/ref=333C371CC57D22178773D19701D9D7F4C0702634D7C5535F9E5CE026111181602E5CCDCF7BE0D7BF42EF848AE38C1E76988BC2FBB8EE65CCFCU9K" TargetMode="External"/><Relationship Id="rId41" Type="http://schemas.openxmlformats.org/officeDocument/2006/relationships/hyperlink" Target="consultantplus://offline/ref=333C371CC57D22178773CE8614D9D7F4C3702534D2C5535F9E5CE026111181602E5CCDCF7BE0D5B846EF848AE38C1E76988BC2FBB8EE65CCFCU9K" TargetMode="External"/><Relationship Id="rId54" Type="http://schemas.openxmlformats.org/officeDocument/2006/relationships/hyperlink" Target="consultantplus://offline/ref=333C371CC57D22178773D19701D9D7F4C3792134D8C4535F9E5CE026111181602E5CCDCF7BE0D7BF42EF848AE38C1E76988BC2FBB8EE65CCFCU9K" TargetMode="External"/><Relationship Id="rId62" Type="http://schemas.openxmlformats.org/officeDocument/2006/relationships/hyperlink" Target="consultantplus://offline/ref=333C371CC57D22178773CE8614D9D7F4C279253FD2C2535F9E5CE026111181602E5CCDCF7BE0D6B64AEF848AE38C1E76988BC2FBB8EE65CCFCU9K" TargetMode="External"/><Relationship Id="rId70" Type="http://schemas.openxmlformats.org/officeDocument/2006/relationships/hyperlink" Target="consultantplus://offline/ref=333C371CC57D22178773CE8614D9D7F4C279253FD2C2535F9E5CE026111181602E5CCDCF7BE0D6BA41EF848AE38C1E76988BC2FBB8EE65CCFCU9K" TargetMode="External"/><Relationship Id="rId75" Type="http://schemas.openxmlformats.org/officeDocument/2006/relationships/hyperlink" Target="consultantplus://offline/ref=333C371CC57D22178773CE8614D9D7F4C279253FD2C2535F9E5CE026111181602E5CCDCF7BE0D7BB46EF848AE38C1E76988BC2FBB8EE65CCFCU9K" TargetMode="External"/><Relationship Id="rId83" Type="http://schemas.openxmlformats.org/officeDocument/2006/relationships/hyperlink" Target="consultantplus://offline/ref=333C371CC57D22178773D19701D9D7F4C3782034D8C7535F9E5CE026111181602E5CCDCF7BE0D7BA41EF848AE38C1E76988BC2FBB8EE65CCFCU9K" TargetMode="External"/><Relationship Id="rId88" Type="http://schemas.openxmlformats.org/officeDocument/2006/relationships/hyperlink" Target="consultantplus://offline/ref=333C371CC57D22178773CE8614D9D7F4C279253FD2C2535F9E5CE026111181603C5C95C37AE9C9BE4BFAD2DBA6FDU0K" TargetMode="External"/><Relationship Id="rId91" Type="http://schemas.openxmlformats.org/officeDocument/2006/relationships/hyperlink" Target="consultantplus://offline/ref=333C371CC57D22178773CE8614D9D7F4C279253FD2C2535F9E5CE026111181602E5CCDCF7BE0D7BB46EF848AE38C1E76988BC2FBB8EE65CCFCU9K" TargetMode="External"/><Relationship Id="rId96" Type="http://schemas.openxmlformats.org/officeDocument/2006/relationships/hyperlink" Target="consultantplus://offline/ref=333C371CC57D22178773CE8614D9D7F4C279253FD2C2535F9E5CE026111181602E5CCDCF7BE0D6B64AEF848AE38C1E76988BC2FBB8EE65CCFCU9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333C371CC57D22178773D19701D9D7F4C3782034D8C7535F9E5CE026111181602E5CCDCF7BE0D7BF42EF848AE38C1E76988BC2FBB8EE65CCFCU9K" TargetMode="External"/><Relationship Id="rId23" Type="http://schemas.openxmlformats.org/officeDocument/2006/relationships/hyperlink" Target="consultantplus://offline/ref=333C371CC57D22178773D19701D9D7F4C0702634D7C5535F9E5CE026111181602E5CCDCF7BE0D7BF40EF848AE38C1E76988BC2FBB8EE65CCFCU9K" TargetMode="External"/><Relationship Id="rId28" Type="http://schemas.openxmlformats.org/officeDocument/2006/relationships/hyperlink" Target="consultantplus://offline/ref=333C371CC57D22178773D19701D9D7F4C0702634D7C5535F9E5CE026111181602E5CCDCF7BE0D7BF44EF848AE38C1E76988BC2FBB8EE65CCFCU9K" TargetMode="External"/><Relationship Id="rId36" Type="http://schemas.openxmlformats.org/officeDocument/2006/relationships/hyperlink" Target="consultantplus://offline/ref=333C371CC57D22178773D19701D9D7F4C0702634D7C5535F9E5CE026111181602E5CCDCF7BE0D7BC42EF848AE38C1E76988BC2FBB8EE65CCFCU9K" TargetMode="External"/><Relationship Id="rId49" Type="http://schemas.openxmlformats.org/officeDocument/2006/relationships/hyperlink" Target="consultantplus://offline/ref=333C371CC57D22178773D19701D9D7F4C3792134D8C4535F9E5CE026111181602E5CCDCF7BE0D7BE4BEF848AE38C1E76988BC2FBB8EE65CCFCU9K" TargetMode="External"/><Relationship Id="rId57" Type="http://schemas.openxmlformats.org/officeDocument/2006/relationships/hyperlink" Target="consultantplus://offline/ref=333C371CC57D22178773CE8614D9D7F4C3702534D2C5535F9E5CE026111181602E5CCDCF7BE0D5B846EF848AE38C1E76988BC2FBB8EE65CCFCU9K" TargetMode="External"/><Relationship Id="rId10" Type="http://schemas.openxmlformats.org/officeDocument/2006/relationships/hyperlink" Target="consultantplus://offline/ref=333C371CC57D22178773D19701D9D7F4C379203FD1CD535F9E5CE026111181603C5C95C37AE9C9BE4BFAD2DBA6FDU0K" TargetMode="External"/><Relationship Id="rId31" Type="http://schemas.openxmlformats.org/officeDocument/2006/relationships/hyperlink" Target="consultantplus://offline/ref=333C371CC57D22178773CE8614D9D7F4C3702534D2C5535F9E5CE026111181602E5CCDCF7BE0D5B846EF848AE38C1E76988BC2FBB8EE65CCFCU9K" TargetMode="External"/><Relationship Id="rId44" Type="http://schemas.openxmlformats.org/officeDocument/2006/relationships/hyperlink" Target="consultantplus://offline/ref=333C371CC57D22178773D19701D9D7F4C3782034D8C7535F9E5CE026111181602E5CCDCF7BE0D7BF47EF848AE38C1E76988BC2FBB8EE65CCFCU9K" TargetMode="External"/><Relationship Id="rId52" Type="http://schemas.openxmlformats.org/officeDocument/2006/relationships/hyperlink" Target="consultantplus://offline/ref=333C371CC57D22178773CE8614D9D7F4C27B2136D6C0535F9E5CE026111181603C5C95C37AE9C9BE4BFAD2DBA6FDU0K" TargetMode="External"/><Relationship Id="rId60" Type="http://schemas.openxmlformats.org/officeDocument/2006/relationships/hyperlink" Target="consultantplus://offline/ref=333C371CC57D22178773CE8614D9D7F4C279253FD2C2535F9E5CE026111181603C5C95C37AE9C9BE4BFAD2DBA6FDU0K" TargetMode="External"/><Relationship Id="rId65" Type="http://schemas.openxmlformats.org/officeDocument/2006/relationships/hyperlink" Target="consultantplus://offline/ref=333C371CC57D22178773D19701D9D7F4C3782034D8C7535F9E5CE026111181602E5CCDCF7BE0D7BA40EF848AE38C1E76988BC2FBB8EE65CCFCU9K" TargetMode="External"/><Relationship Id="rId73" Type="http://schemas.openxmlformats.org/officeDocument/2006/relationships/hyperlink" Target="consultantplus://offline/ref=333C371CC57D22178773CE8614D9D7F4C279253FD2C2535F9E5CE026111181602E5CCDCF7BE0D7BB46EF848AE38C1E76988BC2FBB8EE65CCFCU9K" TargetMode="External"/><Relationship Id="rId78" Type="http://schemas.openxmlformats.org/officeDocument/2006/relationships/hyperlink" Target="consultantplus://offline/ref=333C371CC57D22178773CE8614D9D7F4C279253FD2C2535F9E5CE026111181602E5CCDCF7BE0D6B84BEF848AE38C1E76988BC2FBB8EE65CCFCU9K" TargetMode="External"/><Relationship Id="rId81" Type="http://schemas.openxmlformats.org/officeDocument/2006/relationships/hyperlink" Target="consultantplus://offline/ref=333C371CC57D22178773CE8614D9D7F4C279253FD2C2535F9E5CE026111181602E5CCDCF7BE0D6B64AEF848AE38C1E76988BC2FBB8EE65CCFCU9K" TargetMode="External"/><Relationship Id="rId86" Type="http://schemas.openxmlformats.org/officeDocument/2006/relationships/hyperlink" Target="consultantplus://offline/ref=333C371CC57D22178773CE8614D9D7F4C27B2136D6C0535F9E5CE026111181603C5C95C37AE9C9BE4BFAD2DBA6FDU0K" TargetMode="External"/><Relationship Id="rId94" Type="http://schemas.openxmlformats.org/officeDocument/2006/relationships/hyperlink" Target="consultantplus://offline/ref=333C371CC57D22178773CE8614D9D7F4C279253FD2C2535F9E5CE026111181603C5C95C37AE9C9BE4BFAD2DBA6FDU0K" TargetMode="External"/><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333C371CC57D22178773CE8614D9D7F4C279253FD2C2535F9E5CE026111181602E5CCDCF7BE0D7BF40EF848AE38C1E76988BC2FBB8EE65CCFCU9K" TargetMode="External"/><Relationship Id="rId13" Type="http://schemas.openxmlformats.org/officeDocument/2006/relationships/hyperlink" Target="consultantplus://offline/ref=333C371CC57D22178773D19701D9D7F4C3782034D8C7535F9E5CE026111181602E5CCDCF7BE0D7BE4BEF848AE38C1E76988BC2FBB8EE65CCFCU9K" TargetMode="External"/><Relationship Id="rId18" Type="http://schemas.openxmlformats.org/officeDocument/2006/relationships/hyperlink" Target="consultantplus://offline/ref=333C371CC57D22178773D19701D9D7F4C3782034D8C7535F9E5CE026111181602E5CCDCF7BE0D7BF46EF848AE38C1E76988BC2FBB8EE65CCFCU9K" TargetMode="External"/><Relationship Id="rId39" Type="http://schemas.openxmlformats.org/officeDocument/2006/relationships/hyperlink" Target="consultantplus://offline/ref=333C371CC57D22178773D19701D9D7F4C379213FD1C1535F9E5CE026111181603C5C95C37AE9C9BE4BFAD2DBA6FDU0K" TargetMode="External"/><Relationship Id="rId34" Type="http://schemas.openxmlformats.org/officeDocument/2006/relationships/hyperlink" Target="consultantplus://offline/ref=333C371CC57D22178773CE8614D9D7F4C279253FD2C2535F9E5CE026111181603C5C95C37AE9C9BE4BFAD2DBA6FDU0K" TargetMode="External"/><Relationship Id="rId50" Type="http://schemas.openxmlformats.org/officeDocument/2006/relationships/hyperlink" Target="consultantplus://offline/ref=333C371CC57D22178773CE8614D9D7F4C27A2834D2C7535F9E5CE026111181603C5C95C37AE9C9BE4BFAD2DBA6FDU0K" TargetMode="External"/><Relationship Id="rId55" Type="http://schemas.openxmlformats.org/officeDocument/2006/relationships/hyperlink" Target="consultantplus://offline/ref=333C371CC57D22178773D19701D9D7F4C3792134D8C4535F9E5CE026111181602E5CCDCF7BE0D7BF43EF848AE38C1E76988BC2FBB8EE65CCFCU9K" TargetMode="External"/><Relationship Id="rId76" Type="http://schemas.openxmlformats.org/officeDocument/2006/relationships/hyperlink" Target="consultantplus://offline/ref=333C371CC57D22178773CE8614D9D7F4C279253FD2C2535F9E5CE026111181602E5CCDCF7BE0D6BB47EF848AE38C1E76988BC2FBB8EE65CCFCU9K" TargetMode="External"/><Relationship Id="rId97" Type="http://schemas.openxmlformats.org/officeDocument/2006/relationships/hyperlink" Target="consultantplus://offline/ref=333C371CC57D22178773CE8614D9D7F4C279253FD2C2535F9E5CE026111181602E5CCDCF7BE0D6BC4BEF848AE38C1E76988BC2FBB8EE65CCFCU9K" TargetMode="External"/><Relationship Id="rId7" Type="http://schemas.openxmlformats.org/officeDocument/2006/relationships/endnotes" Target="endnotes.xml"/><Relationship Id="rId71" Type="http://schemas.openxmlformats.org/officeDocument/2006/relationships/hyperlink" Target="consultantplus://offline/ref=333C371CC57D22178773CE8614D9D7F4C279253FD2C2535F9E5CE026111181602E5CCDCF7BE0D6BB42EF848AE38C1E76988BC2FBB8EE65CCFCU9K" TargetMode="External"/><Relationship Id="rId92" Type="http://schemas.openxmlformats.org/officeDocument/2006/relationships/hyperlink" Target="consultantplus://offline/ref=333C371CC57D22178773CE8614D9D7F4C279253FD2C2535F9E5CE026111181602E5CCDCF7BE0D7B841EF848AE38C1E76988BC2FBB8EE65CCFCU9K" TargetMode="External"/><Relationship Id="rId2" Type="http://schemas.openxmlformats.org/officeDocument/2006/relationships/styles" Target="styles.xml"/><Relationship Id="rId29" Type="http://schemas.openxmlformats.org/officeDocument/2006/relationships/hyperlink" Target="consultantplus://offline/ref=333C371CC57D22178773D19701D9D7F4C379213FD1C1535F9E5CE026111181603C5C95C37AE9C9BE4BFAD2DBA6FDU0K" TargetMode="External"/><Relationship Id="rId24" Type="http://schemas.openxmlformats.org/officeDocument/2006/relationships/hyperlink" Target="consultantplus://offline/ref=333C371CC57D22178773D19701D9D7F4C0702634D7C5535F9E5CE026111181602E5CCDCF7BE0D7BF41EF848AE38C1E76988BC2FBB8EE65CCFCU9K" TargetMode="External"/><Relationship Id="rId40" Type="http://schemas.openxmlformats.org/officeDocument/2006/relationships/hyperlink" Target="consultantplus://offline/ref=333C371CC57D22178773CE8614D9D7F4C3702534D2C5535F9E5CE026111181602E5CCDCF7BE0D7BA47EF848AE38C1E76988BC2FBB8EE65CCFCU9K" TargetMode="External"/><Relationship Id="rId45" Type="http://schemas.openxmlformats.org/officeDocument/2006/relationships/hyperlink" Target="consultantplus://offline/ref=333C371CC57D22178773D19701D9D7F4C0702634D7C5535F9E5CE026111181602E5CCDCF7BE0D7BC46EF848AE38C1E76988BC2FBB8EE65CCFCU9K" TargetMode="External"/><Relationship Id="rId66" Type="http://schemas.openxmlformats.org/officeDocument/2006/relationships/hyperlink" Target="consultantplus://offline/ref=333C371CC57D22178773CE8614D9D7F4C279253FD2C2535F9E5CE026111181602E5CCDCF7BE0D6BD47EF848AE38C1E76988BC2FBB8EE65CCFCU9K" TargetMode="External"/><Relationship Id="rId87" Type="http://schemas.openxmlformats.org/officeDocument/2006/relationships/hyperlink" Target="consultantplus://offline/ref=333C371CC57D22178773CE8614D9D7F4C27A2537D2C4535F9E5CE026111181603C5C95C37AE9C9BE4BFAD2DBA6FDU0K" TargetMode="External"/><Relationship Id="rId61" Type="http://schemas.openxmlformats.org/officeDocument/2006/relationships/hyperlink" Target="consultantplus://offline/ref=333C371CC57D22178773CE8614D9D7F4C279253FD2C2535F9E5CE026111181602E5CCDCF7BE0D7B946EF848AE38C1E76988BC2FBB8EE65CCFCU9K" TargetMode="External"/><Relationship Id="rId82" Type="http://schemas.openxmlformats.org/officeDocument/2006/relationships/hyperlink" Target="consultantplus://offline/ref=333C371CC57D22178773CE8614D9D7F4C279253FD2C2535F9E5CE026111181602E5CCDCF7BE0D7BB46EF848AE38C1E76988BC2FBB8EE65CCFCU9K" TargetMode="External"/><Relationship Id="rId19" Type="http://schemas.openxmlformats.org/officeDocument/2006/relationships/hyperlink" Target="consultantplus://offline/ref=333C371CC57D22178773CE8614D9D7F4C279253FD0C2535F9E5CE026111181603C5C95C37AE9C9BE4BFAD2DBA6FDU0K" TargetMode="External"/><Relationship Id="rId14" Type="http://schemas.openxmlformats.org/officeDocument/2006/relationships/hyperlink" Target="consultantplus://offline/ref=333C371CC57D22178773D19701D9D7F4C3782034D5C3535F9E5CE026111181602E5CCDCF7BE0D7BF41EF848AE38C1E76988BC2FBB8EE65CCFCU9K" TargetMode="External"/><Relationship Id="rId30" Type="http://schemas.openxmlformats.org/officeDocument/2006/relationships/hyperlink" Target="consultantplus://offline/ref=333C371CC57D22178773CE8614D9D7F4C3702534D2C5535F9E5CE026111181602E5CCDCF7BE0D7BA47EF848AE38C1E76988BC2FBB8EE65CCFCU9K" TargetMode="External"/><Relationship Id="rId35" Type="http://schemas.openxmlformats.org/officeDocument/2006/relationships/hyperlink" Target="consultantplus://offline/ref=333C371CC57D22178773D19701D9D7F4C0702634D7C5535F9E5CE026111181602E5CCDCF7BE0D7BF4BEF848AE38C1E76988BC2FBB8EE65CCFCU9K" TargetMode="External"/><Relationship Id="rId56" Type="http://schemas.openxmlformats.org/officeDocument/2006/relationships/hyperlink" Target="consultantplus://offline/ref=333C371CC57D22178773CE8614D9D7F4C3702534D2C5535F9E5CE026111181602E5CCDCF7BE0D7BA47EF848AE38C1E76988BC2FBB8EE65CCFCU9K" TargetMode="External"/><Relationship Id="rId77" Type="http://schemas.openxmlformats.org/officeDocument/2006/relationships/hyperlink" Target="consultantplus://offline/ref=333C371CC57D22178773CE8614D9D7F4C279253FD2C2535F9E5CE026111181603C5C95C37AE9C9BE4BFAD2DBA6FDU0K" TargetMode="External"/><Relationship Id="rId8" Type="http://schemas.openxmlformats.org/officeDocument/2006/relationships/hyperlink" Target="consultantplus://offline/ref=333C371CC57D22178773CE8614D9D7F4C3702632DA92045DCF09EE231941DB703815C1C765E0DEA040E4D1FDU2K" TargetMode="External"/><Relationship Id="rId51" Type="http://schemas.openxmlformats.org/officeDocument/2006/relationships/hyperlink" Target="consultantplus://offline/ref=333C371CC57D22178773CE8614D9D7F4C27A2431D6C0535F9E5CE026111181603C5C95C37AE9C9BE4BFAD2DBA6FDU0K" TargetMode="External"/><Relationship Id="rId72" Type="http://schemas.openxmlformats.org/officeDocument/2006/relationships/hyperlink" Target="consultantplus://offline/ref=333C371CC57D22178773CE8614D9D7F4C279253FD2C2535F9E5CE026111181603C5C95C37AE9C9BE4BFAD2DBA6FDU0K" TargetMode="External"/><Relationship Id="rId93" Type="http://schemas.openxmlformats.org/officeDocument/2006/relationships/hyperlink" Target="consultantplus://offline/ref=333C371CC57D22178773D19701D9D7F4C3782034D5C3535F9E5CE026111181602E5CCDCF7BE0D7BF46EF848AE38C1E76988BC2FBB8EE65CCFCU9K" TargetMode="External"/><Relationship Id="rId9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D01885-0B1B-4D07-B724-DEEFCB377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1286</TotalTime>
  <Pages>47</Pages>
  <Words>16055</Words>
  <Characters>91514</Characters>
  <Application>Microsoft Office Word</Application>
  <DocSecurity>0</DocSecurity>
  <Lines>762</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Игоревна Костенко</dc:creator>
  <cp:lastModifiedBy>Анастасия Анатольевна Яловая</cp:lastModifiedBy>
  <cp:revision>51</cp:revision>
  <cp:lastPrinted>2019-11-06T07:01:00Z</cp:lastPrinted>
  <dcterms:created xsi:type="dcterms:W3CDTF">2019-03-27T12:34:00Z</dcterms:created>
  <dcterms:modified xsi:type="dcterms:W3CDTF">2019-11-12T06:21:00Z</dcterms:modified>
</cp:coreProperties>
</file>