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>развитие 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(далее - Проект)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122C" w:rsidRDefault="00A201B3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повышения эффективности реализации государственной программы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«Устойчивое общественное развитие в Ленинградской области» (далее – государственная программа)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предполагает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корректировку финансового обеспечения</w:t>
      </w:r>
      <w:r w:rsidR="00A22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государственной программы</w:t>
      </w:r>
      <w:r w:rsidR="0048122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0D5471" w:rsidRDefault="0048122C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201B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A201B3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201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A201B3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в соответствии 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="00A201B3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ого</w:t>
      </w:r>
      <w:r w:rsidR="00A201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201B3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A201B3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0D5471">
        <w:rPr>
          <w:rFonts w:ascii="Times New Roman" w:eastAsiaTheme="minorHAnsi" w:hAnsi="Times New Roman"/>
          <w:sz w:val="28"/>
          <w:szCs w:val="28"/>
        </w:rPr>
        <w:t>«О внесении изменений в областной закон «Об областном бюджете Ленинградской области на 2019 год и на пла</w:t>
      </w:r>
      <w:r>
        <w:rPr>
          <w:rFonts w:ascii="Times New Roman" w:eastAsiaTheme="minorHAnsi" w:hAnsi="Times New Roman"/>
          <w:sz w:val="28"/>
          <w:szCs w:val="28"/>
        </w:rPr>
        <w:t>новый период 2020 и 2021 годов»;</w:t>
      </w:r>
    </w:p>
    <w:p w:rsidR="0048122C" w:rsidRDefault="0048122C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в 2020-2022 годах в соответствии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ого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eastAsiaTheme="minorHAnsi" w:hAnsi="Times New Roman"/>
          <w:sz w:val="28"/>
          <w:szCs w:val="28"/>
        </w:rPr>
        <w:t>«Об областном бюджете Ленинградской области на 2020 год и на плановый период 2021 и 2022</w:t>
      </w:r>
      <w:r w:rsidR="00504497">
        <w:rPr>
          <w:rFonts w:ascii="Times New Roman" w:eastAsiaTheme="minorHAnsi" w:hAnsi="Times New Roman"/>
          <w:sz w:val="28"/>
          <w:szCs w:val="28"/>
        </w:rPr>
        <w:t xml:space="preserve"> годов».</w:t>
      </w:r>
    </w:p>
    <w:p w:rsidR="000D5471" w:rsidRDefault="000D5471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779">
        <w:rPr>
          <w:rStyle w:val="FontStyle16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>
        <w:rPr>
          <w:rStyle w:val="FontStyle16"/>
          <w:sz w:val="28"/>
          <w:szCs w:val="28"/>
        </w:rPr>
        <w:br/>
      </w:r>
      <w:r w:rsidRPr="00057779">
        <w:rPr>
          <w:rStyle w:val="FontStyle16"/>
          <w:sz w:val="28"/>
          <w:szCs w:val="28"/>
        </w:rPr>
        <w:t>и инвестиционной деятельности и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0D5471" w:rsidRPr="000D5471" w:rsidRDefault="000D5471" w:rsidP="000D5471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5471">
        <w:rPr>
          <w:rFonts w:ascii="Times New Roman" w:hAnsi="Times New Roman"/>
          <w:sz w:val="28"/>
          <w:szCs w:val="28"/>
        </w:rPr>
        <w:t>Изменения в подпрограмм</w:t>
      </w:r>
      <w:r>
        <w:rPr>
          <w:rFonts w:ascii="Times New Roman" w:hAnsi="Times New Roman"/>
          <w:sz w:val="28"/>
          <w:szCs w:val="28"/>
        </w:rPr>
        <w:t>ы:</w:t>
      </w:r>
      <w:r w:rsidRPr="000D5471">
        <w:rPr>
          <w:rFonts w:ascii="Times New Roman" w:hAnsi="Times New Roman"/>
          <w:sz w:val="28"/>
          <w:szCs w:val="28"/>
        </w:rPr>
        <w:t xml:space="preserve"> «Гармонизация межнациональных </w:t>
      </w:r>
      <w:r w:rsidR="00C35C4F">
        <w:rPr>
          <w:rFonts w:ascii="Times New Roman" w:hAnsi="Times New Roman"/>
          <w:sz w:val="28"/>
          <w:szCs w:val="28"/>
        </w:rPr>
        <w:br/>
      </w:r>
      <w:r w:rsidRPr="000D5471">
        <w:rPr>
          <w:rFonts w:ascii="Times New Roman" w:hAnsi="Times New Roman"/>
          <w:sz w:val="28"/>
          <w:szCs w:val="28"/>
        </w:rPr>
        <w:t>и межконфессиональных отношений в Ленинградской области»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71">
        <w:rPr>
          <w:rFonts w:ascii="Times New Roman" w:hAnsi="Times New Roman"/>
          <w:sz w:val="28"/>
          <w:szCs w:val="28"/>
        </w:rPr>
        <w:t>«Поддержка этнокультурной самобытности коренных малочисленных народов, проживающих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="00C346E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одпрограммы).</w:t>
      </w:r>
    </w:p>
    <w:p w:rsidR="00A22D28" w:rsidRDefault="000D5471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 w:rsidR="00A22D28">
        <w:rPr>
          <w:rStyle w:val="FontStyle16"/>
          <w:sz w:val="28"/>
          <w:szCs w:val="28"/>
        </w:rPr>
        <w:t>:</w:t>
      </w:r>
    </w:p>
    <w:p w:rsidR="00A22D28" w:rsidRDefault="00A22D28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Style w:val="FontStyle16"/>
          <w:sz w:val="28"/>
          <w:szCs w:val="28"/>
        </w:rPr>
        <w:t>-</w:t>
      </w:r>
      <w:r w:rsidR="000D5471" w:rsidRPr="000D5471">
        <w:rPr>
          <w:rStyle w:val="FontStyle16"/>
          <w:sz w:val="28"/>
          <w:szCs w:val="28"/>
        </w:rPr>
        <w:t xml:space="preserve"> на 201</w:t>
      </w:r>
      <w:r w:rsidR="000D5471">
        <w:rPr>
          <w:rStyle w:val="FontStyle16"/>
          <w:sz w:val="28"/>
          <w:szCs w:val="28"/>
        </w:rPr>
        <w:t>9</w:t>
      </w:r>
      <w:r w:rsidR="000D5471" w:rsidRPr="000D5471">
        <w:rPr>
          <w:rStyle w:val="FontStyle16"/>
          <w:sz w:val="28"/>
          <w:szCs w:val="28"/>
        </w:rPr>
        <w:t xml:space="preserve"> год, предусмотренные на финансирование мероприятий </w:t>
      </w:r>
      <w:r w:rsidR="00C346E2">
        <w:rPr>
          <w:rStyle w:val="FontStyle16"/>
          <w:sz w:val="28"/>
          <w:szCs w:val="28"/>
        </w:rPr>
        <w:t>п</w:t>
      </w:r>
      <w:r w:rsidR="000D5471" w:rsidRPr="000D5471">
        <w:rPr>
          <w:rStyle w:val="FontStyle16"/>
          <w:sz w:val="28"/>
          <w:szCs w:val="28"/>
        </w:rPr>
        <w:t xml:space="preserve">одпрограмм  приведены в соответствие с </w:t>
      </w:r>
      <w:r w:rsidR="00C35C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="00C35C4F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 w:rsidR="00C35C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ого </w:t>
      </w:r>
      <w:r w:rsidR="00C35C4F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C35C4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C35C4F" w:rsidRPr="000D5471">
        <w:rPr>
          <w:rStyle w:val="FontStyle16"/>
          <w:sz w:val="28"/>
          <w:szCs w:val="28"/>
        </w:rPr>
        <w:t xml:space="preserve"> </w:t>
      </w:r>
      <w:r w:rsidR="000D5471">
        <w:rPr>
          <w:rFonts w:ascii="Times New Roman" w:eastAsiaTheme="minorHAnsi" w:hAnsi="Times New Roman"/>
          <w:sz w:val="28"/>
          <w:szCs w:val="28"/>
        </w:rPr>
        <w:t xml:space="preserve">«О внесении изменений в областной закон «Об областном бюджете Ленинградской области </w:t>
      </w:r>
      <w:r w:rsidR="00CA1794">
        <w:rPr>
          <w:rFonts w:ascii="Times New Roman" w:eastAsiaTheme="minorHAnsi" w:hAnsi="Times New Roman"/>
          <w:sz w:val="28"/>
          <w:szCs w:val="28"/>
        </w:rPr>
        <w:br/>
      </w:r>
      <w:r w:rsidR="000D5471">
        <w:rPr>
          <w:rFonts w:ascii="Times New Roman" w:eastAsiaTheme="minorHAnsi" w:hAnsi="Times New Roman"/>
          <w:sz w:val="28"/>
          <w:szCs w:val="28"/>
        </w:rPr>
        <w:t>на 2019 год и на плановый период 2020 и 2021 годов»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gramEnd"/>
    </w:p>
    <w:p w:rsidR="000D5471" w:rsidRDefault="00A22D28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0D5471">
        <w:rPr>
          <w:rStyle w:val="FontStyle16"/>
          <w:sz w:val="28"/>
          <w:szCs w:val="28"/>
        </w:rPr>
        <w:t>на 20</w:t>
      </w:r>
      <w:r>
        <w:rPr>
          <w:rStyle w:val="FontStyle16"/>
          <w:sz w:val="28"/>
          <w:szCs w:val="28"/>
        </w:rPr>
        <w:t>20 -2022</w:t>
      </w:r>
      <w:r w:rsidRPr="000D5471">
        <w:rPr>
          <w:rStyle w:val="FontStyle16"/>
          <w:sz w:val="28"/>
          <w:szCs w:val="28"/>
        </w:rPr>
        <w:t xml:space="preserve"> год</w:t>
      </w:r>
      <w:r>
        <w:rPr>
          <w:rStyle w:val="FontStyle16"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D5471">
        <w:rPr>
          <w:rStyle w:val="FontStyle16"/>
          <w:sz w:val="28"/>
          <w:szCs w:val="28"/>
        </w:rPr>
        <w:t xml:space="preserve">в соответствие с </w:t>
      </w:r>
      <w:r w:rsidR="00320B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="00320B52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 w:rsidR="00320B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ого </w:t>
      </w:r>
      <w:r w:rsidR="00320B52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320B52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320B52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602E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320B52">
        <w:rPr>
          <w:rFonts w:ascii="Times New Roman" w:eastAsiaTheme="minorHAnsi" w:hAnsi="Times New Roman"/>
          <w:sz w:val="28"/>
          <w:szCs w:val="28"/>
        </w:rPr>
        <w:t>«Об областном бюджете Ленинградской области на 2020 год и на плановый период 2021 и 2022 годов»</w:t>
      </w:r>
      <w:r w:rsidR="000D5471">
        <w:rPr>
          <w:rFonts w:ascii="Times New Roman" w:eastAsiaTheme="minorHAnsi" w:hAnsi="Times New Roman"/>
          <w:sz w:val="28"/>
          <w:szCs w:val="28"/>
        </w:rPr>
        <w:t>.</w:t>
      </w:r>
    </w:p>
    <w:p w:rsidR="00CD6E80" w:rsidRPr="00CD6E80" w:rsidRDefault="00CD6E80" w:rsidP="00CD6E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D6E80">
        <w:rPr>
          <w:rFonts w:ascii="Times New Roman" w:eastAsiaTheme="minorHAnsi" w:hAnsi="Times New Roman"/>
          <w:sz w:val="28"/>
          <w:szCs w:val="28"/>
        </w:rPr>
        <w:t>В 2020 году предусмотрена федеральная субсидия на реализацию мероприятий по укреплению единства российской нации и этнокультурному развитию народов России в рамках государственной программы Российской Федерации «Реализация государственной национальной политики» в размере 1231,4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 тыс. рублей. </w:t>
      </w:r>
    </w:p>
    <w:p w:rsidR="00CD6E80" w:rsidRPr="00CD6E80" w:rsidRDefault="00CD6E80" w:rsidP="00CD6E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D6E80">
        <w:rPr>
          <w:rFonts w:ascii="Times New Roman" w:eastAsiaTheme="minorHAnsi" w:hAnsi="Times New Roman"/>
          <w:sz w:val="28"/>
          <w:szCs w:val="28"/>
        </w:rPr>
        <w:t xml:space="preserve">По подпрограмме «Гармонизация межнациональных и межконфессиональных отношений в Ленинградской области» объем средств федерального бюджета составил 1167,7 тыс. руб., средства предусмотрены на реализацию 5 мероприятий: </w:t>
      </w:r>
    </w:p>
    <w:p w:rsidR="00CD6E80" w:rsidRDefault="00CD6E80" w:rsidP="00CD6E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D6E80">
        <w:rPr>
          <w:rFonts w:ascii="Times New Roman" w:eastAsiaTheme="minorHAnsi" w:hAnsi="Times New Roman"/>
          <w:sz w:val="28"/>
          <w:szCs w:val="28"/>
        </w:rPr>
        <w:t xml:space="preserve">По п. 1.1. </w:t>
      </w:r>
      <w:proofErr w:type="gramStart"/>
      <w:r w:rsidRPr="00CD6E80">
        <w:rPr>
          <w:rFonts w:ascii="Times New Roman" w:eastAsiaTheme="minorHAnsi" w:hAnsi="Times New Roman"/>
          <w:sz w:val="28"/>
          <w:szCs w:val="28"/>
        </w:rPr>
        <w:t xml:space="preserve">Организационное, научное, методическое обеспечение и информационное сопровождение сферы межнациональных и межконфессиональных </w:t>
      </w:r>
      <w:r w:rsidRPr="00CD6E80">
        <w:rPr>
          <w:rFonts w:ascii="Times New Roman" w:eastAsiaTheme="minorHAnsi" w:hAnsi="Times New Roman"/>
          <w:sz w:val="28"/>
          <w:szCs w:val="28"/>
        </w:rPr>
        <w:lastRenderedPageBreak/>
        <w:t>отношений п. 1.1.4 - всего – 791,1 тыс.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рублей, в том числе, - Организация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CD6E80">
        <w:rPr>
          <w:rFonts w:ascii="Times New Roman" w:eastAsiaTheme="minorHAnsi" w:hAnsi="Times New Roman"/>
          <w:sz w:val="28"/>
          <w:szCs w:val="28"/>
        </w:rPr>
        <w:t>и проведение фестиваля «Под покровом Богородицы» - 497,105 тыс.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CD6E80">
        <w:rPr>
          <w:rFonts w:ascii="Times New Roman" w:eastAsiaTheme="minorHAnsi" w:hAnsi="Times New Roman"/>
          <w:sz w:val="28"/>
          <w:szCs w:val="28"/>
        </w:rPr>
        <w:t>рублей; - Организационно - техническое сопровождение народного праздника «Сабантуй-2020» - 294,0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 тыс.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рублей. </w:t>
      </w:r>
      <w:proofErr w:type="gramEnd"/>
    </w:p>
    <w:p w:rsidR="00CD39B2" w:rsidRDefault="00CD39B2" w:rsidP="00CD3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Увеличено финансирование реализации основного мероприятия </w:t>
      </w:r>
      <w:r>
        <w:rPr>
          <w:rFonts w:ascii="Times New Roman" w:eastAsiaTheme="minorHAnsi" w:hAnsi="Times New Roman"/>
          <w:sz w:val="28"/>
          <w:szCs w:val="28"/>
        </w:rPr>
        <w:t>1</w:t>
      </w:r>
      <w:r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1</w:t>
      </w:r>
      <w:r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 xml:space="preserve"> на 389,00 тыс. руб.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 счет средств областного бюджета - н</w:t>
      </w:r>
      <w:r>
        <w:rPr>
          <w:rFonts w:ascii="Times New Roman" w:eastAsiaTheme="minorHAnsi" w:hAnsi="Times New Roman"/>
          <w:sz w:val="28"/>
          <w:szCs w:val="28"/>
        </w:rPr>
        <w:t xml:space="preserve">а проведение мероприятия «Дни Москвы в Ленинградской области». </w:t>
      </w:r>
    </w:p>
    <w:p w:rsidR="00CD6E80" w:rsidRPr="00CD6E80" w:rsidRDefault="00CD6E80" w:rsidP="00CD6E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D6E80">
        <w:rPr>
          <w:rFonts w:ascii="Times New Roman" w:eastAsiaTheme="minorHAnsi" w:hAnsi="Times New Roman"/>
          <w:sz w:val="28"/>
          <w:szCs w:val="28"/>
        </w:rPr>
        <w:t xml:space="preserve">По п. 1.2. </w:t>
      </w:r>
      <w:proofErr w:type="gramStart"/>
      <w:r w:rsidRPr="00CD6E80">
        <w:rPr>
          <w:rFonts w:ascii="Times New Roman" w:eastAsiaTheme="minorHAnsi" w:hAnsi="Times New Roman"/>
          <w:sz w:val="28"/>
          <w:szCs w:val="28"/>
        </w:rPr>
        <w:t>Развитие национально-культурного взаимодействия представителей различных национальностей и конфессий, представленных на территории Ленинградской области, п. 1.2.3 – всего - 376,6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 тыс.</w:t>
      </w:r>
      <w:r>
        <w:rPr>
          <w:rFonts w:ascii="Times New Roman" w:eastAsiaTheme="minorHAnsi" w:hAnsi="Times New Roman"/>
          <w:sz w:val="28"/>
          <w:szCs w:val="28"/>
        </w:rPr>
        <w:t xml:space="preserve"> руб., в том числе, о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рганизация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CD6E80">
        <w:rPr>
          <w:rFonts w:ascii="Times New Roman" w:eastAsiaTheme="minorHAnsi" w:hAnsi="Times New Roman"/>
          <w:sz w:val="28"/>
          <w:szCs w:val="28"/>
        </w:rPr>
        <w:t>и проведение выставки рисунков детей с мест национальных конфликтов «Пусть не будет войны никогда» и издание альбома – 147,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CD6E80">
        <w:rPr>
          <w:rFonts w:ascii="Times New Roman" w:eastAsiaTheme="minorHAnsi" w:hAnsi="Times New Roman"/>
          <w:sz w:val="28"/>
          <w:szCs w:val="28"/>
        </w:rPr>
        <w:t>0 тыс.</w:t>
      </w:r>
      <w:r w:rsidR="00E86B52">
        <w:rPr>
          <w:rFonts w:ascii="Times New Roman" w:eastAsiaTheme="minorHAnsi" w:hAnsi="Times New Roman"/>
          <w:sz w:val="28"/>
          <w:szCs w:val="28"/>
        </w:rPr>
        <w:t xml:space="preserve"> </w:t>
      </w:r>
      <w:r w:rsidRPr="00CD6E80">
        <w:rPr>
          <w:rFonts w:ascii="Times New Roman" w:eastAsiaTheme="minorHAnsi" w:hAnsi="Times New Roman"/>
          <w:sz w:val="28"/>
          <w:szCs w:val="28"/>
        </w:rPr>
        <w:t>руб</w:t>
      </w:r>
      <w:r w:rsidR="005660E0">
        <w:rPr>
          <w:rFonts w:ascii="Times New Roman" w:eastAsiaTheme="minorHAnsi" w:hAnsi="Times New Roman"/>
          <w:sz w:val="28"/>
          <w:szCs w:val="28"/>
        </w:rPr>
        <w:t>.</w:t>
      </w:r>
      <w:r w:rsidRPr="00CD6E80">
        <w:rPr>
          <w:rFonts w:ascii="Times New Roman" w:eastAsiaTheme="minorHAnsi" w:hAnsi="Times New Roman"/>
          <w:sz w:val="28"/>
          <w:szCs w:val="28"/>
        </w:rPr>
        <w:t>; Поэтический интернет-марафон «Внимая ужасам войны» - 98,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CD6E80">
        <w:rPr>
          <w:rFonts w:ascii="Times New Roman" w:eastAsiaTheme="minorHAnsi" w:hAnsi="Times New Roman"/>
          <w:sz w:val="28"/>
          <w:szCs w:val="28"/>
        </w:rPr>
        <w:t>0 тыс.</w:t>
      </w:r>
      <w:r w:rsidR="00E86B52">
        <w:rPr>
          <w:rFonts w:ascii="Times New Roman" w:eastAsiaTheme="minorHAnsi" w:hAnsi="Times New Roman"/>
          <w:sz w:val="28"/>
          <w:szCs w:val="28"/>
        </w:rPr>
        <w:t xml:space="preserve"> </w:t>
      </w:r>
      <w:r w:rsidRPr="00CD6E80">
        <w:rPr>
          <w:rFonts w:ascii="Times New Roman" w:eastAsiaTheme="minorHAnsi" w:hAnsi="Times New Roman"/>
          <w:sz w:val="28"/>
          <w:szCs w:val="28"/>
        </w:rPr>
        <w:t>руб</w:t>
      </w:r>
      <w:r w:rsidR="005660E0">
        <w:rPr>
          <w:rFonts w:ascii="Times New Roman" w:eastAsiaTheme="minorHAnsi" w:hAnsi="Times New Roman"/>
          <w:sz w:val="28"/>
          <w:szCs w:val="28"/>
        </w:rPr>
        <w:t>.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; Конференция «Проблемы </w:t>
      </w:r>
      <w:r w:rsidR="00E33329">
        <w:rPr>
          <w:rFonts w:ascii="Times New Roman" w:eastAsiaTheme="minorHAnsi" w:hAnsi="Times New Roman"/>
          <w:sz w:val="28"/>
          <w:szCs w:val="28"/>
        </w:rPr>
        <w:br/>
      </w:r>
      <w:r w:rsidRPr="00CD6E80">
        <w:rPr>
          <w:rFonts w:ascii="Times New Roman" w:eastAsiaTheme="minorHAnsi" w:hAnsi="Times New Roman"/>
          <w:sz w:val="28"/>
          <w:szCs w:val="28"/>
        </w:rPr>
        <w:t>и возможные пути достижения баланса этнической самобытности</w:t>
      </w:r>
      <w:proofErr w:type="gramEnd"/>
      <w:r w:rsidRPr="00CD6E80">
        <w:rPr>
          <w:rFonts w:ascii="Times New Roman" w:eastAsiaTheme="minorHAnsi" w:hAnsi="Times New Roman"/>
          <w:sz w:val="28"/>
          <w:szCs w:val="28"/>
        </w:rPr>
        <w:t xml:space="preserve"> и общеро</w:t>
      </w:r>
      <w:r>
        <w:rPr>
          <w:rFonts w:ascii="Times New Roman" w:eastAsiaTheme="minorHAnsi" w:hAnsi="Times New Roman"/>
          <w:sz w:val="28"/>
          <w:szCs w:val="28"/>
        </w:rPr>
        <w:t>ссийской идентичности» - 131,60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 тыс.</w:t>
      </w:r>
      <w:r w:rsidR="00E33329">
        <w:rPr>
          <w:rFonts w:ascii="Times New Roman" w:eastAsiaTheme="minorHAnsi" w:hAnsi="Times New Roman"/>
          <w:sz w:val="28"/>
          <w:szCs w:val="28"/>
        </w:rPr>
        <w:t xml:space="preserve"> </w:t>
      </w:r>
      <w:r w:rsidRPr="00CD6E80">
        <w:rPr>
          <w:rFonts w:ascii="Times New Roman" w:eastAsiaTheme="minorHAnsi" w:hAnsi="Times New Roman"/>
          <w:sz w:val="28"/>
          <w:szCs w:val="28"/>
        </w:rPr>
        <w:t>руб.</w:t>
      </w:r>
    </w:p>
    <w:p w:rsidR="00E93EBC" w:rsidRDefault="00CD6E80" w:rsidP="00CD6E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CD6E80">
        <w:rPr>
          <w:rFonts w:ascii="Times New Roman" w:eastAsiaTheme="minorHAnsi" w:hAnsi="Times New Roman"/>
          <w:sz w:val="28"/>
          <w:szCs w:val="28"/>
        </w:rPr>
        <w:t>По подпрограмме «Поддержка этнокультурной самобытности коренных малочисленных народов, проживающих на территории Ленинградской области» объем средств федерального бюджета составил 63,7</w:t>
      </w:r>
      <w:r w:rsidR="00E33329">
        <w:rPr>
          <w:rFonts w:ascii="Times New Roman" w:eastAsiaTheme="minorHAnsi" w:hAnsi="Times New Roman"/>
          <w:sz w:val="28"/>
          <w:szCs w:val="28"/>
        </w:rPr>
        <w:t>0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 тыс.</w:t>
      </w:r>
      <w:r w:rsidR="00E33329">
        <w:rPr>
          <w:rFonts w:ascii="Times New Roman" w:eastAsiaTheme="minorHAnsi" w:hAnsi="Times New Roman"/>
          <w:sz w:val="28"/>
          <w:szCs w:val="28"/>
        </w:rPr>
        <w:t xml:space="preserve"> </w:t>
      </w:r>
      <w:r w:rsidRPr="00CD6E80">
        <w:rPr>
          <w:rFonts w:ascii="Times New Roman" w:eastAsiaTheme="minorHAnsi" w:hAnsi="Times New Roman"/>
          <w:sz w:val="28"/>
          <w:szCs w:val="28"/>
        </w:rPr>
        <w:t>руб</w:t>
      </w:r>
      <w:r w:rsidR="00E33329">
        <w:rPr>
          <w:rFonts w:ascii="Times New Roman" w:eastAsiaTheme="minorHAnsi" w:hAnsi="Times New Roman"/>
          <w:sz w:val="28"/>
          <w:szCs w:val="28"/>
        </w:rPr>
        <w:t>.</w:t>
      </w:r>
      <w:r w:rsidRPr="00CD6E80">
        <w:rPr>
          <w:rFonts w:ascii="Times New Roman" w:eastAsiaTheme="minorHAnsi" w:hAnsi="Times New Roman"/>
          <w:sz w:val="28"/>
          <w:szCs w:val="28"/>
        </w:rPr>
        <w:t>, средства предусмотрены по п. 2.1 Разработка и реализация мероприятий (комплексных программ) по сохранению этнической самобытности коренных малочисленных народов Ленинградской области, в том числе, организация проведения семинаров, мастер-классов и иных мероприятий по сохранению языка и культурных традиций коренных малочисленных народов</w:t>
      </w:r>
      <w:proofErr w:type="gramEnd"/>
      <w:r w:rsidRPr="00CD6E80">
        <w:rPr>
          <w:rFonts w:ascii="Times New Roman" w:eastAsiaTheme="minorHAnsi" w:hAnsi="Times New Roman"/>
          <w:sz w:val="28"/>
          <w:szCs w:val="28"/>
        </w:rPr>
        <w:t>, в том числе, Организация и проведение школы ремесел «Глиняная сказка» - 63,7</w:t>
      </w:r>
      <w:r w:rsidR="00E33329">
        <w:rPr>
          <w:rFonts w:ascii="Times New Roman" w:eastAsiaTheme="minorHAnsi" w:hAnsi="Times New Roman"/>
          <w:sz w:val="28"/>
          <w:szCs w:val="28"/>
        </w:rPr>
        <w:t>0</w:t>
      </w:r>
      <w:r w:rsidRPr="00CD6E80">
        <w:rPr>
          <w:rFonts w:ascii="Times New Roman" w:eastAsiaTheme="minorHAnsi" w:hAnsi="Times New Roman"/>
          <w:sz w:val="28"/>
          <w:szCs w:val="28"/>
        </w:rPr>
        <w:t xml:space="preserve"> тыс.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CD6E80">
        <w:rPr>
          <w:rFonts w:ascii="Times New Roman" w:eastAsiaTheme="minorHAnsi" w:hAnsi="Times New Roman"/>
          <w:sz w:val="28"/>
          <w:szCs w:val="28"/>
        </w:rPr>
        <w:t>рублей.</w:t>
      </w:r>
    </w:p>
    <w:p w:rsidR="00C346E2" w:rsidRDefault="00C346E2" w:rsidP="002B0C77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 xml:space="preserve"> «Создание условий для эффективного выполнения органами местного самоуправления своих полномочий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и содействие развитию участия населения в осуществлении местного самоуправления </w:t>
      </w:r>
      <w:r w:rsidR="00E93EBC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>в Ленинградской области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 xml:space="preserve"> и «Развитие системы защиты прав потребителей»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602E8" w:rsidRDefault="009602E8" w:rsidP="00960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>
        <w:rPr>
          <w:rStyle w:val="FontStyle16"/>
          <w:sz w:val="28"/>
          <w:szCs w:val="28"/>
        </w:rPr>
        <w:t>:</w:t>
      </w:r>
    </w:p>
    <w:p w:rsidR="009602E8" w:rsidRDefault="009602E8" w:rsidP="00960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Style w:val="FontStyle16"/>
          <w:sz w:val="28"/>
          <w:szCs w:val="28"/>
        </w:rPr>
        <w:t>-</w:t>
      </w:r>
      <w:r w:rsidRPr="000D5471">
        <w:rPr>
          <w:rStyle w:val="FontStyle16"/>
          <w:sz w:val="28"/>
          <w:szCs w:val="28"/>
        </w:rPr>
        <w:t xml:space="preserve"> на 201</w:t>
      </w:r>
      <w:r>
        <w:rPr>
          <w:rStyle w:val="FontStyle16"/>
          <w:sz w:val="28"/>
          <w:szCs w:val="28"/>
        </w:rPr>
        <w:t>9</w:t>
      </w:r>
      <w:r w:rsidRPr="000D5471">
        <w:rPr>
          <w:rStyle w:val="FontStyle16"/>
          <w:sz w:val="28"/>
          <w:szCs w:val="28"/>
        </w:rPr>
        <w:t xml:space="preserve"> год, предусмотренные на финансирование мероприятий </w:t>
      </w:r>
      <w:r>
        <w:rPr>
          <w:rStyle w:val="FontStyle16"/>
          <w:sz w:val="28"/>
          <w:szCs w:val="28"/>
        </w:rPr>
        <w:t>п</w:t>
      </w:r>
      <w:r w:rsidRPr="000D5471">
        <w:rPr>
          <w:rStyle w:val="FontStyle16"/>
          <w:sz w:val="28"/>
          <w:szCs w:val="28"/>
        </w:rPr>
        <w:t xml:space="preserve">одпрограмм  приведены в соответствие 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ого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0D5471">
        <w:rPr>
          <w:rStyle w:val="FontStyle16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«О внесении изменений в областной закон «Об областном бюджете Ленинградской области </w:t>
      </w:r>
      <w:r>
        <w:rPr>
          <w:rFonts w:ascii="Times New Roman" w:eastAsiaTheme="minorHAnsi" w:hAnsi="Times New Roman"/>
          <w:sz w:val="28"/>
          <w:szCs w:val="28"/>
        </w:rPr>
        <w:br/>
        <w:t xml:space="preserve">на 2019 год и на плановый период 2020 и 2021 годов», </w:t>
      </w:r>
      <w:proofErr w:type="gramEnd"/>
    </w:p>
    <w:p w:rsidR="009602E8" w:rsidRDefault="009602E8" w:rsidP="00960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0D5471">
        <w:rPr>
          <w:rStyle w:val="FontStyle16"/>
          <w:sz w:val="28"/>
          <w:szCs w:val="28"/>
        </w:rPr>
        <w:t>на 20</w:t>
      </w:r>
      <w:r>
        <w:rPr>
          <w:rStyle w:val="FontStyle16"/>
          <w:sz w:val="28"/>
          <w:szCs w:val="28"/>
        </w:rPr>
        <w:t>20 -2022</w:t>
      </w:r>
      <w:r w:rsidRPr="000D5471">
        <w:rPr>
          <w:rStyle w:val="FontStyle16"/>
          <w:sz w:val="28"/>
          <w:szCs w:val="28"/>
        </w:rPr>
        <w:t xml:space="preserve"> год</w:t>
      </w:r>
      <w:r>
        <w:rPr>
          <w:rStyle w:val="FontStyle16"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D5471">
        <w:rPr>
          <w:rStyle w:val="FontStyle16"/>
          <w:sz w:val="28"/>
          <w:szCs w:val="28"/>
        </w:rPr>
        <w:t xml:space="preserve">в соответствие 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ого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eastAsiaTheme="minorHAnsi" w:hAnsi="Times New Roman"/>
          <w:sz w:val="28"/>
          <w:szCs w:val="28"/>
        </w:rPr>
        <w:t>«Об областном бюджете Ленинградской области на 2020 год и на плановый период 2021 и 2022 годов».</w:t>
      </w:r>
    </w:p>
    <w:p w:rsidR="00E86B52" w:rsidRDefault="00E86B52" w:rsidP="00960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Увеличено финансирование </w:t>
      </w:r>
      <w:r w:rsidR="00CD39B2">
        <w:rPr>
          <w:rFonts w:ascii="Times New Roman" w:eastAsiaTheme="minorHAnsi" w:hAnsi="Times New Roman"/>
          <w:sz w:val="28"/>
          <w:szCs w:val="28"/>
        </w:rPr>
        <w:t>реализации</w:t>
      </w:r>
      <w:r w:rsidR="00CD39B2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основного мероприятия 3.3.  </w:t>
      </w: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hyperlink r:id="rId7" w:history="1">
        <w:r w:rsidRPr="002B0C77">
          <w:rPr>
            <w:rFonts w:ascii="Times New Roman" w:eastAsia="Times New Roman" w:hAnsi="Times New Roman"/>
            <w:sz w:val="28"/>
            <w:szCs w:val="28"/>
            <w:lang w:eastAsia="ru-RU"/>
          </w:rPr>
          <w:t>Государственная поддержка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 местных инициатив граждан»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584,00 тыс. руб. за счет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средств областного бюд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жета - н</w:t>
      </w:r>
      <w:r>
        <w:rPr>
          <w:rFonts w:ascii="Times New Roman" w:eastAsiaTheme="minorHAnsi" w:hAnsi="Times New Roman"/>
          <w:sz w:val="28"/>
          <w:szCs w:val="28"/>
        </w:rPr>
        <w:t xml:space="preserve">а проведение мероприятия «Дни Москвы в Ленинградской области». </w:t>
      </w:r>
    </w:p>
    <w:p w:rsidR="002B0C77" w:rsidRPr="002B0C77" w:rsidRDefault="002B0C77" w:rsidP="002B0C77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подпрограммы «Общество и власть» и «</w:t>
      </w:r>
      <w:hyperlink r:id="rId8" w:history="1">
        <w:r w:rsidRPr="002B0C77">
          <w:rPr>
            <w:rFonts w:ascii="Times New Roman" w:eastAsia="Times New Roman" w:hAnsi="Times New Roman"/>
            <w:sz w:val="28"/>
            <w:szCs w:val="28"/>
            <w:lang w:eastAsia="ru-RU"/>
          </w:rPr>
          <w:t>Государственная поддержка</w:t>
        </w:r>
      </w:hyperlink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 ориентированных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некоммерческих организаций», реализуемые 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омитетом по печати и связям с общественностью Ленинградской области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82AD4" w:rsidRPr="00482AD4" w:rsidRDefault="00676646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3.1. </w:t>
      </w:r>
      <w:r w:rsidR="00482AD4" w:rsidRPr="00482AD4">
        <w:rPr>
          <w:rFonts w:ascii="Times New Roman" w:hAnsi="Times New Roman"/>
          <w:sz w:val="28"/>
          <w:szCs w:val="28"/>
        </w:rPr>
        <w:t>на реализацию основного мероприятия 5.1 «Повышение информационной открытости органов государственной власти Ленинградской области»: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2020 году уменьшен объем бюджетных ассигнований на сумму 1 749,06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в 2021 году увеличен объем бюджетных ассигнований на сумму 3 030,80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увеличен объем бюджетных ассигнований на сумму 3 152,03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3) на реализацию основного мероприятия 5.2 «Организация создания и реализации социальной рекламы и социально значимых проектов»: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в 2020 году уменьшен объем бюджетных ассигнований на сумму 1 342,74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2021 году уменьшен объем бюджетных ассигнований на сумму 7 880,83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уменьшен объем бюджетных ассигнований на сумму 8 277,82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3) на реализацию основного мероприятия 5.3 «Поддержка организаций, осуществляющих деятельность в сфере средств массовой информации, </w:t>
      </w:r>
      <w:proofErr w:type="spellStart"/>
      <w:r w:rsidRPr="00482AD4">
        <w:rPr>
          <w:rFonts w:ascii="Times New Roman" w:hAnsi="Times New Roman"/>
          <w:sz w:val="28"/>
          <w:szCs w:val="28"/>
        </w:rPr>
        <w:t>медиапроизводства</w:t>
      </w:r>
      <w:proofErr w:type="spellEnd"/>
      <w:r w:rsidRPr="00482AD4">
        <w:rPr>
          <w:rFonts w:ascii="Times New Roman" w:hAnsi="Times New Roman"/>
          <w:sz w:val="28"/>
          <w:szCs w:val="28"/>
        </w:rPr>
        <w:t xml:space="preserve"> и предприятий полиграфии Ленинградской области»: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2020 году увеличен объем бюджетных ассигнований на сумму 246 315,34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в 2021 году увеличен объем бюджетных ассигнований на сумму 276 064,60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увеличен объем бюджетных ассигнований на сумму 271 729,52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4) на реализацию основного мероприятия 5.4 «Информационная, методическая и иная поддержка общественных совещательных органов»: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2020 году увеличен объем бюджетных ассигнований на сумму 182,30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в 2021 году увеличен объем бюджетных ассигнований на сумму 185,06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увеличен объем бюджетных ассигнований на сумму 192,46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5) на реализацию основного мероприятия 5.5 «Исследования общественного мнения и мониторинг информационного поля»: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2020 году увеличен объем бюджетных ассигнований на сумму 7270,77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в 2021 году увеличен объем бюджетных ассигнований на сумму 10750,00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увеличен объем бюджетных ассигнований на сумму 11180,00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6) на реализацию основного мероприятия 5.6 «Мониторинг размещения рекламных конструкций на территории Ленинградской области»: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2020 году увеличен объем бюджетных ассигнований на сумму 7270,77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lastRenderedPageBreak/>
        <w:t xml:space="preserve">в 2021 году увеличен объем бюджетных ассигнований на сумму 10750,00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увеличен объем бюджетных ассигнований на сумму 11180,00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7) на реализацию основного мероприятия 5.6 «Мониторинг размещения рекламных конструкций на территории Ленинградской области» в 2020 году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не предусмотрены бюджетные ассигнования в связи с отсутствием необходимости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проведении мероприятия;</w:t>
      </w:r>
    </w:p>
    <w:p w:rsid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8) изменено наименование Основного мероприятия 5.3: «Поддержка организаций, осуществляющих деятельность в сфере средств массовой информации, </w:t>
      </w:r>
      <w:proofErr w:type="spellStart"/>
      <w:r w:rsidRPr="00482AD4">
        <w:rPr>
          <w:rFonts w:ascii="Times New Roman" w:hAnsi="Times New Roman"/>
          <w:sz w:val="28"/>
          <w:szCs w:val="28"/>
        </w:rPr>
        <w:t>медиапроизводства</w:t>
      </w:r>
      <w:proofErr w:type="spellEnd"/>
      <w:r w:rsidRPr="00482AD4">
        <w:rPr>
          <w:rFonts w:ascii="Times New Roman" w:hAnsi="Times New Roman"/>
          <w:sz w:val="28"/>
          <w:szCs w:val="28"/>
        </w:rPr>
        <w:t xml:space="preserve"> и предприятий полиграфии Ленинградской области». Указанное изменение связано с необходимостью учитывать увеличение количества источников информации, специфику использования традиционными СМИ интерактивных и мультимедийных площадок, новых форматов подачи информационного контента.</w:t>
      </w:r>
    </w:p>
    <w:p w:rsidR="00482AD4" w:rsidRPr="00482AD4" w:rsidRDefault="00676646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482AD4">
        <w:rPr>
          <w:rFonts w:ascii="Times New Roman" w:hAnsi="Times New Roman"/>
          <w:sz w:val="28"/>
          <w:szCs w:val="28"/>
        </w:rPr>
        <w:t xml:space="preserve">Изменения </w:t>
      </w:r>
      <w:r w:rsidR="00482AD4" w:rsidRPr="00482AD4">
        <w:rPr>
          <w:rFonts w:ascii="Times New Roman" w:hAnsi="Times New Roman"/>
          <w:sz w:val="28"/>
          <w:szCs w:val="28"/>
        </w:rPr>
        <w:t>в подпрограмму 9 «Государственная поддержка социально ориентированных некоммерческих организаций» в целях при</w:t>
      </w:r>
      <w:r w:rsidR="00482AD4">
        <w:rPr>
          <w:rFonts w:ascii="Times New Roman" w:hAnsi="Times New Roman"/>
          <w:sz w:val="28"/>
          <w:szCs w:val="28"/>
        </w:rPr>
        <w:t>ведения в соответствие с проекта</w:t>
      </w:r>
      <w:r w:rsidR="00482AD4" w:rsidRPr="00482AD4">
        <w:rPr>
          <w:rFonts w:ascii="Times New Roman" w:hAnsi="Times New Roman"/>
          <w:sz w:val="28"/>
          <w:szCs w:val="28"/>
        </w:rPr>
        <w:t>м</w:t>
      </w:r>
      <w:r w:rsidR="00482AD4">
        <w:rPr>
          <w:rFonts w:ascii="Times New Roman" w:hAnsi="Times New Roman"/>
          <w:sz w:val="28"/>
          <w:szCs w:val="28"/>
        </w:rPr>
        <w:t>и</w:t>
      </w:r>
      <w:r w:rsidR="00482AD4" w:rsidRPr="00482AD4">
        <w:rPr>
          <w:rFonts w:ascii="Times New Roman" w:hAnsi="Times New Roman"/>
          <w:sz w:val="28"/>
          <w:szCs w:val="28"/>
        </w:rPr>
        <w:t xml:space="preserve"> изменений в областной бюджет Ленинградской области </w:t>
      </w:r>
      <w:r w:rsidR="00482AD4">
        <w:rPr>
          <w:rFonts w:ascii="Times New Roman" w:hAnsi="Times New Roman"/>
          <w:sz w:val="28"/>
          <w:szCs w:val="28"/>
        </w:rPr>
        <w:t xml:space="preserve">на 2019 и на плановый период 2020-2022 годов, а также </w:t>
      </w:r>
      <w:r w:rsidR="00482AD4" w:rsidRPr="00482AD4">
        <w:rPr>
          <w:rFonts w:ascii="Times New Roman" w:hAnsi="Times New Roman"/>
          <w:sz w:val="28"/>
          <w:szCs w:val="28"/>
        </w:rPr>
        <w:t xml:space="preserve"> </w:t>
      </w:r>
      <w:r w:rsidR="00482AD4">
        <w:rPr>
          <w:rFonts w:ascii="Times New Roman" w:hAnsi="Times New Roman"/>
          <w:sz w:val="28"/>
          <w:szCs w:val="28"/>
        </w:rPr>
        <w:t xml:space="preserve">на 2020 год и </w:t>
      </w:r>
      <w:r w:rsidR="00482AD4" w:rsidRPr="00482AD4">
        <w:rPr>
          <w:rFonts w:ascii="Times New Roman" w:hAnsi="Times New Roman"/>
          <w:sz w:val="28"/>
          <w:szCs w:val="28"/>
        </w:rPr>
        <w:t xml:space="preserve">на плановый период 2021 и 2022 годов: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1) внесены изменения в паспорт подпрограммы «Государственная поддержка социально ориентированных некоммерческих организаций Ленинградской области», а также в таблицу 5 (План реализации государственной программы Ленинградской области «Устойчивое общественное развитие в Ленинградской области»);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2) на реализацию основного мероприятия 9.1 «Создание условий для развития и эффективной деятельности социально ориентированных некоммерческих организаций»: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2020 году увеличен объем бюджетных ассигнований на сумму 1859,10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в 2021 году увеличен объем бюджетных ассигнований на сумму 746,98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увеличен объем бюджетных ассигнований на сумму 776,86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3) на реализацию основного мероприятия 9.2 «Государственная поддержка проектов и программ социально ориентированных некоммерческих общественных организаций»: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2020 году увеличен объем бюджетных ассигнований на сумму 23386,94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в 2021 году увеличен объем бюджетных ассигнований на сумму 31259,10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увеличен объем бюджетных ассигнований на сумму 30121,85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lastRenderedPageBreak/>
        <w:t>4) на реализацию основного мероприятия 9.3 «Мониторинг эффективности мер государственной и муниципальной поддержки социально ориентированных некоммерческих организаций в Ленинградской области»: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 xml:space="preserve">в 2020 году уменьшен объем бюджетных ассигнований на сумму 1059,71 тыс. руб. в связи с планируемым предоставлением бюджетных ассигнований; 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2021 году уменьшен объем бюджетных ассигнований на сумму 646,94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AD4">
        <w:rPr>
          <w:rFonts w:ascii="Times New Roman" w:hAnsi="Times New Roman"/>
          <w:sz w:val="28"/>
          <w:szCs w:val="28"/>
        </w:rPr>
        <w:t>в 2022 году уменьшен объем бюджетных ассигнований на сумму 672,82 тыс. руб. в связи с планируемым предоставлением бюджетных ассигнований;</w:t>
      </w:r>
    </w:p>
    <w:p w:rsidR="00482AD4" w:rsidRPr="00482AD4" w:rsidRDefault="00482AD4" w:rsidP="00482A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2D28" w:rsidRPr="00A22D28" w:rsidRDefault="00A22D28" w:rsidP="00A22D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22D28">
        <w:rPr>
          <w:rFonts w:ascii="Times New Roman" w:hAnsi="Times New Roman"/>
          <w:sz w:val="28"/>
          <w:szCs w:val="28"/>
        </w:rPr>
        <w:t xml:space="preserve">На 2020 год предлагается увеличение суммы иных межбюджетных трансфертов на поддержку социально ориентированных некоммерческих организаций (далее СО НКО)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 на сумму 14 209,50 тыс. руб. С учетом увеличения общий объем финансирования данного направления расходов </w:t>
      </w:r>
      <w:r w:rsidRPr="00A22D28">
        <w:rPr>
          <w:rFonts w:ascii="Times New Roman" w:hAnsi="Times New Roman"/>
          <w:sz w:val="28"/>
          <w:szCs w:val="28"/>
        </w:rPr>
        <w:br/>
        <w:t>на 2020 год составит</w:t>
      </w:r>
      <w:proofErr w:type="gramEnd"/>
      <w:r w:rsidRPr="00A22D28">
        <w:rPr>
          <w:rFonts w:ascii="Times New Roman" w:hAnsi="Times New Roman"/>
          <w:sz w:val="28"/>
          <w:szCs w:val="28"/>
        </w:rPr>
        <w:t xml:space="preserve"> 30 000,00 тыс. руб. Изменения предлагаются в связи </w:t>
      </w:r>
      <w:r w:rsidRPr="00A22D28">
        <w:rPr>
          <w:rFonts w:ascii="Times New Roman" w:hAnsi="Times New Roman"/>
          <w:sz w:val="28"/>
          <w:szCs w:val="28"/>
        </w:rPr>
        <w:br/>
        <w:t xml:space="preserve">с запланированными масштабными празднованиями в Ленинградской области </w:t>
      </w:r>
      <w:r w:rsidRPr="00A22D28">
        <w:rPr>
          <w:rFonts w:ascii="Times New Roman" w:hAnsi="Times New Roman"/>
          <w:sz w:val="28"/>
          <w:szCs w:val="28"/>
        </w:rPr>
        <w:br/>
        <w:t xml:space="preserve">75-ой годовщины Победы в Великой Отечественной войне во исполнение Указа Президента Российской Федерации от 08.07.2019 № 327 «О проведении </w:t>
      </w:r>
      <w:r w:rsidRPr="00A22D28">
        <w:rPr>
          <w:rFonts w:ascii="Times New Roman" w:hAnsi="Times New Roman"/>
          <w:sz w:val="28"/>
          <w:szCs w:val="28"/>
        </w:rPr>
        <w:br/>
        <w:t>в Российской Федерации года памяти и славы».</w:t>
      </w:r>
    </w:p>
    <w:p w:rsidR="002B0C77" w:rsidRDefault="00572DA5" w:rsidP="00572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572DA5">
        <w:rPr>
          <w:rFonts w:ascii="Times New Roman" w:hAnsi="Times New Roman"/>
          <w:sz w:val="28"/>
          <w:szCs w:val="28"/>
        </w:rPr>
        <w:t>Изменения в подпрограммы</w:t>
      </w:r>
      <w:r>
        <w:rPr>
          <w:rFonts w:ascii="Times New Roman" w:hAnsi="Times New Roman"/>
          <w:sz w:val="28"/>
          <w:szCs w:val="28"/>
        </w:rPr>
        <w:t>:</w:t>
      </w:r>
      <w:r w:rsidRPr="00572DA5">
        <w:rPr>
          <w:rFonts w:ascii="Times New Roman" w:hAnsi="Times New Roman"/>
          <w:sz w:val="28"/>
          <w:szCs w:val="28"/>
        </w:rPr>
        <w:t xml:space="preserve"> «Молодежь Ленинградской области», «Профилактика асоциального поведения в молодежной среде» и «Патриотическое воспитание граждан в Ленинградской области» (далее – подпрограммы)</w:t>
      </w:r>
      <w:r>
        <w:rPr>
          <w:rFonts w:ascii="Times New Roman" w:hAnsi="Times New Roman"/>
          <w:sz w:val="28"/>
          <w:szCs w:val="28"/>
        </w:rPr>
        <w:t>.</w:t>
      </w:r>
    </w:p>
    <w:p w:rsidR="00676646" w:rsidRPr="00676646" w:rsidRDefault="00676646" w:rsidP="00676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76646">
        <w:rPr>
          <w:rFonts w:ascii="Times New Roman" w:eastAsiaTheme="minorHAnsi" w:hAnsi="Times New Roman"/>
          <w:sz w:val="28"/>
          <w:szCs w:val="28"/>
        </w:rPr>
        <w:t xml:space="preserve">В рамках подпрограммы «Молодежь Ленинградской области» на 2020 год предусмотрены бюджетные ассигнования из областного бюджета в сумме 277 978,49 тыс. рублей. В 2020 году расходы предусматривают субсидии муниципальным образованиям Ленинградской области на материально-техническое оснащение молодежных </w:t>
      </w:r>
      <w:proofErr w:type="spellStart"/>
      <w:r w:rsidRPr="00676646">
        <w:rPr>
          <w:rFonts w:ascii="Times New Roman" w:eastAsiaTheme="minorHAnsi" w:hAnsi="Times New Roman"/>
          <w:sz w:val="28"/>
          <w:szCs w:val="28"/>
        </w:rPr>
        <w:t>коворкинг</w:t>
      </w:r>
      <w:proofErr w:type="spellEnd"/>
      <w:r w:rsidRPr="00676646">
        <w:rPr>
          <w:rFonts w:ascii="Times New Roman" w:eastAsiaTheme="minorHAnsi" w:hAnsi="Times New Roman"/>
          <w:sz w:val="28"/>
          <w:szCs w:val="28"/>
        </w:rPr>
        <w:t xml:space="preserve">-центров в объеме 50 000,0 тыс.  руб. ив целях реализации п. 19 перечня поручений Губернатора Ленинградской области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676646">
        <w:rPr>
          <w:rFonts w:ascii="Times New Roman" w:eastAsiaTheme="minorHAnsi" w:hAnsi="Times New Roman"/>
          <w:sz w:val="28"/>
          <w:szCs w:val="28"/>
        </w:rPr>
        <w:t>№65-5261/2019.</w:t>
      </w:r>
    </w:p>
    <w:p w:rsidR="00676646" w:rsidRPr="00676646" w:rsidRDefault="00676646" w:rsidP="00676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76646">
        <w:rPr>
          <w:rFonts w:ascii="Times New Roman" w:eastAsiaTheme="minorHAnsi" w:hAnsi="Times New Roman"/>
          <w:sz w:val="28"/>
          <w:szCs w:val="28"/>
        </w:rPr>
        <w:t xml:space="preserve">В рамках подпрограммы «Патриотическое воспитание граждан в Ленинградской области» на 2020 год предусмотрены бюджетные ассигнования из областного бюджета в сумме 40 900,0 тыс. рублей. </w:t>
      </w:r>
    </w:p>
    <w:p w:rsidR="00D956D4" w:rsidRDefault="00676646" w:rsidP="00676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76646">
        <w:rPr>
          <w:rFonts w:ascii="Times New Roman" w:eastAsiaTheme="minorHAnsi" w:hAnsi="Times New Roman"/>
          <w:sz w:val="28"/>
          <w:szCs w:val="28"/>
        </w:rPr>
        <w:t xml:space="preserve">В рамках подпрограммы «Профилактика асоциального поведения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676646">
        <w:rPr>
          <w:rFonts w:ascii="Times New Roman" w:eastAsiaTheme="minorHAnsi" w:hAnsi="Times New Roman"/>
          <w:sz w:val="28"/>
          <w:szCs w:val="28"/>
        </w:rPr>
        <w:t>в молодежной среде» на 2020 год предусмотрены бюджетные ассигнования из областного бюджета в сумме 26 400,0 тыс. рублей.</w:t>
      </w:r>
    </w:p>
    <w:p w:rsidR="00015C26" w:rsidRDefault="00676646" w:rsidP="00015C2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 </w:t>
      </w:r>
      <w:r w:rsidR="00015C26">
        <w:rPr>
          <w:rFonts w:ascii="Times New Roman" w:eastAsiaTheme="minorHAnsi" w:hAnsi="Times New Roman"/>
          <w:sz w:val="28"/>
          <w:szCs w:val="28"/>
        </w:rPr>
        <w:t xml:space="preserve">Изменения в подпрограмму Подпрограмма 10. «Развитие международных </w:t>
      </w:r>
      <w:r w:rsidR="00015C26">
        <w:rPr>
          <w:rFonts w:ascii="Times New Roman" w:eastAsiaTheme="minorHAnsi" w:hAnsi="Times New Roman"/>
          <w:sz w:val="28"/>
          <w:szCs w:val="28"/>
        </w:rPr>
        <w:br/>
        <w:t>и межрегиональных связей Ленинградской области».</w:t>
      </w:r>
    </w:p>
    <w:p w:rsidR="00015C26" w:rsidRDefault="00015C26" w:rsidP="00015C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>
        <w:rPr>
          <w:rStyle w:val="FontStyle16"/>
          <w:sz w:val="28"/>
          <w:szCs w:val="28"/>
        </w:rPr>
        <w:t>:</w:t>
      </w:r>
    </w:p>
    <w:p w:rsidR="00015C26" w:rsidRDefault="00015C26" w:rsidP="00015C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Style w:val="FontStyle16"/>
          <w:sz w:val="28"/>
          <w:szCs w:val="28"/>
        </w:rPr>
        <w:t>-</w:t>
      </w:r>
      <w:r w:rsidRPr="000D5471">
        <w:rPr>
          <w:rStyle w:val="FontStyle16"/>
          <w:sz w:val="28"/>
          <w:szCs w:val="28"/>
        </w:rPr>
        <w:t xml:space="preserve"> на 201</w:t>
      </w:r>
      <w:r>
        <w:rPr>
          <w:rStyle w:val="FontStyle16"/>
          <w:sz w:val="28"/>
          <w:szCs w:val="28"/>
        </w:rPr>
        <w:t>9</w:t>
      </w:r>
      <w:r w:rsidRPr="000D5471">
        <w:rPr>
          <w:rStyle w:val="FontStyle16"/>
          <w:sz w:val="28"/>
          <w:szCs w:val="28"/>
        </w:rPr>
        <w:t xml:space="preserve"> год, предусмотренные на финансирование мероприятий </w:t>
      </w:r>
      <w:r>
        <w:rPr>
          <w:rStyle w:val="FontStyle16"/>
          <w:sz w:val="28"/>
          <w:szCs w:val="28"/>
        </w:rPr>
        <w:t>п</w:t>
      </w:r>
      <w:r w:rsidRPr="000D5471">
        <w:rPr>
          <w:rStyle w:val="FontStyle16"/>
          <w:sz w:val="28"/>
          <w:szCs w:val="28"/>
        </w:rPr>
        <w:t xml:space="preserve">одпрограмм  приведены в соответствие 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ого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0D5471">
        <w:rPr>
          <w:rStyle w:val="FontStyle16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«О внесении изменений в областной закон «Об областном бюджете Ленинградской области </w:t>
      </w:r>
      <w:r>
        <w:rPr>
          <w:rFonts w:ascii="Times New Roman" w:eastAsiaTheme="minorHAnsi" w:hAnsi="Times New Roman"/>
          <w:sz w:val="28"/>
          <w:szCs w:val="28"/>
        </w:rPr>
        <w:br/>
        <w:t xml:space="preserve">на 2019 год и на плановый период 2020 и 2021 годов», </w:t>
      </w:r>
      <w:proofErr w:type="gramEnd"/>
    </w:p>
    <w:p w:rsidR="00015C26" w:rsidRDefault="00015C26" w:rsidP="00015C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- </w:t>
      </w:r>
      <w:r w:rsidRPr="000D5471">
        <w:rPr>
          <w:rStyle w:val="FontStyle16"/>
          <w:sz w:val="28"/>
          <w:szCs w:val="28"/>
        </w:rPr>
        <w:t>на 20</w:t>
      </w:r>
      <w:r>
        <w:rPr>
          <w:rStyle w:val="FontStyle16"/>
          <w:sz w:val="28"/>
          <w:szCs w:val="28"/>
        </w:rPr>
        <w:t>20 -2022</w:t>
      </w:r>
      <w:r w:rsidRPr="000D5471">
        <w:rPr>
          <w:rStyle w:val="FontStyle16"/>
          <w:sz w:val="28"/>
          <w:szCs w:val="28"/>
        </w:rPr>
        <w:t xml:space="preserve"> год</w:t>
      </w:r>
      <w:r>
        <w:rPr>
          <w:rStyle w:val="FontStyle16"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D5471">
        <w:rPr>
          <w:rStyle w:val="FontStyle16"/>
          <w:sz w:val="28"/>
          <w:szCs w:val="28"/>
        </w:rPr>
        <w:t xml:space="preserve">в соответствие 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Проектом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ого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eastAsiaTheme="minorHAnsi" w:hAnsi="Times New Roman"/>
          <w:sz w:val="28"/>
          <w:szCs w:val="28"/>
        </w:rPr>
        <w:t>«Об областном бюджете Ленинградской области на 2020 год и на плановый период 2021 и 2022 годов».</w:t>
      </w:r>
    </w:p>
    <w:p w:rsidR="00C413DD" w:rsidRPr="00C413DD" w:rsidRDefault="00C413DD" w:rsidP="00C413DD">
      <w:pPr>
        <w:spacing w:after="0" w:line="240" w:lineRule="auto"/>
        <w:ind w:right="-1" w:firstLine="708"/>
        <w:jc w:val="both"/>
        <w:rPr>
          <w:rFonts w:ascii="Times New Roman" w:hAnsi="Times New Roman"/>
          <w:i/>
          <w:sz w:val="28"/>
        </w:rPr>
      </w:pPr>
      <w:r w:rsidRPr="00C413DD">
        <w:rPr>
          <w:rFonts w:ascii="Times New Roman" w:hAnsi="Times New Roman"/>
          <w:sz w:val="28"/>
        </w:rPr>
        <w:t xml:space="preserve">Изменения в основное мероприятие 10.1. «Развитие международных, внешнеэкономических и межрегиональных связей» </w:t>
      </w:r>
      <w:r w:rsidRPr="00C413DD">
        <w:rPr>
          <w:rFonts w:ascii="Times New Roman" w:hAnsi="Times New Roman"/>
          <w:i/>
          <w:sz w:val="28"/>
        </w:rPr>
        <w:t>в части, курируемой комитетом по внешним связям Ленинградской области</w:t>
      </w:r>
      <w:r>
        <w:rPr>
          <w:rFonts w:ascii="Times New Roman" w:hAnsi="Times New Roman"/>
          <w:i/>
          <w:sz w:val="28"/>
        </w:rPr>
        <w:t>:</w:t>
      </w:r>
    </w:p>
    <w:p w:rsidR="00C413DD" w:rsidRPr="00753F69" w:rsidRDefault="00C413DD" w:rsidP="00C413DD">
      <w:pPr>
        <w:pStyle w:val="a3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proofErr w:type="gramStart"/>
      <w:r w:rsidRPr="00753F69">
        <w:rPr>
          <w:rFonts w:ascii="Times New Roman" w:hAnsi="Times New Roman"/>
          <w:sz w:val="28"/>
        </w:rPr>
        <w:t xml:space="preserve">В связи с </w:t>
      </w:r>
      <w:r>
        <w:rPr>
          <w:rFonts w:ascii="Times New Roman" w:hAnsi="Times New Roman"/>
          <w:sz w:val="28"/>
        </w:rPr>
        <w:t>освое</w:t>
      </w:r>
      <w:r w:rsidRPr="00753F69">
        <w:rPr>
          <w:rFonts w:ascii="Times New Roman" w:hAnsi="Times New Roman"/>
          <w:sz w:val="28"/>
        </w:rPr>
        <w:t xml:space="preserve">нием </w:t>
      </w:r>
      <w:r>
        <w:rPr>
          <w:rFonts w:ascii="Times New Roman" w:hAnsi="Times New Roman"/>
          <w:sz w:val="28"/>
        </w:rPr>
        <w:t xml:space="preserve">бюджетных </w:t>
      </w:r>
      <w:r w:rsidRPr="00753F69">
        <w:rPr>
          <w:rFonts w:ascii="Times New Roman" w:hAnsi="Times New Roman"/>
          <w:sz w:val="28"/>
        </w:rPr>
        <w:t xml:space="preserve">средств плана организации приема </w:t>
      </w:r>
      <w:r>
        <w:rPr>
          <w:rFonts w:ascii="Times New Roman" w:hAnsi="Times New Roman"/>
          <w:sz w:val="28"/>
        </w:rPr>
        <w:br/>
      </w:r>
      <w:r w:rsidRPr="00753F69">
        <w:rPr>
          <w:rFonts w:ascii="Times New Roman" w:hAnsi="Times New Roman"/>
          <w:sz w:val="28"/>
        </w:rPr>
        <w:t xml:space="preserve">и направления делегаций в Ленинградской области, доступных в 2019 году в рамках исполнения государственной программы Ленинградской области «Устойчивое общественное развитие в Ленинградской области» по п. 10.1 «Развитие международных, внешнеэкономических и межрегиональных связей» подпрограммы 10 «Развитие международных и межрегиональных связей Ленинградской области» </w:t>
      </w:r>
      <w:r>
        <w:rPr>
          <w:rFonts w:ascii="Times New Roman" w:hAnsi="Times New Roman"/>
          <w:sz w:val="28"/>
        </w:rPr>
        <w:t xml:space="preserve">у </w:t>
      </w:r>
      <w:r w:rsidRPr="00753F69">
        <w:rPr>
          <w:rFonts w:ascii="Times New Roman" w:hAnsi="Times New Roman"/>
          <w:sz w:val="28"/>
        </w:rPr>
        <w:t>комитет</w:t>
      </w:r>
      <w:r>
        <w:rPr>
          <w:rFonts w:ascii="Times New Roman" w:hAnsi="Times New Roman"/>
          <w:sz w:val="28"/>
        </w:rPr>
        <w:t>а</w:t>
      </w:r>
      <w:r w:rsidRPr="00753F69">
        <w:rPr>
          <w:rFonts w:ascii="Times New Roman" w:hAnsi="Times New Roman"/>
          <w:sz w:val="28"/>
        </w:rPr>
        <w:t xml:space="preserve"> по внешним связям Ленинградской области </w:t>
      </w:r>
      <w:r>
        <w:rPr>
          <w:rFonts w:ascii="Times New Roman" w:hAnsi="Times New Roman"/>
          <w:sz w:val="28"/>
        </w:rPr>
        <w:t>возникла</w:t>
      </w:r>
      <w:r w:rsidRPr="00753F69">
        <w:rPr>
          <w:rFonts w:ascii="Times New Roman" w:hAnsi="Times New Roman"/>
          <w:sz w:val="28"/>
        </w:rPr>
        <w:t xml:space="preserve"> дополнительн</w:t>
      </w:r>
      <w:r>
        <w:rPr>
          <w:rFonts w:ascii="Times New Roman" w:hAnsi="Times New Roman"/>
          <w:sz w:val="28"/>
        </w:rPr>
        <w:t>ая</w:t>
      </w:r>
      <w:r w:rsidRPr="00753F69">
        <w:rPr>
          <w:rFonts w:ascii="Times New Roman" w:hAnsi="Times New Roman"/>
          <w:sz w:val="28"/>
        </w:rPr>
        <w:t xml:space="preserve"> потребност</w:t>
      </w:r>
      <w:r>
        <w:rPr>
          <w:rFonts w:ascii="Times New Roman" w:hAnsi="Times New Roman"/>
          <w:sz w:val="28"/>
        </w:rPr>
        <w:t>ь</w:t>
      </w:r>
      <w:proofErr w:type="gramEnd"/>
      <w:r w:rsidRPr="00753F69">
        <w:rPr>
          <w:rFonts w:ascii="Times New Roman" w:hAnsi="Times New Roman"/>
          <w:sz w:val="28"/>
        </w:rPr>
        <w:t xml:space="preserve"> в 1 000 000 рублей на сувенирную продукцию для обеспечения визитов делегаций иностранных госуда</w:t>
      </w:r>
      <w:proofErr w:type="gramStart"/>
      <w:r w:rsidRPr="00753F69">
        <w:rPr>
          <w:rFonts w:ascii="Times New Roman" w:hAnsi="Times New Roman"/>
          <w:sz w:val="28"/>
        </w:rPr>
        <w:t>рств в Л</w:t>
      </w:r>
      <w:proofErr w:type="gramEnd"/>
      <w:r w:rsidRPr="00753F69">
        <w:rPr>
          <w:rFonts w:ascii="Times New Roman" w:hAnsi="Times New Roman"/>
          <w:sz w:val="28"/>
        </w:rPr>
        <w:t>енинградскую область, а также участия консульского корпуса и руководителей представительств субъектов РФ в Санкт-Петербурге и Ленинградской области в мероприятиях, проводимых в Ленинградской области.</w:t>
      </w:r>
    </w:p>
    <w:p w:rsidR="00C413DD" w:rsidRPr="00C413DD" w:rsidRDefault="00C413DD" w:rsidP="00C413DD">
      <w:pPr>
        <w:spacing w:after="0" w:line="240" w:lineRule="auto"/>
        <w:ind w:right="-1" w:firstLine="708"/>
        <w:jc w:val="both"/>
        <w:rPr>
          <w:rFonts w:ascii="Times New Roman" w:hAnsi="Times New Roman"/>
          <w:i/>
          <w:sz w:val="28"/>
        </w:rPr>
      </w:pPr>
      <w:r w:rsidRPr="00C413DD">
        <w:rPr>
          <w:rFonts w:ascii="Times New Roman" w:hAnsi="Times New Roman"/>
          <w:sz w:val="28"/>
        </w:rPr>
        <w:t xml:space="preserve">Изменения в основное мероприятие 10.2. «Взаимодействие </w:t>
      </w:r>
      <w:r>
        <w:rPr>
          <w:rFonts w:ascii="Times New Roman" w:hAnsi="Times New Roman"/>
          <w:sz w:val="28"/>
        </w:rPr>
        <w:br/>
      </w:r>
      <w:r w:rsidRPr="00C413DD">
        <w:rPr>
          <w:rFonts w:ascii="Times New Roman" w:hAnsi="Times New Roman"/>
          <w:sz w:val="28"/>
        </w:rPr>
        <w:t xml:space="preserve">с соотечественниками, проживающими за рубежом» </w:t>
      </w:r>
      <w:r w:rsidRPr="00C413DD">
        <w:rPr>
          <w:rFonts w:ascii="Times New Roman" w:hAnsi="Times New Roman"/>
          <w:i/>
          <w:sz w:val="28"/>
        </w:rPr>
        <w:t>в части, курируемой комитетом по печати Ленинградской области</w:t>
      </w:r>
      <w:r>
        <w:rPr>
          <w:rFonts w:ascii="Times New Roman" w:hAnsi="Times New Roman"/>
          <w:i/>
          <w:sz w:val="28"/>
        </w:rPr>
        <w:t>:</w:t>
      </w:r>
    </w:p>
    <w:p w:rsidR="00C413DD" w:rsidRPr="00C413DD" w:rsidRDefault="00C413DD" w:rsidP="00C413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13DD">
        <w:rPr>
          <w:rFonts w:ascii="Times New Roman" w:eastAsiaTheme="minorHAnsi" w:hAnsi="Times New Roman"/>
          <w:sz w:val="28"/>
          <w:szCs w:val="28"/>
        </w:rPr>
        <w:t>В рамках данного мероприятия планируется организация и проведение Балтийского форума сотрудничества (взаимодействие с русскоязычной прессой и организациями соотечественников за рубежом).</w:t>
      </w:r>
    </w:p>
    <w:p w:rsidR="00C413DD" w:rsidRPr="00C413DD" w:rsidRDefault="00C413DD" w:rsidP="00C413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C413DD">
        <w:rPr>
          <w:rFonts w:ascii="Times New Roman" w:eastAsiaTheme="minorHAnsi" w:hAnsi="Times New Roman"/>
          <w:sz w:val="28"/>
          <w:szCs w:val="28"/>
        </w:rPr>
        <w:t xml:space="preserve">Дополнительные средства выделены в целях наращивания взаимодействия Ленинградской области с соотечественниками, проживающими за рубежом, реализации рекомендаций </w:t>
      </w:r>
      <w:proofErr w:type="spellStart"/>
      <w:r w:rsidRPr="00C413DD">
        <w:rPr>
          <w:rFonts w:ascii="Times New Roman" w:eastAsiaTheme="minorHAnsi" w:hAnsi="Times New Roman"/>
          <w:sz w:val="28"/>
          <w:szCs w:val="28"/>
        </w:rPr>
        <w:t>Россотрудничества</w:t>
      </w:r>
      <w:proofErr w:type="spellEnd"/>
      <w:r w:rsidRPr="00C413DD">
        <w:rPr>
          <w:rFonts w:ascii="Times New Roman" w:eastAsiaTheme="minorHAnsi" w:hAnsi="Times New Roman"/>
          <w:sz w:val="28"/>
          <w:szCs w:val="28"/>
        </w:rPr>
        <w:t xml:space="preserve"> и Министерства иностранных дел Российской Федерации в данной области, а также реализации положений Плана мероприятий по реализации в 2019 - 2021 годах Концепции государственной миграционной политики Российской Федерации на 2019 - 2025 годы, утвержденного распоряжением Правительства РФ от 22.02.2019 № 265-р. </w:t>
      </w:r>
      <w:proofErr w:type="gramEnd"/>
    </w:p>
    <w:p w:rsidR="00C413DD" w:rsidRPr="00C413DD" w:rsidRDefault="00C413DD" w:rsidP="00C413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13DD">
        <w:rPr>
          <w:rFonts w:ascii="Times New Roman" w:eastAsiaTheme="minorHAnsi" w:hAnsi="Times New Roman"/>
          <w:sz w:val="28"/>
          <w:szCs w:val="28"/>
        </w:rPr>
        <w:t>Балтийский форум сотрудничества (до 2020 года – Балтийский форум соотечественников) проводится на территории Ленинградской области ежегодно  в течение 8 лет. Планируется увеличение числа его участников с 120 человек – до 160 человек, а также увеличение продолжительности деловой программы с 2 дней до 3 дней. Данное мероприятие зарекомендовало себя как открытый диалог между властью Ленинградской области, соотечественниками и общественностью области и всего Северо-Запада. О проведении Форума, его программе активно информируют средства массовой информации стран Балтийского региона. В целях укрепления позиций Ленинградской области как открытого для сотрудничества приграничного региона, развития экономических и культурных связей российских городов и муниципальных образований с их зарубежными партнерами, применения передового зарубежного опыта необходимо в 2020 году провести Форум на качественно новом уровне.</w:t>
      </w:r>
    </w:p>
    <w:p w:rsidR="00C413DD" w:rsidRPr="00C413DD" w:rsidRDefault="00C413DD" w:rsidP="00C413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C413DD">
        <w:rPr>
          <w:rFonts w:ascii="Times New Roman" w:eastAsiaTheme="minorHAnsi" w:hAnsi="Times New Roman"/>
          <w:sz w:val="28"/>
          <w:szCs w:val="28"/>
        </w:rPr>
        <w:lastRenderedPageBreak/>
        <w:t xml:space="preserve">Изменения в основное мероприятие 10.2. «Взаимодействие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C413DD">
        <w:rPr>
          <w:rFonts w:ascii="Times New Roman" w:eastAsiaTheme="minorHAnsi" w:hAnsi="Times New Roman"/>
          <w:sz w:val="28"/>
          <w:szCs w:val="28"/>
        </w:rPr>
        <w:t xml:space="preserve">с соотечественниками, проживающими за рубежом» </w:t>
      </w:r>
      <w:r w:rsidRPr="00C413DD">
        <w:rPr>
          <w:rFonts w:ascii="Times New Roman" w:eastAsiaTheme="minorHAnsi" w:hAnsi="Times New Roman"/>
          <w:i/>
          <w:sz w:val="28"/>
          <w:szCs w:val="28"/>
        </w:rPr>
        <w:t>в части, курируемой комитетом общего и профессионального об</w:t>
      </w:r>
      <w:r>
        <w:rPr>
          <w:rFonts w:ascii="Times New Roman" w:eastAsiaTheme="minorHAnsi" w:hAnsi="Times New Roman"/>
          <w:i/>
          <w:sz w:val="28"/>
          <w:szCs w:val="28"/>
        </w:rPr>
        <w:t>разования Ленинградской области: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Подпрограммой 10 «Развитие международных и межрегиональных связей Ленинградской области» в рамках основного мероприятия 10.2. подпрограммы «Взаимодействие с соотечественниками, проживающими за рубежом» предусмотрены мероприятия: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 xml:space="preserve">- Организация и проведение курсов повышения квалификации и переподготовки педагогов и специалистов в области образования из числа соотечественников, проживающих за рубежом 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 xml:space="preserve">2020 год – 1 081,0 тыс. руб.; 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2021 год – 1 124,2 тыс. руб.;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2022 год – 1 191,7 тыс. руб.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 xml:space="preserve">- Участие детей соотечественников в изучении различных учебных предметов в образовательных предметных сессиях для одарённых  детей, а также в предметных сессиях по изучению русского языка в летний период 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 xml:space="preserve">2020 год – 400,0 тыс. руб.; 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2021 год – 416,0 тыс. руб.;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2022 год – 441,0 тыс. руб.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 xml:space="preserve">- Подготовка и проведение конференций, видеоконференций по проблемам обучения и воспитания для педагогов русских школ в Эстонии и родителей из числа соотечественников, проживающих за рубежом 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 xml:space="preserve">2020 год – 120,0 тыс. руб.; 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2021 год – 124,8 тыс. руб.;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2022 год – 132,3 тыс. руб.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Итого по основному мероприятию 10.2. «Взаимодействие с соотечественниками, проживающими за рубежом»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2020 год – 1 601,0 тыс. руб.;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2021 год – 1 665,0 тыс. руб.;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2022 год – 1 765,0 тыс. руб.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 xml:space="preserve">Изменения в основное мероприятие 10.2. «Взаимодействие с  соотечественниками, проживающими за рубежом» </w:t>
      </w:r>
      <w:r w:rsidRPr="00F0570B">
        <w:rPr>
          <w:rFonts w:ascii="Times New Roman" w:eastAsiaTheme="minorHAnsi" w:hAnsi="Times New Roman"/>
          <w:i/>
          <w:sz w:val="28"/>
          <w:szCs w:val="28"/>
        </w:rPr>
        <w:t>в части, курируемой комитетом по молодежной политике Ленинградской области</w:t>
      </w:r>
      <w:r>
        <w:rPr>
          <w:rFonts w:ascii="Times New Roman" w:eastAsiaTheme="minorHAnsi" w:hAnsi="Times New Roman"/>
          <w:i/>
          <w:sz w:val="28"/>
          <w:szCs w:val="28"/>
        </w:rPr>
        <w:t>:</w:t>
      </w:r>
      <w:bookmarkStart w:id="0" w:name="_GoBack"/>
      <w:bookmarkEnd w:id="0"/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Внесение изменений в подпрограммы «Развитие международных и межрегиональных связей Ленинградской области» вносятся в целях своевременной актуализации в части объемах бюджетных ассигнований до 6 000,0 тыс. руб. на 2020 год, в том числе: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 xml:space="preserve">Участие соотечественников в образовательном форуме "Ладога" – 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3 000,0 тыс. руб.</w:t>
      </w:r>
    </w:p>
    <w:p w:rsidR="00F0570B" w:rsidRPr="00F0570B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Участие соотечественников в Ленинградском молодежном форуме имени Александра Невского  – 2 000,0 тыс. руб.</w:t>
      </w:r>
    </w:p>
    <w:p w:rsidR="004B77B5" w:rsidRDefault="00F0570B" w:rsidP="00F05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570B">
        <w:rPr>
          <w:rFonts w:ascii="Times New Roman" w:eastAsiaTheme="minorHAnsi" w:hAnsi="Times New Roman"/>
          <w:sz w:val="28"/>
          <w:szCs w:val="28"/>
        </w:rPr>
        <w:t>Участие соотечественников в мероприятиях, посвященных памятным датам Ленинградской области – 1 000,0 тыс. руб.</w:t>
      </w:r>
    </w:p>
    <w:sectPr w:rsidR="004B77B5" w:rsidSect="00841B2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C314C"/>
    <w:multiLevelType w:val="multilevel"/>
    <w:tmpl w:val="C888AAA8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4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8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0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15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7"/>
  </w:num>
  <w:num w:numId="3">
    <w:abstractNumId w:val="16"/>
  </w:num>
  <w:num w:numId="4">
    <w:abstractNumId w:val="3"/>
  </w:num>
  <w:num w:numId="5">
    <w:abstractNumId w:val="10"/>
  </w:num>
  <w:num w:numId="6">
    <w:abstractNumId w:val="12"/>
  </w:num>
  <w:num w:numId="7">
    <w:abstractNumId w:val="0"/>
  </w:num>
  <w:num w:numId="8">
    <w:abstractNumId w:val="5"/>
  </w:num>
  <w:num w:numId="9">
    <w:abstractNumId w:val="14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5"/>
  </w:num>
  <w:num w:numId="14">
    <w:abstractNumId w:val="8"/>
  </w:num>
  <w:num w:numId="15">
    <w:abstractNumId w:val="17"/>
  </w:num>
  <w:num w:numId="16">
    <w:abstractNumId w:val="1"/>
  </w:num>
  <w:num w:numId="17">
    <w:abstractNumId w:val="6"/>
  </w:num>
  <w:num w:numId="18">
    <w:abstractNumId w:val="2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70C5"/>
    <w:rsid w:val="00014D59"/>
    <w:rsid w:val="00015484"/>
    <w:rsid w:val="00015C26"/>
    <w:rsid w:val="0001631F"/>
    <w:rsid w:val="00016702"/>
    <w:rsid w:val="000201DF"/>
    <w:rsid w:val="00024557"/>
    <w:rsid w:val="00030D9F"/>
    <w:rsid w:val="000654FE"/>
    <w:rsid w:val="0006676D"/>
    <w:rsid w:val="00071B1D"/>
    <w:rsid w:val="00072D65"/>
    <w:rsid w:val="00075AA4"/>
    <w:rsid w:val="000809DB"/>
    <w:rsid w:val="00081587"/>
    <w:rsid w:val="0008200E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4576"/>
    <w:rsid w:val="000B1D31"/>
    <w:rsid w:val="000B23A0"/>
    <w:rsid w:val="000C306E"/>
    <w:rsid w:val="000C7745"/>
    <w:rsid w:val="000D20DF"/>
    <w:rsid w:val="000D44B9"/>
    <w:rsid w:val="000D5471"/>
    <w:rsid w:val="000E3FF3"/>
    <w:rsid w:val="000E6A55"/>
    <w:rsid w:val="000F0E83"/>
    <w:rsid w:val="000F2028"/>
    <w:rsid w:val="000F4D9B"/>
    <w:rsid w:val="000F5D38"/>
    <w:rsid w:val="0010679F"/>
    <w:rsid w:val="00107B9A"/>
    <w:rsid w:val="0011117D"/>
    <w:rsid w:val="00113213"/>
    <w:rsid w:val="00113F9C"/>
    <w:rsid w:val="00115CB8"/>
    <w:rsid w:val="00124CEE"/>
    <w:rsid w:val="00133084"/>
    <w:rsid w:val="00135F16"/>
    <w:rsid w:val="00136375"/>
    <w:rsid w:val="00144472"/>
    <w:rsid w:val="001520BA"/>
    <w:rsid w:val="00155CA6"/>
    <w:rsid w:val="00162F98"/>
    <w:rsid w:val="00171C87"/>
    <w:rsid w:val="00175D7F"/>
    <w:rsid w:val="0018599B"/>
    <w:rsid w:val="00186AB0"/>
    <w:rsid w:val="00195BF8"/>
    <w:rsid w:val="001A17AF"/>
    <w:rsid w:val="001A2B58"/>
    <w:rsid w:val="001B096D"/>
    <w:rsid w:val="001B7C62"/>
    <w:rsid w:val="001C3908"/>
    <w:rsid w:val="001C39FE"/>
    <w:rsid w:val="001C70B1"/>
    <w:rsid w:val="001D4060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204976"/>
    <w:rsid w:val="00211A81"/>
    <w:rsid w:val="002207F5"/>
    <w:rsid w:val="00230405"/>
    <w:rsid w:val="00235E07"/>
    <w:rsid w:val="00235EB4"/>
    <w:rsid w:val="0024695A"/>
    <w:rsid w:val="00261173"/>
    <w:rsid w:val="002645AE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B0C77"/>
    <w:rsid w:val="002B4AF1"/>
    <w:rsid w:val="002C2610"/>
    <w:rsid w:val="002C2B2C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411E"/>
    <w:rsid w:val="002F7B9A"/>
    <w:rsid w:val="00300FBC"/>
    <w:rsid w:val="00312D23"/>
    <w:rsid w:val="00312D4C"/>
    <w:rsid w:val="003167F1"/>
    <w:rsid w:val="003206B4"/>
    <w:rsid w:val="00320B52"/>
    <w:rsid w:val="00326957"/>
    <w:rsid w:val="0033304B"/>
    <w:rsid w:val="003373E4"/>
    <w:rsid w:val="00337597"/>
    <w:rsid w:val="003464FD"/>
    <w:rsid w:val="00346545"/>
    <w:rsid w:val="00352076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58AA"/>
    <w:rsid w:val="00385E38"/>
    <w:rsid w:val="00386521"/>
    <w:rsid w:val="00386787"/>
    <w:rsid w:val="0039149A"/>
    <w:rsid w:val="0039619C"/>
    <w:rsid w:val="00397E0B"/>
    <w:rsid w:val="003A4D95"/>
    <w:rsid w:val="003A64B1"/>
    <w:rsid w:val="003B4016"/>
    <w:rsid w:val="003C0BB7"/>
    <w:rsid w:val="003C17B0"/>
    <w:rsid w:val="003C4A7B"/>
    <w:rsid w:val="003C7421"/>
    <w:rsid w:val="003D04FB"/>
    <w:rsid w:val="003D4805"/>
    <w:rsid w:val="003E3AAF"/>
    <w:rsid w:val="003E4336"/>
    <w:rsid w:val="003E47CB"/>
    <w:rsid w:val="003E7A55"/>
    <w:rsid w:val="003F3F49"/>
    <w:rsid w:val="003F796A"/>
    <w:rsid w:val="004010AD"/>
    <w:rsid w:val="00414BE9"/>
    <w:rsid w:val="004164BF"/>
    <w:rsid w:val="00421BD3"/>
    <w:rsid w:val="00432A3A"/>
    <w:rsid w:val="00436F05"/>
    <w:rsid w:val="00437226"/>
    <w:rsid w:val="00445506"/>
    <w:rsid w:val="004476AB"/>
    <w:rsid w:val="00452C3B"/>
    <w:rsid w:val="004700A4"/>
    <w:rsid w:val="00474D75"/>
    <w:rsid w:val="0047574D"/>
    <w:rsid w:val="0047758B"/>
    <w:rsid w:val="0048122C"/>
    <w:rsid w:val="00481550"/>
    <w:rsid w:val="00482AD4"/>
    <w:rsid w:val="00484F7F"/>
    <w:rsid w:val="00486E1F"/>
    <w:rsid w:val="00491713"/>
    <w:rsid w:val="004939BA"/>
    <w:rsid w:val="0049659C"/>
    <w:rsid w:val="004A79B2"/>
    <w:rsid w:val="004A7B59"/>
    <w:rsid w:val="004B23C8"/>
    <w:rsid w:val="004B32CE"/>
    <w:rsid w:val="004B77B5"/>
    <w:rsid w:val="004B7C4E"/>
    <w:rsid w:val="004C0E0C"/>
    <w:rsid w:val="004C5713"/>
    <w:rsid w:val="004D5A97"/>
    <w:rsid w:val="004D7A76"/>
    <w:rsid w:val="004E3DEF"/>
    <w:rsid w:val="004F1533"/>
    <w:rsid w:val="004F6529"/>
    <w:rsid w:val="004F6938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DCD"/>
    <w:rsid w:val="00520EB9"/>
    <w:rsid w:val="00520EEE"/>
    <w:rsid w:val="0052167A"/>
    <w:rsid w:val="00526C96"/>
    <w:rsid w:val="00527619"/>
    <w:rsid w:val="00530E77"/>
    <w:rsid w:val="00532659"/>
    <w:rsid w:val="0053512B"/>
    <w:rsid w:val="00536B22"/>
    <w:rsid w:val="00552674"/>
    <w:rsid w:val="0055284E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A1A63"/>
    <w:rsid w:val="005A672C"/>
    <w:rsid w:val="005B1917"/>
    <w:rsid w:val="005B7722"/>
    <w:rsid w:val="005C1C1C"/>
    <w:rsid w:val="005C225C"/>
    <w:rsid w:val="005C3F1B"/>
    <w:rsid w:val="005C4BFA"/>
    <w:rsid w:val="005C6F55"/>
    <w:rsid w:val="005D48DE"/>
    <w:rsid w:val="005D5C99"/>
    <w:rsid w:val="005E0A53"/>
    <w:rsid w:val="005E3975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79F5"/>
    <w:rsid w:val="006329EC"/>
    <w:rsid w:val="006341F8"/>
    <w:rsid w:val="00643123"/>
    <w:rsid w:val="00647775"/>
    <w:rsid w:val="006645EA"/>
    <w:rsid w:val="00667F2E"/>
    <w:rsid w:val="00673595"/>
    <w:rsid w:val="00676646"/>
    <w:rsid w:val="0068066A"/>
    <w:rsid w:val="0068421B"/>
    <w:rsid w:val="00686CDC"/>
    <w:rsid w:val="00690F38"/>
    <w:rsid w:val="006970AD"/>
    <w:rsid w:val="006A213A"/>
    <w:rsid w:val="006A3313"/>
    <w:rsid w:val="006A3919"/>
    <w:rsid w:val="006A3B23"/>
    <w:rsid w:val="006B077E"/>
    <w:rsid w:val="006B3B3C"/>
    <w:rsid w:val="006B4399"/>
    <w:rsid w:val="006B5550"/>
    <w:rsid w:val="006B581D"/>
    <w:rsid w:val="006C1C1B"/>
    <w:rsid w:val="006C3B44"/>
    <w:rsid w:val="006C7896"/>
    <w:rsid w:val="006C7C43"/>
    <w:rsid w:val="006D40F6"/>
    <w:rsid w:val="006D4552"/>
    <w:rsid w:val="006D6FB1"/>
    <w:rsid w:val="006E1323"/>
    <w:rsid w:val="006E496A"/>
    <w:rsid w:val="006E6E19"/>
    <w:rsid w:val="006E7AB5"/>
    <w:rsid w:val="006F2230"/>
    <w:rsid w:val="006F2267"/>
    <w:rsid w:val="006F4237"/>
    <w:rsid w:val="006F5662"/>
    <w:rsid w:val="006F617C"/>
    <w:rsid w:val="006F6F5B"/>
    <w:rsid w:val="00712013"/>
    <w:rsid w:val="00712C15"/>
    <w:rsid w:val="00716196"/>
    <w:rsid w:val="007212B6"/>
    <w:rsid w:val="007245C3"/>
    <w:rsid w:val="00724DB0"/>
    <w:rsid w:val="00735AFB"/>
    <w:rsid w:val="007371AB"/>
    <w:rsid w:val="00737933"/>
    <w:rsid w:val="00751BF7"/>
    <w:rsid w:val="00752EC1"/>
    <w:rsid w:val="007558F6"/>
    <w:rsid w:val="00764561"/>
    <w:rsid w:val="0076681F"/>
    <w:rsid w:val="00774B9C"/>
    <w:rsid w:val="007776B5"/>
    <w:rsid w:val="00780326"/>
    <w:rsid w:val="007821CE"/>
    <w:rsid w:val="00783D75"/>
    <w:rsid w:val="007850D5"/>
    <w:rsid w:val="00791303"/>
    <w:rsid w:val="00793E59"/>
    <w:rsid w:val="0079557F"/>
    <w:rsid w:val="00797E75"/>
    <w:rsid w:val="007A12C9"/>
    <w:rsid w:val="007A3C03"/>
    <w:rsid w:val="007A4622"/>
    <w:rsid w:val="007B20DD"/>
    <w:rsid w:val="007B33D9"/>
    <w:rsid w:val="007B678E"/>
    <w:rsid w:val="007B7D3F"/>
    <w:rsid w:val="007C2046"/>
    <w:rsid w:val="007C5A7B"/>
    <w:rsid w:val="007C6B7B"/>
    <w:rsid w:val="007D22BD"/>
    <w:rsid w:val="007D5FF1"/>
    <w:rsid w:val="007E51B3"/>
    <w:rsid w:val="007F6FB9"/>
    <w:rsid w:val="00801EB6"/>
    <w:rsid w:val="00803391"/>
    <w:rsid w:val="00805429"/>
    <w:rsid w:val="008117DA"/>
    <w:rsid w:val="008124D9"/>
    <w:rsid w:val="0082080B"/>
    <w:rsid w:val="00820DC0"/>
    <w:rsid w:val="0082111D"/>
    <w:rsid w:val="00822C48"/>
    <w:rsid w:val="00825141"/>
    <w:rsid w:val="00833EE5"/>
    <w:rsid w:val="00833FD3"/>
    <w:rsid w:val="00835BCF"/>
    <w:rsid w:val="00841B28"/>
    <w:rsid w:val="00842E42"/>
    <w:rsid w:val="00847490"/>
    <w:rsid w:val="008529F9"/>
    <w:rsid w:val="00866ED0"/>
    <w:rsid w:val="0087433B"/>
    <w:rsid w:val="00876FDD"/>
    <w:rsid w:val="008862BA"/>
    <w:rsid w:val="0089594D"/>
    <w:rsid w:val="008A1BE1"/>
    <w:rsid w:val="008A328D"/>
    <w:rsid w:val="008A59E8"/>
    <w:rsid w:val="008A5E63"/>
    <w:rsid w:val="008A6873"/>
    <w:rsid w:val="008B0395"/>
    <w:rsid w:val="008B47C9"/>
    <w:rsid w:val="008B5A94"/>
    <w:rsid w:val="008C0842"/>
    <w:rsid w:val="008C2F76"/>
    <w:rsid w:val="008C35C5"/>
    <w:rsid w:val="008C7A53"/>
    <w:rsid w:val="008D19F7"/>
    <w:rsid w:val="008D2BFD"/>
    <w:rsid w:val="008D6A59"/>
    <w:rsid w:val="008D7EB3"/>
    <w:rsid w:val="008E05F9"/>
    <w:rsid w:val="008E1D83"/>
    <w:rsid w:val="008E2607"/>
    <w:rsid w:val="008E2CCD"/>
    <w:rsid w:val="008E4E0C"/>
    <w:rsid w:val="008F2321"/>
    <w:rsid w:val="008F309D"/>
    <w:rsid w:val="008F5797"/>
    <w:rsid w:val="008F756F"/>
    <w:rsid w:val="00900E31"/>
    <w:rsid w:val="0090158C"/>
    <w:rsid w:val="0090358F"/>
    <w:rsid w:val="0090624D"/>
    <w:rsid w:val="00910BDD"/>
    <w:rsid w:val="0091271A"/>
    <w:rsid w:val="00932757"/>
    <w:rsid w:val="00937379"/>
    <w:rsid w:val="00947B3E"/>
    <w:rsid w:val="00950F3D"/>
    <w:rsid w:val="009602E8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A0F19"/>
    <w:rsid w:val="009A173F"/>
    <w:rsid w:val="009A4304"/>
    <w:rsid w:val="009B171B"/>
    <w:rsid w:val="009B4536"/>
    <w:rsid w:val="009B5AEE"/>
    <w:rsid w:val="009B6168"/>
    <w:rsid w:val="009B61DB"/>
    <w:rsid w:val="009B6616"/>
    <w:rsid w:val="009B7B0F"/>
    <w:rsid w:val="009C0D63"/>
    <w:rsid w:val="009C4688"/>
    <w:rsid w:val="009D3700"/>
    <w:rsid w:val="009E7C32"/>
    <w:rsid w:val="009E7D1B"/>
    <w:rsid w:val="009F30A8"/>
    <w:rsid w:val="009F593F"/>
    <w:rsid w:val="009F6450"/>
    <w:rsid w:val="00A01D51"/>
    <w:rsid w:val="00A030C4"/>
    <w:rsid w:val="00A119A5"/>
    <w:rsid w:val="00A11DD1"/>
    <w:rsid w:val="00A1214C"/>
    <w:rsid w:val="00A15E3D"/>
    <w:rsid w:val="00A17B35"/>
    <w:rsid w:val="00A201B3"/>
    <w:rsid w:val="00A22CD1"/>
    <w:rsid w:val="00A22D28"/>
    <w:rsid w:val="00A23946"/>
    <w:rsid w:val="00A30E0D"/>
    <w:rsid w:val="00A31877"/>
    <w:rsid w:val="00A361B7"/>
    <w:rsid w:val="00A36BAC"/>
    <w:rsid w:val="00A40D39"/>
    <w:rsid w:val="00A50470"/>
    <w:rsid w:val="00A52DC1"/>
    <w:rsid w:val="00A62BEC"/>
    <w:rsid w:val="00A63FAD"/>
    <w:rsid w:val="00A64716"/>
    <w:rsid w:val="00A7412F"/>
    <w:rsid w:val="00A8173F"/>
    <w:rsid w:val="00A85E97"/>
    <w:rsid w:val="00A85F30"/>
    <w:rsid w:val="00A9350A"/>
    <w:rsid w:val="00A94A25"/>
    <w:rsid w:val="00A975C0"/>
    <w:rsid w:val="00AA0904"/>
    <w:rsid w:val="00AA1A69"/>
    <w:rsid w:val="00AA4646"/>
    <w:rsid w:val="00AA4DED"/>
    <w:rsid w:val="00AA5EE1"/>
    <w:rsid w:val="00AA6B05"/>
    <w:rsid w:val="00AB0964"/>
    <w:rsid w:val="00AB2999"/>
    <w:rsid w:val="00AC460C"/>
    <w:rsid w:val="00AC57BD"/>
    <w:rsid w:val="00AC64C2"/>
    <w:rsid w:val="00AD0C74"/>
    <w:rsid w:val="00AD5E13"/>
    <w:rsid w:val="00AE3F71"/>
    <w:rsid w:val="00AE4FC6"/>
    <w:rsid w:val="00AE509D"/>
    <w:rsid w:val="00B21629"/>
    <w:rsid w:val="00B26D66"/>
    <w:rsid w:val="00B30017"/>
    <w:rsid w:val="00B32DFF"/>
    <w:rsid w:val="00B33175"/>
    <w:rsid w:val="00B4648F"/>
    <w:rsid w:val="00B50E00"/>
    <w:rsid w:val="00B519D1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1A82"/>
    <w:rsid w:val="00BA28C7"/>
    <w:rsid w:val="00BA76D9"/>
    <w:rsid w:val="00BB0232"/>
    <w:rsid w:val="00BB0282"/>
    <w:rsid w:val="00BB266B"/>
    <w:rsid w:val="00BB4E34"/>
    <w:rsid w:val="00BC5B54"/>
    <w:rsid w:val="00BC5F19"/>
    <w:rsid w:val="00BD0607"/>
    <w:rsid w:val="00BD1764"/>
    <w:rsid w:val="00BD562F"/>
    <w:rsid w:val="00BE36D5"/>
    <w:rsid w:val="00BE5679"/>
    <w:rsid w:val="00BF5A54"/>
    <w:rsid w:val="00C033FD"/>
    <w:rsid w:val="00C03652"/>
    <w:rsid w:val="00C11863"/>
    <w:rsid w:val="00C122F4"/>
    <w:rsid w:val="00C149A3"/>
    <w:rsid w:val="00C15A9B"/>
    <w:rsid w:val="00C25AFF"/>
    <w:rsid w:val="00C2696C"/>
    <w:rsid w:val="00C26DC9"/>
    <w:rsid w:val="00C30173"/>
    <w:rsid w:val="00C3175F"/>
    <w:rsid w:val="00C338C3"/>
    <w:rsid w:val="00C346E2"/>
    <w:rsid w:val="00C35C4F"/>
    <w:rsid w:val="00C413DD"/>
    <w:rsid w:val="00C451BB"/>
    <w:rsid w:val="00C47339"/>
    <w:rsid w:val="00C47DAD"/>
    <w:rsid w:val="00C50CF0"/>
    <w:rsid w:val="00C50FC4"/>
    <w:rsid w:val="00C5198C"/>
    <w:rsid w:val="00C638D9"/>
    <w:rsid w:val="00C65EFD"/>
    <w:rsid w:val="00C67BFF"/>
    <w:rsid w:val="00C77864"/>
    <w:rsid w:val="00C8094D"/>
    <w:rsid w:val="00C84BB4"/>
    <w:rsid w:val="00C91863"/>
    <w:rsid w:val="00C93D96"/>
    <w:rsid w:val="00CA1794"/>
    <w:rsid w:val="00CA2075"/>
    <w:rsid w:val="00CA7F4D"/>
    <w:rsid w:val="00CC4F00"/>
    <w:rsid w:val="00CC6467"/>
    <w:rsid w:val="00CC6B36"/>
    <w:rsid w:val="00CD1F59"/>
    <w:rsid w:val="00CD39B2"/>
    <w:rsid w:val="00CD6E80"/>
    <w:rsid w:val="00CE2123"/>
    <w:rsid w:val="00D02DAA"/>
    <w:rsid w:val="00D061D9"/>
    <w:rsid w:val="00D077EC"/>
    <w:rsid w:val="00D207DC"/>
    <w:rsid w:val="00D22CE3"/>
    <w:rsid w:val="00D244BA"/>
    <w:rsid w:val="00D32E2A"/>
    <w:rsid w:val="00D377C0"/>
    <w:rsid w:val="00D4062B"/>
    <w:rsid w:val="00D422B3"/>
    <w:rsid w:val="00D441B9"/>
    <w:rsid w:val="00D44A4D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94B36"/>
    <w:rsid w:val="00D956D4"/>
    <w:rsid w:val="00D969EE"/>
    <w:rsid w:val="00DA3161"/>
    <w:rsid w:val="00DA417A"/>
    <w:rsid w:val="00DA62DB"/>
    <w:rsid w:val="00DA70B3"/>
    <w:rsid w:val="00DB6C36"/>
    <w:rsid w:val="00DC070B"/>
    <w:rsid w:val="00DC64B5"/>
    <w:rsid w:val="00DC7155"/>
    <w:rsid w:val="00DD2000"/>
    <w:rsid w:val="00DD2F6B"/>
    <w:rsid w:val="00DD59FE"/>
    <w:rsid w:val="00DE7F43"/>
    <w:rsid w:val="00DF1392"/>
    <w:rsid w:val="00DF523B"/>
    <w:rsid w:val="00E00808"/>
    <w:rsid w:val="00E0143F"/>
    <w:rsid w:val="00E064CE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5829"/>
    <w:rsid w:val="00E414FB"/>
    <w:rsid w:val="00E42FCF"/>
    <w:rsid w:val="00E449AB"/>
    <w:rsid w:val="00E460BC"/>
    <w:rsid w:val="00E47038"/>
    <w:rsid w:val="00E47A11"/>
    <w:rsid w:val="00E54A56"/>
    <w:rsid w:val="00E54BE2"/>
    <w:rsid w:val="00E61060"/>
    <w:rsid w:val="00E61278"/>
    <w:rsid w:val="00E62556"/>
    <w:rsid w:val="00E63758"/>
    <w:rsid w:val="00E63B2F"/>
    <w:rsid w:val="00E71368"/>
    <w:rsid w:val="00E72343"/>
    <w:rsid w:val="00E73421"/>
    <w:rsid w:val="00E73F4E"/>
    <w:rsid w:val="00E80ECA"/>
    <w:rsid w:val="00E86B52"/>
    <w:rsid w:val="00E90DCC"/>
    <w:rsid w:val="00E92925"/>
    <w:rsid w:val="00E93EBC"/>
    <w:rsid w:val="00E9402A"/>
    <w:rsid w:val="00E97471"/>
    <w:rsid w:val="00E97F82"/>
    <w:rsid w:val="00EA059B"/>
    <w:rsid w:val="00EA5D8B"/>
    <w:rsid w:val="00EA6394"/>
    <w:rsid w:val="00EB3171"/>
    <w:rsid w:val="00EC75BD"/>
    <w:rsid w:val="00ED3F6B"/>
    <w:rsid w:val="00EE1399"/>
    <w:rsid w:val="00EF166B"/>
    <w:rsid w:val="00F03653"/>
    <w:rsid w:val="00F0498E"/>
    <w:rsid w:val="00F0570B"/>
    <w:rsid w:val="00F114E4"/>
    <w:rsid w:val="00F11E85"/>
    <w:rsid w:val="00F1755B"/>
    <w:rsid w:val="00F2440C"/>
    <w:rsid w:val="00F24648"/>
    <w:rsid w:val="00F2684E"/>
    <w:rsid w:val="00F350A5"/>
    <w:rsid w:val="00F37D2A"/>
    <w:rsid w:val="00F5233C"/>
    <w:rsid w:val="00F60535"/>
    <w:rsid w:val="00F653B7"/>
    <w:rsid w:val="00F6638A"/>
    <w:rsid w:val="00F76984"/>
    <w:rsid w:val="00F8362E"/>
    <w:rsid w:val="00F85ED9"/>
    <w:rsid w:val="00F90403"/>
    <w:rsid w:val="00F90A28"/>
    <w:rsid w:val="00F91B40"/>
    <w:rsid w:val="00F92EE2"/>
    <w:rsid w:val="00F97F00"/>
    <w:rsid w:val="00FA4D8C"/>
    <w:rsid w:val="00FA78F1"/>
    <w:rsid w:val="00FB4471"/>
    <w:rsid w:val="00FC56D0"/>
    <w:rsid w:val="00FD4FB0"/>
    <w:rsid w:val="00FE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310553822E680E688E190E5427B3EC2EE9E44FE43567F636289A59617B88080899AA3D9CEE0BAX9q5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310553822E680E688E190E5427B3EC2EE9E44FE43567F636289A59617B88080899AA3D9CEE0BAX9q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55971-D369-40FE-A378-55CEAEF65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2915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60</cp:revision>
  <cp:lastPrinted>2018-10-03T10:07:00Z</cp:lastPrinted>
  <dcterms:created xsi:type="dcterms:W3CDTF">2019-10-04T10:52:00Z</dcterms:created>
  <dcterms:modified xsi:type="dcterms:W3CDTF">2019-10-14T08:26:00Z</dcterms:modified>
</cp:coreProperties>
</file>