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BB" w:rsidRPr="003E5DEC" w:rsidRDefault="006139BB" w:rsidP="00EF17DE">
      <w:pPr>
        <w:pStyle w:val="ConsPlusNormal"/>
        <w:ind w:left="12049"/>
        <w:outlineLvl w:val="0"/>
        <w:rPr>
          <w:rFonts w:ascii="Times New Roman" w:hAnsi="Times New Roman" w:cs="Times New Roman"/>
          <w:sz w:val="28"/>
          <w:szCs w:val="28"/>
        </w:rPr>
      </w:pPr>
      <w:r w:rsidRPr="003E5DEC">
        <w:rPr>
          <w:rFonts w:ascii="Times New Roman" w:hAnsi="Times New Roman" w:cs="Times New Roman"/>
          <w:sz w:val="28"/>
          <w:szCs w:val="28"/>
        </w:rPr>
        <w:t>УТВЕРЖДЕН</w:t>
      </w:r>
      <w:r w:rsidR="001E6C5F" w:rsidRPr="003E5DEC">
        <w:rPr>
          <w:rFonts w:ascii="Times New Roman" w:hAnsi="Times New Roman" w:cs="Times New Roman"/>
          <w:sz w:val="28"/>
          <w:szCs w:val="28"/>
        </w:rPr>
        <w:t>А</w:t>
      </w:r>
    </w:p>
    <w:p w:rsidR="006139BB" w:rsidRPr="003E5DEC" w:rsidRDefault="006139BB" w:rsidP="00EF17DE">
      <w:pPr>
        <w:pStyle w:val="ConsPlusNormal"/>
        <w:ind w:left="12049"/>
        <w:rPr>
          <w:rFonts w:ascii="Times New Roman" w:hAnsi="Times New Roman" w:cs="Times New Roman"/>
          <w:sz w:val="28"/>
          <w:szCs w:val="28"/>
        </w:rPr>
      </w:pPr>
      <w:r w:rsidRPr="003E5DEC"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BD3815" w:rsidRPr="003E5DEC" w:rsidRDefault="00BD3815" w:rsidP="003F16C2">
      <w:pPr>
        <w:pStyle w:val="ConsPlusNormal"/>
        <w:ind w:left="12049"/>
        <w:rPr>
          <w:rFonts w:ascii="Times New Roman" w:hAnsi="Times New Roman" w:cs="Times New Roman"/>
          <w:sz w:val="28"/>
          <w:szCs w:val="28"/>
        </w:rPr>
      </w:pPr>
    </w:p>
    <w:p w:rsidR="003B1C7C" w:rsidRPr="003E5DEC" w:rsidRDefault="006139BB" w:rsidP="003F16C2">
      <w:pPr>
        <w:pStyle w:val="ConsPlusNormal"/>
        <w:ind w:left="12049"/>
        <w:rPr>
          <w:rFonts w:ascii="Times New Roman" w:hAnsi="Times New Roman" w:cs="Times New Roman"/>
          <w:sz w:val="28"/>
          <w:szCs w:val="28"/>
        </w:rPr>
      </w:pPr>
      <w:r w:rsidRPr="003E5DEC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BD3815" w:rsidRPr="003E5DEC">
        <w:rPr>
          <w:rFonts w:ascii="Times New Roman" w:hAnsi="Times New Roman" w:cs="Times New Roman"/>
          <w:sz w:val="28"/>
          <w:szCs w:val="28"/>
        </w:rPr>
        <w:t>21</w:t>
      </w:r>
      <w:r w:rsidRPr="003E5DEC">
        <w:rPr>
          <w:rFonts w:ascii="Times New Roman" w:hAnsi="Times New Roman" w:cs="Times New Roman"/>
          <w:sz w:val="28"/>
          <w:szCs w:val="28"/>
        </w:rPr>
        <w:t>)</w:t>
      </w:r>
    </w:p>
    <w:p w:rsidR="00856EDB" w:rsidRPr="003E5DEC" w:rsidRDefault="00856EDB" w:rsidP="00EF3DA5">
      <w:pPr>
        <w:pStyle w:val="ConsPlusNormal"/>
        <w:ind w:left="12049"/>
        <w:rPr>
          <w:rFonts w:ascii="Times New Roman" w:hAnsi="Times New Roman" w:cs="Times New Roman"/>
          <w:sz w:val="28"/>
          <w:szCs w:val="28"/>
        </w:rPr>
      </w:pPr>
    </w:p>
    <w:p w:rsidR="00DE0ED8" w:rsidRPr="003E5DEC" w:rsidRDefault="00DE0ED8" w:rsidP="00DE0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E5DEC">
        <w:rPr>
          <w:rFonts w:ascii="Times New Roman" w:hAnsi="Times New Roman" w:cs="Times New Roman"/>
          <w:sz w:val="24"/>
          <w:szCs w:val="24"/>
        </w:rPr>
        <w:t>ПРОГРАММА</w:t>
      </w:r>
    </w:p>
    <w:p w:rsidR="003628E2" w:rsidRPr="003E5DEC" w:rsidRDefault="003628E2" w:rsidP="003628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E5DEC">
        <w:rPr>
          <w:rFonts w:ascii="Times New Roman" w:hAnsi="Times New Roman" w:cs="Times New Roman"/>
          <w:sz w:val="24"/>
          <w:szCs w:val="24"/>
        </w:rPr>
        <w:t>государственных гарантий Ленинградской области в валюте Российской Федерации</w:t>
      </w:r>
    </w:p>
    <w:p w:rsidR="00DE0ED8" w:rsidRPr="003E5DEC" w:rsidRDefault="00404152" w:rsidP="00EF3D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E5DEC">
        <w:rPr>
          <w:rFonts w:ascii="Times New Roman" w:hAnsi="Times New Roman" w:cs="Times New Roman"/>
          <w:sz w:val="24"/>
          <w:szCs w:val="24"/>
        </w:rPr>
        <w:t>на 2020</w:t>
      </w:r>
      <w:r w:rsidR="003628E2" w:rsidRPr="003E5DEC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 w:rsidR="007412B6" w:rsidRPr="003E5DEC">
        <w:rPr>
          <w:rFonts w:ascii="Times New Roman" w:hAnsi="Times New Roman" w:cs="Times New Roman"/>
          <w:sz w:val="24"/>
          <w:szCs w:val="24"/>
        </w:rPr>
        <w:t>2</w:t>
      </w:r>
      <w:r w:rsidRPr="003E5DEC">
        <w:rPr>
          <w:rFonts w:ascii="Times New Roman" w:hAnsi="Times New Roman" w:cs="Times New Roman"/>
          <w:sz w:val="24"/>
          <w:szCs w:val="24"/>
        </w:rPr>
        <w:t>1</w:t>
      </w:r>
      <w:r w:rsidR="003628E2" w:rsidRPr="003E5DEC">
        <w:rPr>
          <w:rFonts w:ascii="Times New Roman" w:hAnsi="Times New Roman" w:cs="Times New Roman"/>
          <w:sz w:val="24"/>
          <w:szCs w:val="24"/>
        </w:rPr>
        <w:t xml:space="preserve"> и 202</w:t>
      </w:r>
      <w:r w:rsidRPr="003E5DEC">
        <w:rPr>
          <w:rFonts w:ascii="Times New Roman" w:hAnsi="Times New Roman" w:cs="Times New Roman"/>
          <w:sz w:val="24"/>
          <w:szCs w:val="24"/>
        </w:rPr>
        <w:t>2</w:t>
      </w:r>
      <w:r w:rsidR="003628E2" w:rsidRPr="003E5DE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856EDB" w:rsidRPr="003E5DEC" w:rsidRDefault="00856EDB" w:rsidP="00EF3D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F3DA5" w:rsidRPr="003E5DEC" w:rsidRDefault="00DE0ED8" w:rsidP="00EF3DA5">
      <w:pPr>
        <w:pStyle w:val="ConsPlusNormal"/>
        <w:numPr>
          <w:ilvl w:val="1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E5DEC">
        <w:rPr>
          <w:rFonts w:ascii="Times New Roman" w:hAnsi="Times New Roman" w:cs="Times New Roman"/>
          <w:b/>
          <w:sz w:val="24"/>
          <w:szCs w:val="24"/>
        </w:rPr>
        <w:t>Перечень подлежащих предоставлению государственных</w:t>
      </w:r>
      <w:r w:rsidR="00F21A65" w:rsidRPr="003E5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5DEC">
        <w:rPr>
          <w:rFonts w:ascii="Times New Roman" w:hAnsi="Times New Roman" w:cs="Times New Roman"/>
          <w:b/>
          <w:sz w:val="24"/>
          <w:szCs w:val="24"/>
        </w:rPr>
        <w:t xml:space="preserve">гарантий </w:t>
      </w:r>
      <w:r w:rsidR="006D451E" w:rsidRPr="003E5DEC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  <w:r w:rsidR="00452982" w:rsidRPr="003E5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5F1" w:rsidRPr="003E5DEC">
        <w:rPr>
          <w:rFonts w:ascii="Times New Roman" w:hAnsi="Times New Roman" w:cs="Times New Roman"/>
          <w:b/>
          <w:sz w:val="24"/>
          <w:szCs w:val="24"/>
        </w:rPr>
        <w:t>на</w:t>
      </w:r>
      <w:r w:rsidR="007412B6" w:rsidRPr="003E5DEC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404152" w:rsidRPr="003E5DEC">
        <w:rPr>
          <w:rFonts w:ascii="Times New Roman" w:hAnsi="Times New Roman" w:cs="Times New Roman"/>
          <w:b/>
          <w:sz w:val="24"/>
          <w:szCs w:val="24"/>
        </w:rPr>
        <w:t>20</w:t>
      </w:r>
      <w:r w:rsidR="00C415F1" w:rsidRPr="003E5DE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E0ED8" w:rsidRPr="003E5DEC" w:rsidRDefault="009F779C" w:rsidP="00DE0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E5DEC">
        <w:rPr>
          <w:rFonts w:ascii="Times New Roman" w:hAnsi="Times New Roman" w:cs="Times New Roman"/>
          <w:sz w:val="24"/>
          <w:szCs w:val="24"/>
        </w:rPr>
        <w:t>(тысяч</w:t>
      </w:r>
      <w:r w:rsidR="00DE0ED8" w:rsidRPr="003E5DEC">
        <w:rPr>
          <w:rFonts w:ascii="Times New Roman" w:hAnsi="Times New Roman" w:cs="Times New Roman"/>
          <w:sz w:val="24"/>
          <w:szCs w:val="24"/>
        </w:rPr>
        <w:t xml:space="preserve"> рублей)</w:t>
      </w:r>
    </w:p>
    <w:tbl>
      <w:tblPr>
        <w:tblW w:w="14808" w:type="dxa"/>
        <w:jc w:val="center"/>
        <w:tblInd w:w="-1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42"/>
        <w:gridCol w:w="1920"/>
        <w:gridCol w:w="1417"/>
        <w:gridCol w:w="3893"/>
      </w:tblGrid>
      <w:tr w:rsidR="00C56E42" w:rsidRPr="003E5DEC" w:rsidTr="0054154D">
        <w:trPr>
          <w:trHeight w:val="20"/>
          <w:jc w:val="center"/>
        </w:trPr>
        <w:tc>
          <w:tcPr>
            <w:tcW w:w="616" w:type="dxa"/>
          </w:tcPr>
          <w:p w:rsidR="00C56E42" w:rsidRPr="003E5DEC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>№</w:t>
            </w:r>
            <w:r w:rsidR="00C56E42" w:rsidRPr="003E5DEC">
              <w:rPr>
                <w:rFonts w:ascii="Times New Roman" w:hAnsi="Times New Roman"/>
                <w:b/>
                <w:lang w:eastAsia="ru-RU"/>
              </w:rPr>
              <w:t xml:space="preserve"> </w:t>
            </w:r>
            <w:proofErr w:type="gramStart"/>
            <w:r w:rsidR="00C56E42" w:rsidRPr="003E5DEC">
              <w:rPr>
                <w:rFonts w:ascii="Times New Roman" w:hAnsi="Times New Roman"/>
                <w:b/>
                <w:lang w:eastAsia="ru-RU"/>
              </w:rPr>
              <w:t>п</w:t>
            </w:r>
            <w:proofErr w:type="gramEnd"/>
            <w:r w:rsidR="00C56E42" w:rsidRPr="003E5DEC">
              <w:rPr>
                <w:rFonts w:ascii="Times New Roman" w:hAnsi="Times New Roman"/>
                <w:b/>
                <w:lang w:eastAsia="ru-RU"/>
              </w:rPr>
              <w:t>/п</w:t>
            </w:r>
          </w:p>
        </w:tc>
        <w:tc>
          <w:tcPr>
            <w:tcW w:w="3920" w:type="dxa"/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>Цель гарантирования</w:t>
            </w:r>
          </w:p>
        </w:tc>
        <w:tc>
          <w:tcPr>
            <w:tcW w:w="3042" w:type="dxa"/>
          </w:tcPr>
          <w:p w:rsidR="00B66845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 xml:space="preserve">Наименование </w:t>
            </w:r>
          </w:p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>принципала</w:t>
            </w:r>
          </w:p>
        </w:tc>
        <w:tc>
          <w:tcPr>
            <w:tcW w:w="1920" w:type="dxa"/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>Общий объем предоставляемых гарантий</w:t>
            </w:r>
          </w:p>
        </w:tc>
        <w:tc>
          <w:tcPr>
            <w:tcW w:w="1417" w:type="dxa"/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>Наличие права регрессного требования</w:t>
            </w:r>
          </w:p>
        </w:tc>
        <w:tc>
          <w:tcPr>
            <w:tcW w:w="3893" w:type="dxa"/>
          </w:tcPr>
          <w:p w:rsidR="00BF6BE1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 xml:space="preserve">Иные условия </w:t>
            </w:r>
          </w:p>
          <w:p w:rsidR="00C56E42" w:rsidRPr="003E5DEC" w:rsidRDefault="00C56E42" w:rsidP="00BF6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>предоставления и исполнения государственных гарантий Ленинградской области</w:t>
            </w:r>
          </w:p>
        </w:tc>
      </w:tr>
    </w:tbl>
    <w:p w:rsidR="00035E75" w:rsidRPr="003E5DEC" w:rsidRDefault="00035E75" w:rsidP="008A74AD">
      <w:pPr>
        <w:spacing w:after="0" w:line="14" w:lineRule="auto"/>
        <w:rPr>
          <w:rFonts w:ascii="Times New Roman" w:hAnsi="Times New Roman"/>
        </w:rPr>
      </w:pPr>
    </w:p>
    <w:tbl>
      <w:tblPr>
        <w:tblW w:w="14805" w:type="dxa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39"/>
        <w:gridCol w:w="1923"/>
        <w:gridCol w:w="1417"/>
        <w:gridCol w:w="3890"/>
      </w:tblGrid>
      <w:tr w:rsidR="00C56E42" w:rsidRPr="003E5DEC" w:rsidTr="003B1BE3">
        <w:trPr>
          <w:trHeight w:val="20"/>
          <w:tblHeader/>
          <w:jc w:val="center"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890" w:type="dxa"/>
            <w:tcBorders>
              <w:bottom w:val="single" w:sz="4" w:space="0" w:color="auto"/>
            </w:tcBorders>
          </w:tcPr>
          <w:p w:rsidR="00C56E42" w:rsidRPr="003E5DEC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3B1BE3" w:rsidRPr="003E5DEC" w:rsidTr="00B66C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3E5DEC" w:rsidRDefault="003B1BE3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3E5DEC" w:rsidRDefault="003B1BE3" w:rsidP="003B1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Обеспечение обязательств по заимствованиям, осуществляемых в кредитных организациях для завершения строительства жилых комплексов находящихся на территории Ленинградской области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3E5DEC" w:rsidRDefault="003B1BE3" w:rsidP="00856F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Юридические лица 10</w:t>
            </w:r>
            <w:r w:rsidR="00856FD7" w:rsidRPr="003E5DEC">
              <w:rPr>
                <w:rFonts w:ascii="Times New Roman" w:hAnsi="Times New Roman"/>
                <w:lang w:eastAsia="ru-RU"/>
              </w:rPr>
              <w:t>0 процентов акций (долей) которых</w:t>
            </w:r>
            <w:r w:rsidRPr="003E5DEC">
              <w:rPr>
                <w:rFonts w:ascii="Times New Roman" w:hAnsi="Times New Roman"/>
                <w:lang w:eastAsia="ru-RU"/>
              </w:rPr>
              <w:t xml:space="preserve"> принадлежит Ленинградской области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3E5DEC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360 000</w:t>
            </w:r>
          </w:p>
          <w:p w:rsidR="003B1BE3" w:rsidRPr="003E5DEC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3E5DEC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нет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3E5DEC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отсутствуют</w:t>
            </w:r>
          </w:p>
        </w:tc>
      </w:tr>
      <w:tr w:rsidR="002E1D52" w:rsidRPr="003E5DEC" w:rsidTr="00B66C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3E5DEC" w:rsidRDefault="002E1D52" w:rsidP="00460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3E5DEC" w:rsidRDefault="002E1D52" w:rsidP="00791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 xml:space="preserve">По кредитам либо облигационным займам, привлекаемым юридическими лицами, зарегистрированными </w:t>
            </w:r>
            <w:r w:rsidRPr="003E5DEC">
              <w:rPr>
                <w:rFonts w:ascii="Times New Roman" w:hAnsi="Times New Roman"/>
                <w:lang w:eastAsia="ru-RU"/>
              </w:rPr>
              <w:br/>
              <w:t xml:space="preserve">на территории Российской </w:t>
            </w:r>
            <w:r w:rsidRPr="003E5DEC">
              <w:rPr>
                <w:rFonts w:ascii="Times New Roman" w:hAnsi="Times New Roman"/>
                <w:lang w:eastAsia="ru-RU"/>
              </w:rPr>
              <w:br/>
              <w:t>Федерации, осуществляющи</w:t>
            </w:r>
            <w:r w:rsidR="00791851" w:rsidRPr="003E5DEC">
              <w:rPr>
                <w:rFonts w:ascii="Times New Roman" w:hAnsi="Times New Roman"/>
                <w:lang w:eastAsia="ru-RU"/>
              </w:rPr>
              <w:t>ми</w:t>
            </w:r>
            <w:r w:rsidRPr="003E5DEC">
              <w:rPr>
                <w:rFonts w:ascii="Times New Roman" w:hAnsi="Times New Roman"/>
                <w:lang w:eastAsia="ru-RU"/>
              </w:rPr>
              <w:t xml:space="preserve"> предпринимательскую деятельность </w:t>
            </w:r>
            <w:r w:rsidRPr="003E5DEC">
              <w:rPr>
                <w:rFonts w:ascii="Times New Roman" w:hAnsi="Times New Roman"/>
                <w:lang w:eastAsia="ru-RU"/>
              </w:rPr>
              <w:br/>
              <w:t xml:space="preserve">на территории Ленинградской области или в интересах Ленинградской области, на осуществление инвестиционных проектов, </w:t>
            </w:r>
            <w:r w:rsidRPr="003E5DEC">
              <w:rPr>
                <w:rFonts w:ascii="Times New Roman" w:hAnsi="Times New Roman"/>
              </w:rPr>
              <w:t>отобранны</w:t>
            </w:r>
            <w:r w:rsidR="00791851" w:rsidRPr="003E5DEC">
              <w:rPr>
                <w:rFonts w:ascii="Times New Roman" w:hAnsi="Times New Roman"/>
              </w:rPr>
              <w:t>х</w:t>
            </w:r>
            <w:r w:rsidRPr="003E5DEC">
              <w:rPr>
                <w:rFonts w:ascii="Times New Roman" w:hAnsi="Times New Roman"/>
              </w:rPr>
              <w:t xml:space="preserve"> </w:t>
            </w:r>
            <w:r w:rsidRPr="003E5DEC">
              <w:rPr>
                <w:rFonts w:ascii="Times New Roman" w:hAnsi="Times New Roman"/>
                <w:lang w:eastAsia="ru-RU"/>
              </w:rPr>
              <w:t>в соответствии с порядком, утвержденным областным законом об областном бюджете Ленинградской области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3E5DEC" w:rsidRDefault="003B1BE3" w:rsidP="003B1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 xml:space="preserve">Юридические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</w:t>
            </w:r>
          </w:p>
          <w:p w:rsidR="002E1D52" w:rsidRPr="003E5DEC" w:rsidRDefault="003B1BE3" w:rsidP="003B1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</w:rPr>
              <w:t>в интересах Ленинградской области, отобранные в соответствии с порядком, утвержденным областным законом об областном бюджете Ленинградской области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3E5DEC" w:rsidRDefault="002E1D52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500 000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3E5DEC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д</w:t>
            </w:r>
            <w:r w:rsidR="002E1D52" w:rsidRPr="003E5DEC">
              <w:rPr>
                <w:rFonts w:ascii="Times New Roman" w:hAnsi="Times New Roman"/>
                <w:lang w:eastAsia="ru-RU"/>
              </w:rPr>
              <w:t>а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3E5DEC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отсутствуют</w:t>
            </w:r>
          </w:p>
        </w:tc>
      </w:tr>
      <w:tr w:rsidR="00C56E42" w:rsidRPr="003E5DEC" w:rsidTr="0054154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7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FE00E3" w:rsidP="002244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DEC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224449" w:rsidRPr="003E5DEC">
              <w:rPr>
                <w:rFonts w:ascii="Times New Roman" w:hAnsi="Times New Roman"/>
                <w:b/>
                <w:lang w:val="en-US" w:eastAsia="ru-RU"/>
              </w:rPr>
              <w:t>860</w:t>
            </w:r>
            <w:r w:rsidR="00EF3DA5" w:rsidRPr="003E5DEC">
              <w:rPr>
                <w:rFonts w:ascii="Times New Roman" w:hAnsi="Times New Roman"/>
                <w:b/>
                <w:lang w:val="en-US" w:eastAsia="ru-RU"/>
              </w:rPr>
              <w:t> </w:t>
            </w:r>
            <w:r w:rsidR="00460B0C" w:rsidRPr="003E5DEC">
              <w:rPr>
                <w:rFonts w:ascii="Times New Roman" w:hAnsi="Times New Roman"/>
                <w:b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EF17DE" w:rsidRPr="003E5DEC" w:rsidRDefault="00254671" w:rsidP="00E50CB6">
      <w:pPr>
        <w:spacing w:after="0" w:line="240" w:lineRule="auto"/>
        <w:jc w:val="center"/>
        <w:rPr>
          <w:rFonts w:ascii="Times New Roman" w:eastAsiaTheme="minorHAnsi" w:hAnsi="Times New Roman"/>
          <w:b/>
        </w:rPr>
      </w:pPr>
      <w:bookmarkStart w:id="0" w:name="_GoBack"/>
      <w:bookmarkEnd w:id="0"/>
      <w:r w:rsidRPr="003E5DEC">
        <w:rPr>
          <w:rFonts w:ascii="Times New Roman" w:eastAsiaTheme="minorHAnsi" w:hAnsi="Times New Roman"/>
          <w:b/>
        </w:rPr>
        <w:lastRenderedPageBreak/>
        <w:t xml:space="preserve">1.2. </w:t>
      </w:r>
      <w:r w:rsidR="00B258DA" w:rsidRPr="003E5DEC">
        <w:rPr>
          <w:rFonts w:ascii="Times New Roman" w:eastAsiaTheme="minorHAnsi" w:hAnsi="Times New Roman"/>
          <w:b/>
        </w:rPr>
        <w:t>Перечень подлежащих предоста</w:t>
      </w:r>
      <w:r w:rsidR="00EF17DE" w:rsidRPr="003E5DEC">
        <w:rPr>
          <w:rFonts w:ascii="Times New Roman" w:eastAsiaTheme="minorHAnsi" w:hAnsi="Times New Roman"/>
          <w:b/>
        </w:rPr>
        <w:t>влению государственных гарантий</w:t>
      </w:r>
    </w:p>
    <w:p w:rsidR="00EF17DE" w:rsidRPr="003E5DEC" w:rsidRDefault="00B258DA" w:rsidP="00E50CB6">
      <w:pPr>
        <w:spacing w:after="0" w:line="240" w:lineRule="auto"/>
        <w:jc w:val="center"/>
        <w:rPr>
          <w:rFonts w:ascii="Times New Roman" w:eastAsiaTheme="minorHAnsi" w:hAnsi="Times New Roman"/>
          <w:b/>
        </w:rPr>
      </w:pPr>
      <w:r w:rsidRPr="003E5DEC">
        <w:rPr>
          <w:rFonts w:ascii="Times New Roman" w:eastAsiaTheme="minorHAnsi" w:hAnsi="Times New Roman"/>
          <w:b/>
        </w:rPr>
        <w:t xml:space="preserve">Ленинградской области </w:t>
      </w:r>
      <w:r w:rsidR="00C415F1" w:rsidRPr="003E5DEC">
        <w:rPr>
          <w:rFonts w:ascii="Times New Roman" w:eastAsiaTheme="minorHAnsi" w:hAnsi="Times New Roman"/>
          <w:b/>
        </w:rPr>
        <w:t>на</w:t>
      </w:r>
      <w:r w:rsidRPr="003E5DEC">
        <w:rPr>
          <w:rFonts w:ascii="Times New Roman" w:eastAsiaTheme="minorHAnsi" w:hAnsi="Times New Roman"/>
          <w:b/>
        </w:rPr>
        <w:t xml:space="preserve"> планов</w:t>
      </w:r>
      <w:r w:rsidR="00C415F1" w:rsidRPr="003E5DEC">
        <w:rPr>
          <w:rFonts w:ascii="Times New Roman" w:eastAsiaTheme="minorHAnsi" w:hAnsi="Times New Roman"/>
          <w:b/>
        </w:rPr>
        <w:t>ый период</w:t>
      </w:r>
      <w:r w:rsidRPr="003E5DEC">
        <w:rPr>
          <w:rFonts w:ascii="Times New Roman" w:eastAsiaTheme="minorHAnsi" w:hAnsi="Times New Roman"/>
          <w:b/>
        </w:rPr>
        <w:t xml:space="preserve"> 20</w:t>
      </w:r>
      <w:r w:rsidR="007412B6" w:rsidRPr="003E5DEC">
        <w:rPr>
          <w:rFonts w:ascii="Times New Roman" w:eastAsiaTheme="minorHAnsi" w:hAnsi="Times New Roman"/>
          <w:b/>
        </w:rPr>
        <w:t>2</w:t>
      </w:r>
      <w:r w:rsidR="00404152" w:rsidRPr="003E5DEC">
        <w:rPr>
          <w:rFonts w:ascii="Times New Roman" w:eastAsiaTheme="minorHAnsi" w:hAnsi="Times New Roman"/>
          <w:b/>
        </w:rPr>
        <w:t>1</w:t>
      </w:r>
      <w:r w:rsidRPr="003E5DEC">
        <w:rPr>
          <w:rFonts w:ascii="Times New Roman" w:eastAsiaTheme="minorHAnsi" w:hAnsi="Times New Roman"/>
          <w:b/>
        </w:rPr>
        <w:t xml:space="preserve"> и 20</w:t>
      </w:r>
      <w:r w:rsidR="004D2120" w:rsidRPr="003E5DEC">
        <w:rPr>
          <w:rFonts w:ascii="Times New Roman" w:eastAsiaTheme="minorHAnsi" w:hAnsi="Times New Roman"/>
          <w:b/>
        </w:rPr>
        <w:t>2</w:t>
      </w:r>
      <w:r w:rsidR="00404152" w:rsidRPr="003E5DEC">
        <w:rPr>
          <w:rFonts w:ascii="Times New Roman" w:eastAsiaTheme="minorHAnsi" w:hAnsi="Times New Roman"/>
          <w:b/>
        </w:rPr>
        <w:t>2</w:t>
      </w:r>
      <w:r w:rsidRPr="003E5DEC">
        <w:rPr>
          <w:rFonts w:ascii="Times New Roman" w:eastAsiaTheme="minorHAnsi" w:hAnsi="Times New Roman"/>
          <w:b/>
        </w:rPr>
        <w:t xml:space="preserve"> годов</w:t>
      </w:r>
    </w:p>
    <w:p w:rsidR="001C4227" w:rsidRPr="003E5DEC" w:rsidRDefault="001C4227" w:rsidP="00E50CB6">
      <w:pPr>
        <w:spacing w:after="0" w:line="240" w:lineRule="auto"/>
        <w:jc w:val="center"/>
        <w:rPr>
          <w:rFonts w:ascii="Times New Roman" w:eastAsiaTheme="minorHAnsi" w:hAnsi="Times New Roman"/>
        </w:rPr>
      </w:pPr>
    </w:p>
    <w:p w:rsidR="00C8424D" w:rsidRPr="003E5DEC" w:rsidRDefault="00C8424D" w:rsidP="00C8424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E5DEC">
        <w:rPr>
          <w:rFonts w:ascii="Times New Roman" w:hAnsi="Times New Roman" w:cs="Times New Roman"/>
          <w:szCs w:val="22"/>
        </w:rPr>
        <w:t>(тысяч рублей)</w:t>
      </w: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779"/>
        <w:gridCol w:w="2976"/>
        <w:gridCol w:w="1276"/>
        <w:gridCol w:w="1276"/>
        <w:gridCol w:w="1417"/>
        <w:gridCol w:w="3402"/>
      </w:tblGrid>
      <w:tr w:rsidR="00C56E42" w:rsidRPr="003E5DEC" w:rsidTr="00132543">
        <w:tc>
          <w:tcPr>
            <w:tcW w:w="616" w:type="dxa"/>
            <w:vMerge w:val="restart"/>
          </w:tcPr>
          <w:p w:rsidR="00C56E42" w:rsidRPr="003E5DEC" w:rsidRDefault="00EF17DE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№</w:t>
            </w:r>
            <w:r w:rsidR="00C56E42" w:rsidRPr="003E5DEC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gramStart"/>
            <w:r w:rsidR="00C56E42" w:rsidRPr="003E5DEC">
              <w:rPr>
                <w:rFonts w:ascii="Times New Roman" w:hAnsi="Times New Roman" w:cs="Times New Roman"/>
                <w:b/>
                <w:szCs w:val="22"/>
              </w:rPr>
              <w:t>п</w:t>
            </w:r>
            <w:proofErr w:type="gramEnd"/>
            <w:r w:rsidR="00C56E42" w:rsidRPr="003E5DEC">
              <w:rPr>
                <w:rFonts w:ascii="Times New Roman" w:hAnsi="Times New Roman" w:cs="Times New Roman"/>
                <w:b/>
                <w:szCs w:val="22"/>
              </w:rPr>
              <w:t>/п</w:t>
            </w:r>
          </w:p>
        </w:tc>
        <w:tc>
          <w:tcPr>
            <w:tcW w:w="3779" w:type="dxa"/>
            <w:vMerge w:val="restart"/>
          </w:tcPr>
          <w:p w:rsidR="000A7BB6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Цель</w:t>
            </w:r>
            <w:r w:rsidR="000A7BB6" w:rsidRPr="003E5DEC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гарантирования</w:t>
            </w:r>
          </w:p>
        </w:tc>
        <w:tc>
          <w:tcPr>
            <w:tcW w:w="2976" w:type="dxa"/>
            <w:vMerge w:val="restart"/>
          </w:tcPr>
          <w:p w:rsidR="000A7BB6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 xml:space="preserve">Наименование </w:t>
            </w:r>
          </w:p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принципала</w:t>
            </w:r>
          </w:p>
        </w:tc>
        <w:tc>
          <w:tcPr>
            <w:tcW w:w="2552" w:type="dxa"/>
            <w:gridSpan w:val="2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Общий объем предоставляемых гарантий</w:t>
            </w:r>
          </w:p>
        </w:tc>
        <w:tc>
          <w:tcPr>
            <w:tcW w:w="1417" w:type="dxa"/>
            <w:vMerge w:val="restart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Наличие права регрессного требования</w:t>
            </w:r>
          </w:p>
        </w:tc>
        <w:tc>
          <w:tcPr>
            <w:tcW w:w="3402" w:type="dxa"/>
            <w:vMerge w:val="restart"/>
          </w:tcPr>
          <w:p w:rsidR="00BF6BE1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 xml:space="preserve">Иные условия </w:t>
            </w:r>
          </w:p>
          <w:p w:rsidR="00C56E42" w:rsidRPr="003E5DEC" w:rsidRDefault="00C56E42" w:rsidP="00BF6B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предоставления и исполнения государственных гарантий Ленинградской области</w:t>
            </w:r>
          </w:p>
        </w:tc>
      </w:tr>
      <w:tr w:rsidR="00C56E42" w:rsidRPr="003E5DEC" w:rsidTr="00132543">
        <w:tc>
          <w:tcPr>
            <w:tcW w:w="616" w:type="dxa"/>
            <w:vMerge/>
            <w:vAlign w:val="center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779" w:type="dxa"/>
            <w:vMerge/>
            <w:vAlign w:val="center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976" w:type="dxa"/>
            <w:vMerge/>
            <w:vAlign w:val="center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C56E42" w:rsidRPr="003E5DEC" w:rsidRDefault="00C56E42" w:rsidP="0007372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20</w:t>
            </w:r>
            <w:r w:rsidR="007412B6" w:rsidRPr="003E5DEC">
              <w:rPr>
                <w:rFonts w:ascii="Times New Roman" w:hAnsi="Times New Roman" w:cs="Times New Roman"/>
                <w:b/>
                <w:szCs w:val="22"/>
              </w:rPr>
              <w:t>2</w:t>
            </w:r>
            <w:r w:rsidR="00073725" w:rsidRPr="003E5DEC">
              <w:rPr>
                <w:rFonts w:ascii="Times New Roman" w:hAnsi="Times New Roman" w:cs="Times New Roman"/>
                <w:b/>
                <w:szCs w:val="22"/>
              </w:rPr>
              <w:t>1</w:t>
            </w:r>
            <w:r w:rsidRPr="003E5DEC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C56E42" w:rsidRPr="003E5DEC" w:rsidRDefault="00C56E42" w:rsidP="0007372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073725" w:rsidRPr="003E5DEC">
              <w:rPr>
                <w:rFonts w:ascii="Times New Roman" w:hAnsi="Times New Roman" w:cs="Times New Roman"/>
                <w:b/>
                <w:szCs w:val="22"/>
              </w:rPr>
              <w:t>2</w:t>
            </w:r>
            <w:r w:rsidRPr="003E5DEC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417" w:type="dxa"/>
            <w:vMerge/>
            <w:vAlign w:val="center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vMerge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132543" w:rsidRPr="003E5DEC" w:rsidRDefault="00132543" w:rsidP="00132543">
      <w:pPr>
        <w:spacing w:after="0" w:line="14" w:lineRule="exact"/>
        <w:rPr>
          <w:rFonts w:ascii="Times New Roman" w:hAnsi="Times New Roman"/>
        </w:rPr>
      </w:pP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779"/>
        <w:gridCol w:w="2976"/>
        <w:gridCol w:w="1276"/>
        <w:gridCol w:w="1276"/>
        <w:gridCol w:w="1417"/>
        <w:gridCol w:w="3402"/>
      </w:tblGrid>
      <w:tr w:rsidR="00C56E42" w:rsidRPr="003E5DEC" w:rsidTr="00132543">
        <w:trPr>
          <w:trHeight w:val="197"/>
          <w:tblHeader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779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6E42" w:rsidRPr="003E5DEC" w:rsidRDefault="00C56E42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56E42" w:rsidRPr="003E5DEC" w:rsidRDefault="001E6C5F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C56E42" w:rsidRPr="003E5DEC" w:rsidTr="00B66C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C56E42" w:rsidP="00EF17D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43" w:rsidRPr="003E5DEC" w:rsidRDefault="00C56E42" w:rsidP="00132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</w:t>
            </w:r>
            <w:r w:rsidR="00152A1F" w:rsidRPr="003E5DEC">
              <w:rPr>
                <w:rFonts w:ascii="Times New Roman" w:hAnsi="Times New Roman"/>
                <w:lang w:eastAsia="ru-RU"/>
              </w:rPr>
              <w:t>ым</w:t>
            </w:r>
            <w:r w:rsidRPr="003E5DEC">
              <w:rPr>
                <w:rFonts w:ascii="Times New Roman" w:hAnsi="Times New Roman"/>
                <w:lang w:eastAsia="ru-RU"/>
              </w:rPr>
              <w:t xml:space="preserve"> юридическими лицами, зарегистрированными </w:t>
            </w:r>
          </w:p>
          <w:p w:rsidR="00132543" w:rsidRPr="003E5DEC" w:rsidRDefault="00C56E42" w:rsidP="00132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 xml:space="preserve">на территории Российской Федерации, </w:t>
            </w:r>
            <w:proofErr w:type="gramStart"/>
            <w:r w:rsidRPr="003E5DEC">
              <w:rPr>
                <w:rFonts w:ascii="Times New Roman" w:hAnsi="Times New Roman"/>
                <w:lang w:eastAsia="ru-RU"/>
              </w:rPr>
              <w:t>осуществляющи</w:t>
            </w:r>
            <w:r w:rsidR="00791851" w:rsidRPr="003E5DEC">
              <w:rPr>
                <w:rFonts w:ascii="Times New Roman" w:hAnsi="Times New Roman"/>
                <w:lang w:eastAsia="ru-RU"/>
              </w:rPr>
              <w:t>ми</w:t>
            </w:r>
            <w:proofErr w:type="gramEnd"/>
            <w:r w:rsidR="00CF70A8" w:rsidRPr="003E5DEC">
              <w:rPr>
                <w:rFonts w:ascii="Times New Roman" w:hAnsi="Times New Roman"/>
                <w:lang w:eastAsia="ru-RU"/>
              </w:rPr>
              <w:t xml:space="preserve"> </w:t>
            </w:r>
            <w:r w:rsidRPr="003E5DEC">
              <w:rPr>
                <w:rFonts w:ascii="Times New Roman" w:hAnsi="Times New Roman"/>
                <w:lang w:eastAsia="ru-RU"/>
              </w:rPr>
              <w:t>предпринимательскую деятельность на территории Ленинградской области или в интересах Ленинградской области</w:t>
            </w:r>
            <w:r w:rsidR="00EB7016" w:rsidRPr="003E5DEC">
              <w:rPr>
                <w:rFonts w:ascii="Times New Roman" w:hAnsi="Times New Roman"/>
                <w:lang w:eastAsia="ru-RU"/>
              </w:rPr>
              <w:t>,</w:t>
            </w:r>
            <w:r w:rsidR="001E6C5F" w:rsidRPr="003E5DEC">
              <w:rPr>
                <w:rFonts w:ascii="Times New Roman" w:hAnsi="Times New Roman"/>
                <w:lang w:eastAsia="ru-RU"/>
              </w:rPr>
              <w:t xml:space="preserve"> на осуществление инвестиционных проектов</w:t>
            </w:r>
            <w:r w:rsidRPr="003E5DEC">
              <w:rPr>
                <w:rFonts w:ascii="Times New Roman" w:hAnsi="Times New Roman"/>
                <w:lang w:eastAsia="ru-RU"/>
              </w:rPr>
              <w:t>, отобранны</w:t>
            </w:r>
            <w:r w:rsidR="00791851" w:rsidRPr="003E5DEC">
              <w:rPr>
                <w:rFonts w:ascii="Times New Roman" w:hAnsi="Times New Roman"/>
                <w:lang w:eastAsia="ru-RU"/>
              </w:rPr>
              <w:t>х</w:t>
            </w:r>
            <w:r w:rsidRPr="003E5DEC">
              <w:rPr>
                <w:rFonts w:ascii="Times New Roman" w:hAnsi="Times New Roman"/>
                <w:lang w:eastAsia="ru-RU"/>
              </w:rPr>
              <w:t xml:space="preserve"> в соответствии </w:t>
            </w:r>
          </w:p>
          <w:p w:rsidR="00C56E42" w:rsidRPr="003E5DEC" w:rsidRDefault="00C56E42" w:rsidP="00EB70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5DEC">
              <w:rPr>
                <w:rFonts w:ascii="Times New Roman" w:hAnsi="Times New Roman"/>
                <w:lang w:eastAsia="ru-RU"/>
              </w:rPr>
              <w:t xml:space="preserve">с порядком, </w:t>
            </w:r>
            <w:r w:rsidR="00EB7016" w:rsidRPr="003E5DEC">
              <w:rPr>
                <w:rFonts w:ascii="Times New Roman" w:hAnsi="Times New Roman"/>
                <w:lang w:eastAsia="ru-RU"/>
              </w:rPr>
              <w:t>утвержденным</w:t>
            </w:r>
            <w:r w:rsidRPr="003E5DEC">
              <w:rPr>
                <w:rFonts w:ascii="Times New Roman" w:hAnsi="Times New Roman"/>
                <w:lang w:eastAsia="ru-RU"/>
              </w:rPr>
              <w:t xml:space="preserve"> </w:t>
            </w:r>
            <w:r w:rsidR="00152A1F" w:rsidRPr="003E5DEC">
              <w:rPr>
                <w:rFonts w:ascii="Times New Roman" w:hAnsi="Times New Roman"/>
                <w:lang w:eastAsia="ru-RU"/>
              </w:rPr>
              <w:t xml:space="preserve">областным </w:t>
            </w:r>
            <w:r w:rsidRPr="003E5DEC">
              <w:rPr>
                <w:rFonts w:ascii="Times New Roman" w:hAnsi="Times New Roman"/>
                <w:lang w:eastAsia="ru-RU"/>
              </w:rPr>
              <w:t xml:space="preserve">законом об областном бюджете </w:t>
            </w:r>
            <w:r w:rsidR="00152A1F" w:rsidRPr="003E5DEC">
              <w:rPr>
                <w:rFonts w:ascii="Times New Roman" w:hAnsi="Times New Roman"/>
                <w:lang w:eastAsia="ru-RU"/>
              </w:rPr>
              <w:t>Ленинградской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43" w:rsidRPr="003E5DEC" w:rsidRDefault="00C56E42" w:rsidP="0013254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 xml:space="preserve">Юридические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</w:t>
            </w:r>
          </w:p>
          <w:p w:rsidR="00C56E42" w:rsidRPr="003E5DEC" w:rsidRDefault="00C56E42" w:rsidP="0013254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в интересах Ленинградской области, отобранны</w:t>
            </w:r>
            <w:r w:rsidR="001E6C5F" w:rsidRPr="003E5DEC">
              <w:rPr>
                <w:rFonts w:ascii="Times New Roman" w:hAnsi="Times New Roman" w:cs="Times New Roman"/>
                <w:szCs w:val="22"/>
              </w:rPr>
              <w:t>е</w:t>
            </w:r>
            <w:r w:rsidRPr="003E5DEC">
              <w:rPr>
                <w:rFonts w:ascii="Times New Roman" w:hAnsi="Times New Roman" w:cs="Times New Roman"/>
                <w:szCs w:val="22"/>
              </w:rPr>
              <w:t xml:space="preserve"> в </w:t>
            </w:r>
            <w:r w:rsidR="00EB7016" w:rsidRPr="003E5DEC">
              <w:rPr>
                <w:rFonts w:ascii="Times New Roman" w:hAnsi="Times New Roman" w:cs="Times New Roman"/>
                <w:szCs w:val="22"/>
              </w:rPr>
              <w:t>соответствии с порядком, утвержденны</w:t>
            </w:r>
            <w:r w:rsidRPr="003E5DEC">
              <w:rPr>
                <w:rFonts w:ascii="Times New Roman" w:hAnsi="Times New Roman" w:cs="Times New Roman"/>
                <w:szCs w:val="22"/>
              </w:rPr>
              <w:t xml:space="preserve">м областным законом </w:t>
            </w:r>
            <w:r w:rsidR="00EB7016" w:rsidRPr="003E5DEC">
              <w:rPr>
                <w:rFonts w:ascii="Times New Roman" w:hAnsi="Times New Roman" w:cs="Times New Roman"/>
                <w:szCs w:val="22"/>
              </w:rPr>
              <w:t xml:space="preserve">об областном бюджете </w:t>
            </w:r>
            <w:r w:rsidRPr="003E5DEC">
              <w:rPr>
                <w:rFonts w:ascii="Times New Roman" w:hAnsi="Times New Roman" w:cs="Times New Roman"/>
                <w:szCs w:val="22"/>
              </w:rPr>
              <w:t>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460B0C" w:rsidP="00B258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500 000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7412B6" w:rsidP="007412B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5</w:t>
            </w:r>
            <w:r w:rsidR="00460B0C" w:rsidRPr="003E5DEC">
              <w:rPr>
                <w:rFonts w:ascii="Times New Roman" w:hAnsi="Times New Roman" w:cs="Times New Roman"/>
                <w:szCs w:val="22"/>
              </w:rPr>
              <w:t>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B66CA9" w:rsidP="001225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 w:cs="Times New Roman"/>
                <w:szCs w:val="22"/>
              </w:rPr>
              <w:t>д</w:t>
            </w:r>
            <w:r w:rsidR="00460B0C" w:rsidRPr="003E5DEC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06F" w:rsidRPr="003E5DEC" w:rsidRDefault="00B66CA9" w:rsidP="00B66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5DEC">
              <w:rPr>
                <w:rFonts w:ascii="Times New Roman" w:hAnsi="Times New Roman"/>
                <w:szCs w:val="22"/>
              </w:rPr>
              <w:t>отсутствуют</w:t>
            </w:r>
          </w:p>
        </w:tc>
      </w:tr>
      <w:tr w:rsidR="00C56E42" w:rsidRPr="003E5DEC" w:rsidTr="00F06EE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C56E42" w:rsidP="00122503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460B0C" w:rsidP="00460B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500 000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460B0C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E5DEC">
              <w:rPr>
                <w:rFonts w:ascii="Times New Roman" w:hAnsi="Times New Roman" w:cs="Times New Roman"/>
                <w:b/>
                <w:szCs w:val="22"/>
              </w:rPr>
              <w:t>500 000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3E5DEC" w:rsidRDefault="00C56E42" w:rsidP="001225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</w:tbl>
    <w:p w:rsidR="00122503" w:rsidRPr="003E5DEC" w:rsidRDefault="00122503" w:rsidP="00E50CB6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</w:p>
    <w:sectPr w:rsidR="00122503" w:rsidRPr="003E5DEC" w:rsidSect="00B66CA9">
      <w:headerReference w:type="default" r:id="rId9"/>
      <w:pgSz w:w="16838" w:h="11905" w:orient="landscape"/>
      <w:pgMar w:top="1134" w:right="737" w:bottom="851" w:left="1531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EE2" w:rsidRDefault="00301EE2" w:rsidP="00EF17DE">
      <w:pPr>
        <w:spacing w:after="0" w:line="240" w:lineRule="auto"/>
      </w:pPr>
      <w:r>
        <w:separator/>
      </w:r>
    </w:p>
  </w:endnote>
  <w:endnote w:type="continuationSeparator" w:id="0">
    <w:p w:rsidR="00301EE2" w:rsidRDefault="00301EE2" w:rsidP="00EF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EE2" w:rsidRDefault="00301EE2" w:rsidP="00EF17DE">
      <w:pPr>
        <w:spacing w:after="0" w:line="240" w:lineRule="auto"/>
      </w:pPr>
      <w:r>
        <w:separator/>
      </w:r>
    </w:p>
  </w:footnote>
  <w:footnote w:type="continuationSeparator" w:id="0">
    <w:p w:rsidR="00301EE2" w:rsidRDefault="00301EE2" w:rsidP="00EF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777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66CA9" w:rsidRDefault="00B66CA9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8A74AD">
          <w:rPr>
            <w:rFonts w:ascii="Times New Roman" w:hAnsi="Times New Roman"/>
            <w:sz w:val="24"/>
            <w:szCs w:val="24"/>
          </w:rPr>
          <w:fldChar w:fldCharType="begin"/>
        </w:r>
        <w:r w:rsidRPr="008A74A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74AD">
          <w:rPr>
            <w:rFonts w:ascii="Times New Roman" w:hAnsi="Times New Roman"/>
            <w:sz w:val="24"/>
            <w:szCs w:val="24"/>
          </w:rPr>
          <w:fldChar w:fldCharType="separate"/>
        </w:r>
        <w:r w:rsidR="003E5DEC">
          <w:rPr>
            <w:rFonts w:ascii="Times New Roman" w:hAnsi="Times New Roman"/>
            <w:noProof/>
            <w:sz w:val="24"/>
            <w:szCs w:val="24"/>
          </w:rPr>
          <w:t>2</w:t>
        </w:r>
        <w:r w:rsidRPr="008A74AD">
          <w:rPr>
            <w:rFonts w:ascii="Times New Roman" w:hAnsi="Times New Roman"/>
            <w:sz w:val="24"/>
            <w:szCs w:val="24"/>
          </w:rPr>
          <w:fldChar w:fldCharType="end"/>
        </w:r>
      </w:p>
      <w:p w:rsidR="00B66CA9" w:rsidRPr="008A74AD" w:rsidRDefault="00301EE2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35642"/>
    <w:multiLevelType w:val="multilevel"/>
    <w:tmpl w:val="5CA001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9ce5a92-c886-4aeb-a854-f6fbd67cc835"/>
  </w:docVars>
  <w:rsids>
    <w:rsidRoot w:val="00DE0ED8"/>
    <w:rsid w:val="000154B6"/>
    <w:rsid w:val="00026BE0"/>
    <w:rsid w:val="00032DC4"/>
    <w:rsid w:val="00035E75"/>
    <w:rsid w:val="00043C12"/>
    <w:rsid w:val="000440E3"/>
    <w:rsid w:val="00073725"/>
    <w:rsid w:val="000A1446"/>
    <w:rsid w:val="000A7BB6"/>
    <w:rsid w:val="00122503"/>
    <w:rsid w:val="00132543"/>
    <w:rsid w:val="00152A1F"/>
    <w:rsid w:val="001541B4"/>
    <w:rsid w:val="001567C0"/>
    <w:rsid w:val="001603EA"/>
    <w:rsid w:val="001C4227"/>
    <w:rsid w:val="001C53D4"/>
    <w:rsid w:val="001D47E6"/>
    <w:rsid w:val="001E6C5F"/>
    <w:rsid w:val="00224449"/>
    <w:rsid w:val="00254671"/>
    <w:rsid w:val="00285BAC"/>
    <w:rsid w:val="002C2A88"/>
    <w:rsid w:val="002C3926"/>
    <w:rsid w:val="002E1D52"/>
    <w:rsid w:val="00301EE2"/>
    <w:rsid w:val="00341DEE"/>
    <w:rsid w:val="003628E2"/>
    <w:rsid w:val="003B1BE3"/>
    <w:rsid w:val="003B1C7C"/>
    <w:rsid w:val="003E5DEC"/>
    <w:rsid w:val="003F16C2"/>
    <w:rsid w:val="00400292"/>
    <w:rsid w:val="00404152"/>
    <w:rsid w:val="004233ED"/>
    <w:rsid w:val="00441317"/>
    <w:rsid w:val="00452982"/>
    <w:rsid w:val="00460B0C"/>
    <w:rsid w:val="0047106F"/>
    <w:rsid w:val="004D2120"/>
    <w:rsid w:val="00527E47"/>
    <w:rsid w:val="00532885"/>
    <w:rsid w:val="0054154D"/>
    <w:rsid w:val="005D1D4A"/>
    <w:rsid w:val="006139BB"/>
    <w:rsid w:val="00616AB2"/>
    <w:rsid w:val="006D0D41"/>
    <w:rsid w:val="006D451E"/>
    <w:rsid w:val="006E6AB5"/>
    <w:rsid w:val="007412B6"/>
    <w:rsid w:val="007421FB"/>
    <w:rsid w:val="00745EDA"/>
    <w:rsid w:val="0076128E"/>
    <w:rsid w:val="00791851"/>
    <w:rsid w:val="00811A16"/>
    <w:rsid w:val="0083551B"/>
    <w:rsid w:val="0083678D"/>
    <w:rsid w:val="00843211"/>
    <w:rsid w:val="008443E9"/>
    <w:rsid w:val="00847E6B"/>
    <w:rsid w:val="00856EDB"/>
    <w:rsid w:val="00856FD7"/>
    <w:rsid w:val="00894A2B"/>
    <w:rsid w:val="008A74AD"/>
    <w:rsid w:val="008D41DD"/>
    <w:rsid w:val="008F6524"/>
    <w:rsid w:val="009072A6"/>
    <w:rsid w:val="009855F1"/>
    <w:rsid w:val="009B1D9D"/>
    <w:rsid w:val="009F779C"/>
    <w:rsid w:val="00A41C89"/>
    <w:rsid w:val="00A64CC2"/>
    <w:rsid w:val="00A837FC"/>
    <w:rsid w:val="00AA5E73"/>
    <w:rsid w:val="00AB595B"/>
    <w:rsid w:val="00AD1E32"/>
    <w:rsid w:val="00AE19E0"/>
    <w:rsid w:val="00B258DA"/>
    <w:rsid w:val="00B40D99"/>
    <w:rsid w:val="00B53C67"/>
    <w:rsid w:val="00B66845"/>
    <w:rsid w:val="00B66CA9"/>
    <w:rsid w:val="00B83260"/>
    <w:rsid w:val="00BD3815"/>
    <w:rsid w:val="00BE6326"/>
    <w:rsid w:val="00BF6BE1"/>
    <w:rsid w:val="00C15FC9"/>
    <w:rsid w:val="00C24C18"/>
    <w:rsid w:val="00C415F1"/>
    <w:rsid w:val="00C56E42"/>
    <w:rsid w:val="00C744AC"/>
    <w:rsid w:val="00C8424D"/>
    <w:rsid w:val="00CE7241"/>
    <w:rsid w:val="00CF70A8"/>
    <w:rsid w:val="00D0236C"/>
    <w:rsid w:val="00D24EC4"/>
    <w:rsid w:val="00D41406"/>
    <w:rsid w:val="00D45040"/>
    <w:rsid w:val="00D56301"/>
    <w:rsid w:val="00DE0ED8"/>
    <w:rsid w:val="00DE61CB"/>
    <w:rsid w:val="00E50CB6"/>
    <w:rsid w:val="00E85E7B"/>
    <w:rsid w:val="00E86691"/>
    <w:rsid w:val="00E94CBC"/>
    <w:rsid w:val="00EB7016"/>
    <w:rsid w:val="00EC7A47"/>
    <w:rsid w:val="00EF17DE"/>
    <w:rsid w:val="00EF27E5"/>
    <w:rsid w:val="00EF3DA5"/>
    <w:rsid w:val="00F06EE2"/>
    <w:rsid w:val="00F21A65"/>
    <w:rsid w:val="00F80FF4"/>
    <w:rsid w:val="00F85925"/>
    <w:rsid w:val="00FD2C52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5DF64469-49DB-47FD-BFCA-891026636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5</cp:revision>
  <cp:lastPrinted>2019-10-01T14:39:00Z</cp:lastPrinted>
  <dcterms:created xsi:type="dcterms:W3CDTF">2019-09-26T11:32:00Z</dcterms:created>
  <dcterms:modified xsi:type="dcterms:W3CDTF">2019-10-09T13:17:00Z</dcterms:modified>
</cp:coreProperties>
</file>