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385D11" w:rsidRPr="00385D11">
        <w:t>в области архивного дела</w:t>
      </w:r>
    </w:p>
    <w:p w:rsidR="004539D3" w:rsidRPr="004539D3" w:rsidRDefault="004539D3" w:rsidP="000A04A5">
      <w:pPr>
        <w:pStyle w:val="ConsPlusNormal"/>
        <w:jc w:val="center"/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отдельных государственных полномочий, указанных в </w:t>
      </w:r>
      <w:hyperlink r:id="rId5" w:history="1">
        <w:r w:rsidRPr="004F5002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 2</w:t>
        </w:r>
      </w:hyperlink>
      <w:r w:rsidRPr="004F5002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 (</w:t>
      </w: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>), определяется по формуле: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>,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округа), который определяется по формуле: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= N x 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>,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noProof/>
          <w:position w:val="-34"/>
          <w:sz w:val="28"/>
          <w:szCs w:val="28"/>
          <w:lang w:eastAsia="ru-RU"/>
        </w:rPr>
        <w:drawing>
          <wp:inline distT="0" distB="0" distL="0" distR="0" wp14:anchorId="3F056AAD" wp14:editId="4DDA43BE">
            <wp:extent cx="16192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тек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общее количество единиц хранения архивных документов, относящихся к собственности Ленинградской области, по состоянию на 1 января года, предшествующего текущему, учитываемых при расчете общей суммы субвенций на текущий год;</w:t>
      </w:r>
    </w:p>
    <w:p w:rsidR="000F347C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роста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гражданских служащих Ленинградской области, а также месячных д</w:t>
      </w:r>
      <w:bookmarkStart w:id="0" w:name="_GoBack"/>
      <w:bookmarkEnd w:id="0"/>
      <w:r w:rsidRPr="004F5002">
        <w:rPr>
          <w:rFonts w:ascii="Times New Roman" w:hAnsi="Times New Roman" w:cs="Times New Roman"/>
          <w:bCs/>
          <w:sz w:val="28"/>
          <w:szCs w:val="28"/>
        </w:rPr>
        <w:t>олжностных окладов работников, 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бюджете Ленинградской области на очередной финансовый год.</w:t>
      </w:r>
    </w:p>
    <w:sectPr w:rsidR="000F347C" w:rsidRPr="004F5002" w:rsidSect="004F5002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385D11"/>
    <w:rsid w:val="004539D3"/>
    <w:rsid w:val="004F5002"/>
    <w:rsid w:val="008E6BA0"/>
    <w:rsid w:val="009217B4"/>
    <w:rsid w:val="00B7240B"/>
    <w:rsid w:val="00BB731B"/>
    <w:rsid w:val="00CD194B"/>
    <w:rsid w:val="00E5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2C49C0892EB991BEA2AF9D026453503A52EB4799D5B74036B28C546C4BE5D00A6376B4B31708C25729B680E2A26DD96AE69A7EB8C2D5A332BFd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2018-08-23T12:17:00Z</dcterms:created>
  <dcterms:modified xsi:type="dcterms:W3CDTF">2019-08-28T07:30:00Z</dcterms:modified>
</cp:coreProperties>
</file>